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Style w:val="aff6"/>
        <w:tblW w:w="0" w:type="auto"/>
        <w:tblInd w:w="567" w:type="dxa"/>
        <w:tblBorders>
          <w:top w:val="none" w:sz="0" w:space="0" w:color="auto"/>
          <w:left w:val="none" w:sz="0" w:space="0" w:color="auto"/>
          <w:bottom w:val="none" w:sz="0" w:space="0" w:color="auto"/>
          <w:right w:val="none" w:sz="0" w:space="0" w:color="auto"/>
          <w:insideV w:val="none" w:sz="0" w:space="0" w:color="auto"/>
        </w:tblBorders>
        <w:tblLayout w:type="fixed"/>
        <w:tblLook w:val="04A0"/>
      </w:tblPr>
      <w:tblGrid>
        <w:gridCol w:w="4796"/>
        <w:gridCol w:w="4797"/>
      </w:tblGrid>
      <w:tr w:rsidR="00525A5B" w:rsidRPr="00067E9A">
        <w:trPr>
          <w:trHeight w:val="1691"/>
        </w:trPr>
        <w:tc>
          <w:tcPr>
            <w:tcW w:w="4796" w:type="dxa"/>
          </w:tcPr>
          <w:p w:rsidR="00525A5B" w:rsidRPr="00067E9A" w:rsidRDefault="00525A5B">
            <w:pPr>
              <w:spacing w:after="120"/>
              <w:jc w:val="right"/>
              <w:rPr>
                <w:rFonts w:ascii="Times New Roman" w:hAnsi="Times New Roman" w:cs="Times New Roman"/>
                <w:color w:val="auto"/>
                <w:sz w:val="26"/>
                <w:szCs w:val="26"/>
              </w:rPr>
            </w:pPr>
            <w:bookmarkStart w:id="0" w:name="bookmark51"/>
          </w:p>
        </w:tc>
        <w:tc>
          <w:tcPr>
            <w:tcW w:w="4797" w:type="dxa"/>
          </w:tcPr>
          <w:p w:rsidR="00525A5B" w:rsidRPr="00067E9A" w:rsidRDefault="006861DC" w:rsidP="00067E9A">
            <w:pPr>
              <w:spacing w:after="120"/>
              <w:ind w:left="567"/>
              <w:jc w:val="right"/>
              <w:rPr>
                <w:rFonts w:ascii="Times New Roman" w:hAnsi="Times New Roman" w:cs="Times New Roman"/>
                <w:color w:val="auto"/>
                <w:sz w:val="26"/>
                <w:szCs w:val="26"/>
              </w:rPr>
            </w:pPr>
            <w:r w:rsidRPr="00067E9A">
              <w:rPr>
                <w:rFonts w:ascii="Times New Roman" w:hAnsi="Times New Roman" w:cs="Times New Roman"/>
                <w:color w:val="auto"/>
                <w:sz w:val="26"/>
                <w:szCs w:val="26"/>
              </w:rPr>
              <w:t>УТВЕРЖДАЮ</w:t>
            </w:r>
          </w:p>
          <w:p w:rsidR="00525A5B" w:rsidRPr="00067E9A" w:rsidRDefault="006861DC" w:rsidP="00067E9A">
            <w:pPr>
              <w:spacing w:after="120"/>
              <w:ind w:left="567"/>
              <w:jc w:val="right"/>
              <w:rPr>
                <w:rFonts w:ascii="Times New Roman" w:hAnsi="Times New Roman" w:cs="Times New Roman"/>
                <w:color w:val="auto"/>
                <w:sz w:val="26"/>
                <w:szCs w:val="26"/>
              </w:rPr>
            </w:pPr>
            <w:r w:rsidRPr="00067E9A">
              <w:rPr>
                <w:rFonts w:ascii="Times New Roman" w:hAnsi="Times New Roman" w:cs="Times New Roman"/>
                <w:color w:val="auto"/>
                <w:sz w:val="26"/>
                <w:szCs w:val="26"/>
              </w:rPr>
              <w:t xml:space="preserve">МУНИЦИПАЛЬНОЕ КАЗЁННОЕ УЧРЕЖДЕНИЕ «АДМИНИСТРАЦИЯ </w:t>
            </w:r>
            <w:r w:rsidR="00067E9A" w:rsidRPr="00067E9A">
              <w:rPr>
                <w:rFonts w:ascii="Times New Roman" w:hAnsi="Times New Roman" w:cs="Times New Roman"/>
                <w:color w:val="auto"/>
                <w:sz w:val="26"/>
                <w:szCs w:val="26"/>
              </w:rPr>
              <w:t>СЕВЕРНОГО</w:t>
            </w:r>
            <w:r w:rsidRPr="00067E9A">
              <w:rPr>
                <w:rFonts w:ascii="Times New Roman" w:hAnsi="Times New Roman" w:cs="Times New Roman"/>
                <w:color w:val="auto"/>
                <w:sz w:val="26"/>
                <w:szCs w:val="26"/>
              </w:rPr>
              <w:t xml:space="preserve"> СЕЛЬСКОГО ПОСЕЛЕНИЯ»</w:t>
            </w:r>
          </w:p>
          <w:p w:rsidR="00525A5B" w:rsidRPr="00067E9A" w:rsidRDefault="00525A5B">
            <w:pPr>
              <w:spacing w:after="120"/>
              <w:ind w:left="567"/>
              <w:jc w:val="both"/>
              <w:rPr>
                <w:rFonts w:ascii="Times New Roman" w:hAnsi="Times New Roman" w:cs="Times New Roman"/>
                <w:color w:val="auto"/>
                <w:sz w:val="26"/>
                <w:szCs w:val="26"/>
              </w:rPr>
            </w:pPr>
          </w:p>
          <w:p w:rsidR="00525A5B" w:rsidRPr="00067E9A" w:rsidRDefault="006861DC">
            <w:pPr>
              <w:ind w:left="567"/>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_</w:t>
            </w:r>
            <w:r w:rsidR="00EF721B">
              <w:rPr>
                <w:rFonts w:ascii="Times New Roman" w:hAnsi="Times New Roman" w:cs="Times New Roman"/>
                <w:color w:val="auto"/>
                <w:sz w:val="26"/>
                <w:szCs w:val="26"/>
              </w:rPr>
              <w:t>_____________________________</w:t>
            </w:r>
          </w:p>
          <w:p w:rsidR="00525A5B" w:rsidRPr="00067E9A" w:rsidRDefault="006861DC">
            <w:pPr>
              <w:spacing w:after="120"/>
              <w:ind w:left="567"/>
              <w:jc w:val="center"/>
              <w:rPr>
                <w:rFonts w:ascii="Times New Roman" w:hAnsi="Times New Roman" w:cs="Times New Roman"/>
                <w:color w:val="auto"/>
                <w:sz w:val="26"/>
                <w:szCs w:val="26"/>
              </w:rPr>
            </w:pPr>
            <w:r w:rsidRPr="00067E9A">
              <w:rPr>
                <w:rFonts w:ascii="Times New Roman" w:hAnsi="Times New Roman" w:cs="Times New Roman"/>
                <w:color w:val="auto"/>
                <w:sz w:val="26"/>
                <w:szCs w:val="26"/>
              </w:rPr>
              <w:t>(подпись)</w:t>
            </w:r>
          </w:p>
          <w:p w:rsidR="00525A5B" w:rsidRPr="00067E9A" w:rsidRDefault="00EF721B">
            <w:pPr>
              <w:spacing w:after="120"/>
              <w:ind w:left="567"/>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sidR="006861DC" w:rsidRPr="00067E9A">
              <w:rPr>
                <w:rFonts w:ascii="Times New Roman" w:hAnsi="Times New Roman" w:cs="Times New Roman"/>
                <w:color w:val="auto"/>
                <w:sz w:val="26"/>
                <w:szCs w:val="26"/>
              </w:rPr>
              <w:t>«</w:t>
            </w:r>
            <w:r>
              <w:rPr>
                <w:rFonts w:ascii="Times New Roman" w:hAnsi="Times New Roman" w:cs="Times New Roman"/>
                <w:color w:val="auto"/>
                <w:sz w:val="26"/>
                <w:szCs w:val="26"/>
              </w:rPr>
              <w:t>18</w:t>
            </w:r>
            <w:r w:rsidR="006861DC" w:rsidRPr="00067E9A">
              <w:rPr>
                <w:rFonts w:ascii="Times New Roman" w:hAnsi="Times New Roman" w:cs="Times New Roman"/>
                <w:color w:val="auto"/>
                <w:sz w:val="26"/>
                <w:szCs w:val="26"/>
              </w:rPr>
              <w:t xml:space="preserve">» </w:t>
            </w:r>
            <w:r>
              <w:rPr>
                <w:rFonts w:ascii="Times New Roman" w:hAnsi="Times New Roman" w:cs="Times New Roman"/>
                <w:color w:val="auto"/>
                <w:sz w:val="26"/>
                <w:szCs w:val="26"/>
              </w:rPr>
              <w:t xml:space="preserve"> февраля</w:t>
            </w:r>
            <w:r w:rsidR="006861DC" w:rsidRPr="00067E9A">
              <w:rPr>
                <w:rFonts w:ascii="Times New Roman" w:hAnsi="Times New Roman" w:cs="Times New Roman"/>
                <w:color w:val="auto"/>
                <w:sz w:val="26"/>
                <w:szCs w:val="26"/>
              </w:rPr>
              <w:t xml:space="preserve"> 201</w:t>
            </w:r>
            <w:r w:rsidR="00067E9A" w:rsidRPr="00067E9A">
              <w:rPr>
                <w:rFonts w:ascii="Times New Roman" w:hAnsi="Times New Roman" w:cs="Times New Roman"/>
                <w:color w:val="auto"/>
                <w:sz w:val="26"/>
                <w:szCs w:val="26"/>
              </w:rPr>
              <w:t>9</w:t>
            </w:r>
            <w:r w:rsidR="006861DC" w:rsidRPr="00067E9A">
              <w:rPr>
                <w:rFonts w:ascii="Times New Roman" w:hAnsi="Times New Roman" w:cs="Times New Roman"/>
                <w:color w:val="auto"/>
                <w:sz w:val="26"/>
                <w:szCs w:val="26"/>
              </w:rPr>
              <w:t xml:space="preserve"> г.</w:t>
            </w:r>
          </w:p>
          <w:p w:rsidR="00525A5B" w:rsidRPr="00067E9A" w:rsidRDefault="00525A5B">
            <w:pPr>
              <w:spacing w:after="120"/>
              <w:jc w:val="right"/>
              <w:rPr>
                <w:rFonts w:ascii="Times New Roman" w:hAnsi="Times New Roman" w:cs="Times New Roman"/>
                <w:color w:val="auto"/>
                <w:sz w:val="26"/>
                <w:szCs w:val="26"/>
              </w:rPr>
            </w:pPr>
          </w:p>
        </w:tc>
      </w:tr>
    </w:tbl>
    <w:p w:rsidR="00525A5B" w:rsidRPr="00067E9A" w:rsidRDefault="00525A5B">
      <w:pPr>
        <w:spacing w:after="120"/>
        <w:ind w:left="567"/>
        <w:jc w:val="right"/>
        <w:rPr>
          <w:rFonts w:ascii="Times New Roman" w:hAnsi="Times New Roman" w:cs="Times New Roman"/>
          <w:color w:val="auto"/>
          <w:sz w:val="26"/>
          <w:szCs w:val="26"/>
        </w:rPr>
      </w:pPr>
    </w:p>
    <w:p w:rsidR="00525A5B" w:rsidRPr="00067E9A" w:rsidRDefault="00525A5B">
      <w:pPr>
        <w:pStyle w:val="1b"/>
        <w:keepNext/>
        <w:keepLines/>
        <w:shd w:val="clear" w:color="auto" w:fill="auto"/>
        <w:spacing w:before="0" w:after="0" w:line="240" w:lineRule="auto"/>
        <w:ind w:left="120"/>
        <w:rPr>
          <w:sz w:val="26"/>
          <w:szCs w:val="26"/>
        </w:rPr>
      </w:pPr>
    </w:p>
    <w:p w:rsidR="00067E9A" w:rsidRDefault="00067E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cs="Times New Roman"/>
          <w:b/>
          <w:bCs/>
          <w:color w:val="auto"/>
          <w:sz w:val="26"/>
          <w:szCs w:val="26"/>
        </w:rPr>
      </w:pPr>
    </w:p>
    <w:p w:rsidR="00525A5B" w:rsidRPr="00067E9A" w:rsidRDefault="006861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cs="Times New Roman"/>
          <w:b/>
          <w:color w:val="auto"/>
          <w:sz w:val="26"/>
          <w:szCs w:val="26"/>
        </w:rPr>
      </w:pPr>
      <w:r w:rsidRPr="00067E9A">
        <w:rPr>
          <w:rFonts w:ascii="Times New Roman" w:hAnsi="Times New Roman" w:cs="Times New Roman"/>
          <w:b/>
          <w:bCs/>
          <w:color w:val="auto"/>
          <w:sz w:val="26"/>
          <w:szCs w:val="26"/>
        </w:rPr>
        <w:t xml:space="preserve">ДОКУМЕНТАЦИЯ ПО ПРОВЕДЕНИЮ </w:t>
      </w:r>
    </w:p>
    <w:p w:rsidR="00525A5B" w:rsidRPr="00067E9A" w:rsidRDefault="006861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cs="Times New Roman"/>
          <w:b/>
          <w:color w:val="auto"/>
          <w:sz w:val="26"/>
          <w:szCs w:val="26"/>
        </w:rPr>
      </w:pPr>
      <w:r w:rsidRPr="00067E9A">
        <w:rPr>
          <w:rFonts w:ascii="Times New Roman" w:hAnsi="Times New Roman" w:cs="Times New Roman"/>
          <w:b/>
          <w:bCs/>
          <w:color w:val="auto"/>
          <w:sz w:val="26"/>
          <w:szCs w:val="26"/>
        </w:rPr>
        <w:t>АУКЦИОНА В ЭЛЕКТРОННОЙ ФОРМЕ</w:t>
      </w:r>
    </w:p>
    <w:p w:rsidR="00525A5B" w:rsidRPr="00067E9A" w:rsidRDefault="00D12F86">
      <w:pPr>
        <w:spacing w:after="120"/>
        <w:jc w:val="center"/>
        <w:rPr>
          <w:rFonts w:ascii="Times New Roman" w:hAnsi="Times New Roman" w:cs="Times New Roman"/>
          <w:b/>
          <w:color w:val="auto"/>
          <w:sz w:val="26"/>
          <w:szCs w:val="26"/>
        </w:rPr>
      </w:pPr>
      <w:r w:rsidRPr="00D12F86">
        <w:rPr>
          <w:rFonts w:ascii="Times New Roman" w:hAnsi="Times New Roman"/>
          <w:noProof/>
          <w:color w:val="auto"/>
          <w:sz w:val="26"/>
          <w:szCs w:val="26"/>
        </w:rPr>
        <w:pict>
          <v:shapetype id="_x0000_t202" coordsize="21600,21600" o:spt="202" path="m,l,21600r21600,l21600,xe">
            <v:stroke joinstyle="miter"/>
            <v:path gradientshapeok="t" o:connecttype="rect"/>
          </v:shapetype>
          <v:shape id="Поле 307" o:spid="_x0000_s1026" type="#_x0000_t202" style="position:absolute;left:0;text-align:left;margin-left:-81.75pt;margin-top:699pt;width:592pt;height:21pt;z-index:-251658752;visibility:visible;mso-height-percent:200;mso-position-vertical-relative:page;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" stroked="f">
            <v:textbox style="mso-fit-shape-to-text:t">
              <w:txbxContent>
                <w:p w:rsidR="009F21F5" w:rsidRDefault="009F21F5">
                  <w:pPr>
                    <w:ind w:firstLine="510"/>
                    <w:jc w:val="center"/>
                    <w:rPr>
                      <w:rFonts w:ascii="Times New Roman" w:hAnsi="Times New Roman" w:cs="Times New Roman"/>
                      <w:b/>
                      <w:bCs/>
                    </w:rPr>
                  </w:pPr>
                </w:p>
                <w:p w:rsidR="009F21F5" w:rsidRDefault="009F21F5">
                  <w:pPr>
                    <w:ind w:firstLine="510"/>
                    <w:jc w:val="center"/>
                  </w:pPr>
                  <w:r>
                    <w:rPr>
                      <w:rFonts w:ascii="Times New Roman" w:hAnsi="Times New Roman" w:cs="Times New Roman"/>
                      <w:b/>
                      <w:bCs/>
                    </w:rPr>
                    <w:t>2019 г.</w:t>
                  </w:r>
                </w:p>
              </w:txbxContent>
            </v:textbox>
            <w10:wrap anchory="page"/>
          </v:shape>
        </w:pict>
      </w:r>
      <w:r w:rsidR="00420556" w:rsidRPr="00067E9A">
        <w:rPr>
          <w:rFonts w:ascii="Times New Roman" w:hAnsi="Times New Roman"/>
          <w:color w:val="auto"/>
          <w:sz w:val="26"/>
          <w:szCs w:val="26"/>
        </w:rPr>
        <w:t>«</w:t>
      </w:r>
      <w:r w:rsidR="00643E33" w:rsidRPr="00067E9A">
        <w:rPr>
          <w:rFonts w:ascii="Times New Roman" w:hAnsi="Times New Roman" w:cs="Times New Roman"/>
          <w:color w:val="auto"/>
          <w:sz w:val="26"/>
          <w:szCs w:val="26"/>
        </w:rPr>
        <w:t>Содержание автомобильных дорог муниципального образования  "</w:t>
      </w:r>
      <w:r w:rsidR="00067E9A" w:rsidRPr="00067E9A">
        <w:rPr>
          <w:rFonts w:ascii="Times New Roman" w:hAnsi="Times New Roman" w:cs="Times New Roman"/>
          <w:color w:val="auto"/>
          <w:sz w:val="26"/>
          <w:szCs w:val="26"/>
        </w:rPr>
        <w:t>Северное</w:t>
      </w:r>
      <w:r w:rsidR="00643E33" w:rsidRPr="00067E9A">
        <w:rPr>
          <w:rFonts w:ascii="Times New Roman" w:hAnsi="Times New Roman" w:cs="Times New Roman"/>
          <w:color w:val="auto"/>
          <w:sz w:val="26"/>
          <w:szCs w:val="26"/>
        </w:rPr>
        <w:t xml:space="preserve"> сельское поселение" </w:t>
      </w:r>
      <w:r w:rsidR="00676311">
        <w:rPr>
          <w:rFonts w:ascii="Times New Roman" w:hAnsi="Times New Roman" w:cs="Times New Roman"/>
          <w:color w:val="auto"/>
          <w:sz w:val="26"/>
          <w:szCs w:val="26"/>
        </w:rPr>
        <w:t>Шегарского района Томской области</w:t>
      </w:r>
      <w:r w:rsidR="00643E33" w:rsidRPr="00067E9A">
        <w:rPr>
          <w:rFonts w:ascii="Times New Roman" w:hAnsi="Times New Roman" w:cs="Times New Roman"/>
          <w:color w:val="auto"/>
          <w:sz w:val="26"/>
          <w:szCs w:val="26"/>
        </w:rPr>
        <w:t xml:space="preserve"> на 2019 г.</w:t>
      </w:r>
      <w:r w:rsidR="00420556" w:rsidRPr="00067E9A">
        <w:rPr>
          <w:rFonts w:ascii="Times New Roman" w:hAnsi="Times New Roman"/>
          <w:color w:val="auto"/>
          <w:sz w:val="26"/>
          <w:szCs w:val="26"/>
        </w:rPr>
        <w:t>»</w:t>
      </w:r>
      <w:r w:rsidR="00420556" w:rsidRPr="00067E9A">
        <w:rPr>
          <w:rFonts w:ascii="Times New Roman" w:hAnsi="Times New Roman"/>
          <w:color w:val="auto"/>
          <w:sz w:val="26"/>
          <w:szCs w:val="26"/>
        </w:rPr>
        <w:br w:type="page"/>
      </w:r>
      <w:r w:rsidR="00420556" w:rsidRPr="00067E9A">
        <w:rPr>
          <w:rFonts w:ascii="Times New Roman" w:hAnsi="Times New Roman"/>
          <w:b/>
          <w:bCs/>
          <w:color w:val="auto"/>
          <w:sz w:val="26"/>
          <w:szCs w:val="26"/>
        </w:rPr>
        <w:lastRenderedPageBreak/>
        <w:t>СОДЕРЖАНИЕ</w:t>
      </w:r>
      <w:bookmarkEnd w:id="0"/>
    </w:p>
    <w:p w:rsidR="003126D6" w:rsidRPr="003126D6" w:rsidRDefault="00D12F86" w:rsidP="003126D6">
      <w:pPr>
        <w:pStyle w:val="1d"/>
        <w:jc w:val="both"/>
        <w:rPr>
          <w:rFonts w:eastAsiaTheme="minorEastAsia"/>
          <w:b w:val="0"/>
          <w:bCs w:val="0"/>
          <w:caps w:val="0"/>
          <w:noProof/>
          <w:color w:val="auto"/>
          <w:sz w:val="26"/>
          <w:szCs w:val="26"/>
        </w:rPr>
      </w:pPr>
      <w:hyperlink w:anchor="_Toc517688821" w:history="1">
        <w:r w:rsidR="003126D6" w:rsidRPr="003126D6">
          <w:rPr>
            <w:rStyle w:val="a3"/>
            <w:b w:val="0"/>
            <w:noProof/>
            <w:color w:val="auto"/>
            <w:sz w:val="26"/>
            <w:szCs w:val="26"/>
          </w:rPr>
          <w:t>I ОБЩИЕ ПОЛОЖЕНИЯ</w:t>
        </w:r>
        <w:r w:rsidR="003126D6" w:rsidRPr="003126D6">
          <w:rPr>
            <w:b w:val="0"/>
            <w:noProof/>
            <w:webHidden/>
            <w:color w:val="auto"/>
            <w:sz w:val="26"/>
            <w:szCs w:val="26"/>
          </w:rPr>
          <w:tab/>
        </w:r>
        <w:r w:rsidRPr="003126D6">
          <w:rPr>
            <w:b w:val="0"/>
            <w:noProof/>
            <w:webHidden/>
            <w:color w:val="auto"/>
            <w:sz w:val="26"/>
            <w:szCs w:val="26"/>
          </w:rPr>
          <w:fldChar w:fldCharType="begin"/>
        </w:r>
        <w:r w:rsidR="003126D6" w:rsidRPr="003126D6">
          <w:rPr>
            <w:b w:val="0"/>
            <w:noProof/>
            <w:webHidden/>
            <w:color w:val="auto"/>
            <w:sz w:val="26"/>
            <w:szCs w:val="26"/>
          </w:rPr>
          <w:instrText xml:space="preserve"> PAGEREF _Toc517688821 \h </w:instrText>
        </w:r>
        <w:r w:rsidRPr="003126D6">
          <w:rPr>
            <w:b w:val="0"/>
            <w:noProof/>
            <w:webHidden/>
            <w:color w:val="auto"/>
            <w:sz w:val="26"/>
            <w:szCs w:val="26"/>
          </w:rPr>
        </w:r>
        <w:r w:rsidRPr="003126D6">
          <w:rPr>
            <w:b w:val="0"/>
            <w:noProof/>
            <w:webHidden/>
            <w:color w:val="auto"/>
            <w:sz w:val="26"/>
            <w:szCs w:val="26"/>
          </w:rPr>
          <w:fldChar w:fldCharType="separate"/>
        </w:r>
        <w:r w:rsidR="003126D6" w:rsidRPr="003126D6">
          <w:rPr>
            <w:b w:val="0"/>
            <w:noProof/>
            <w:webHidden/>
            <w:color w:val="auto"/>
            <w:sz w:val="26"/>
            <w:szCs w:val="26"/>
          </w:rPr>
          <w:t>4</w:t>
        </w:r>
        <w:r w:rsidRPr="003126D6">
          <w:rPr>
            <w:b w:val="0"/>
            <w:noProof/>
            <w:webHidden/>
            <w:color w:val="auto"/>
            <w:sz w:val="26"/>
            <w:szCs w:val="26"/>
          </w:rPr>
          <w:fldChar w:fldCharType="end"/>
        </w:r>
      </w:hyperlink>
    </w:p>
    <w:p w:rsidR="003126D6" w:rsidRPr="003126D6" w:rsidRDefault="00D12F86" w:rsidP="003126D6">
      <w:pPr>
        <w:pStyle w:val="2c"/>
        <w:tabs>
          <w:tab w:val="left" w:pos="480"/>
          <w:tab w:val="right" w:leader="dot" w:pos="9367"/>
        </w:tabs>
        <w:spacing w:before="0"/>
        <w:jc w:val="both"/>
        <w:rPr>
          <w:rFonts w:ascii="Times New Roman" w:eastAsiaTheme="minorEastAsia" w:hAnsi="Times New Roman"/>
          <w:b w:val="0"/>
          <w:bCs w:val="0"/>
          <w:noProof/>
          <w:color w:val="auto"/>
          <w:sz w:val="26"/>
          <w:szCs w:val="26"/>
        </w:rPr>
      </w:pPr>
      <w:hyperlink w:anchor="_Toc517688822" w:history="1">
        <w:r w:rsidR="003126D6" w:rsidRPr="003126D6">
          <w:rPr>
            <w:rStyle w:val="a3"/>
            <w:rFonts w:ascii="Times New Roman" w:hAnsi="Times New Roman"/>
            <w:b w:val="0"/>
            <w:noProof/>
            <w:color w:val="auto"/>
            <w:sz w:val="26"/>
            <w:szCs w:val="26"/>
          </w:rPr>
          <w:t>1.</w:t>
        </w:r>
        <w:r w:rsidR="003126D6" w:rsidRPr="003126D6">
          <w:rPr>
            <w:rFonts w:ascii="Times New Roman" w:eastAsiaTheme="minorEastAsia" w:hAnsi="Times New Roman"/>
            <w:b w:val="0"/>
            <w:bCs w:val="0"/>
            <w:noProof/>
            <w:color w:val="auto"/>
            <w:sz w:val="26"/>
            <w:szCs w:val="26"/>
          </w:rPr>
          <w:tab/>
        </w:r>
        <w:r w:rsidR="003126D6" w:rsidRPr="003126D6">
          <w:rPr>
            <w:rStyle w:val="a3"/>
            <w:rFonts w:ascii="Times New Roman" w:hAnsi="Times New Roman"/>
            <w:b w:val="0"/>
            <w:noProof/>
            <w:color w:val="auto"/>
            <w:sz w:val="26"/>
            <w:szCs w:val="26"/>
          </w:rPr>
          <w:t>Законодательное регулирование.</w:t>
        </w:r>
        <w:r w:rsidR="003126D6" w:rsidRPr="003126D6">
          <w:rPr>
            <w:rFonts w:ascii="Times New Roman" w:hAnsi="Times New Roman"/>
            <w:b w:val="0"/>
            <w:noProof/>
            <w:webHidden/>
            <w:color w:val="auto"/>
            <w:sz w:val="26"/>
            <w:szCs w:val="26"/>
          </w:rPr>
          <w:tab/>
        </w:r>
        <w:r w:rsidRPr="003126D6">
          <w:rPr>
            <w:rFonts w:ascii="Times New Roman" w:hAnsi="Times New Roman"/>
            <w:b w:val="0"/>
            <w:noProof/>
            <w:webHidden/>
            <w:color w:val="auto"/>
            <w:sz w:val="26"/>
            <w:szCs w:val="26"/>
          </w:rPr>
          <w:fldChar w:fldCharType="begin"/>
        </w:r>
        <w:r w:rsidR="003126D6" w:rsidRPr="003126D6">
          <w:rPr>
            <w:rFonts w:ascii="Times New Roman" w:hAnsi="Times New Roman"/>
            <w:b w:val="0"/>
            <w:noProof/>
            <w:webHidden/>
            <w:color w:val="auto"/>
            <w:sz w:val="26"/>
            <w:szCs w:val="26"/>
          </w:rPr>
          <w:instrText xml:space="preserve"> PAGEREF _Toc517688822 \h </w:instrText>
        </w:r>
        <w:r w:rsidRPr="003126D6">
          <w:rPr>
            <w:rFonts w:ascii="Times New Roman" w:hAnsi="Times New Roman"/>
            <w:b w:val="0"/>
            <w:noProof/>
            <w:webHidden/>
            <w:color w:val="auto"/>
            <w:sz w:val="26"/>
            <w:szCs w:val="26"/>
          </w:rPr>
        </w:r>
        <w:r w:rsidRPr="003126D6">
          <w:rPr>
            <w:rFonts w:ascii="Times New Roman" w:hAnsi="Times New Roman"/>
            <w:b w:val="0"/>
            <w:noProof/>
            <w:webHidden/>
            <w:color w:val="auto"/>
            <w:sz w:val="26"/>
            <w:szCs w:val="26"/>
          </w:rPr>
          <w:fldChar w:fldCharType="separate"/>
        </w:r>
        <w:r w:rsidR="003126D6" w:rsidRPr="003126D6">
          <w:rPr>
            <w:rFonts w:ascii="Times New Roman" w:hAnsi="Times New Roman"/>
            <w:b w:val="0"/>
            <w:noProof/>
            <w:webHidden/>
            <w:color w:val="auto"/>
            <w:sz w:val="26"/>
            <w:szCs w:val="26"/>
          </w:rPr>
          <w:t>4</w:t>
        </w:r>
        <w:r w:rsidRPr="003126D6">
          <w:rPr>
            <w:rFonts w:ascii="Times New Roman" w:hAnsi="Times New Roman"/>
            <w:b w:val="0"/>
            <w:noProof/>
            <w:webHidden/>
            <w:color w:val="auto"/>
            <w:sz w:val="26"/>
            <w:szCs w:val="26"/>
          </w:rPr>
          <w:fldChar w:fldCharType="end"/>
        </w:r>
      </w:hyperlink>
    </w:p>
    <w:p w:rsidR="003126D6" w:rsidRPr="003126D6" w:rsidRDefault="00D12F86" w:rsidP="003126D6">
      <w:pPr>
        <w:pStyle w:val="2c"/>
        <w:tabs>
          <w:tab w:val="left" w:pos="480"/>
          <w:tab w:val="right" w:leader="dot" w:pos="9367"/>
        </w:tabs>
        <w:spacing w:before="0"/>
        <w:jc w:val="both"/>
        <w:rPr>
          <w:rFonts w:ascii="Times New Roman" w:eastAsiaTheme="minorEastAsia" w:hAnsi="Times New Roman"/>
          <w:b w:val="0"/>
          <w:bCs w:val="0"/>
          <w:noProof/>
          <w:color w:val="auto"/>
          <w:sz w:val="26"/>
          <w:szCs w:val="26"/>
        </w:rPr>
      </w:pPr>
      <w:hyperlink w:anchor="_Toc517688823" w:history="1">
        <w:r w:rsidR="003126D6" w:rsidRPr="003126D6">
          <w:rPr>
            <w:rStyle w:val="a3"/>
            <w:rFonts w:ascii="Times New Roman" w:hAnsi="Times New Roman"/>
            <w:b w:val="0"/>
            <w:noProof/>
            <w:color w:val="auto"/>
            <w:sz w:val="26"/>
            <w:szCs w:val="26"/>
          </w:rPr>
          <w:t>2.</w:t>
        </w:r>
        <w:r w:rsidR="003126D6" w:rsidRPr="003126D6">
          <w:rPr>
            <w:rFonts w:ascii="Times New Roman" w:eastAsiaTheme="minorEastAsia" w:hAnsi="Times New Roman"/>
            <w:b w:val="0"/>
            <w:bCs w:val="0"/>
            <w:noProof/>
            <w:color w:val="auto"/>
            <w:sz w:val="26"/>
            <w:szCs w:val="26"/>
          </w:rPr>
          <w:tab/>
        </w:r>
        <w:r w:rsidR="003126D6" w:rsidRPr="003126D6">
          <w:rPr>
            <w:rStyle w:val="a3"/>
            <w:rFonts w:ascii="Times New Roman" w:hAnsi="Times New Roman"/>
            <w:b w:val="0"/>
            <w:noProof/>
            <w:color w:val="auto"/>
            <w:sz w:val="26"/>
            <w:szCs w:val="26"/>
          </w:rPr>
          <w:t>Заказчик, уполномоченный орган, оператор электронной площадки, специализированная организация.</w:t>
        </w:r>
        <w:r w:rsidR="003126D6" w:rsidRPr="003126D6">
          <w:rPr>
            <w:rFonts w:ascii="Times New Roman" w:hAnsi="Times New Roman"/>
            <w:b w:val="0"/>
            <w:noProof/>
            <w:webHidden/>
            <w:color w:val="auto"/>
            <w:sz w:val="26"/>
            <w:szCs w:val="26"/>
          </w:rPr>
          <w:tab/>
        </w:r>
        <w:r w:rsidRPr="003126D6">
          <w:rPr>
            <w:rFonts w:ascii="Times New Roman" w:hAnsi="Times New Roman"/>
            <w:b w:val="0"/>
            <w:noProof/>
            <w:webHidden/>
            <w:color w:val="auto"/>
            <w:sz w:val="26"/>
            <w:szCs w:val="26"/>
          </w:rPr>
          <w:fldChar w:fldCharType="begin"/>
        </w:r>
        <w:r w:rsidR="003126D6" w:rsidRPr="003126D6">
          <w:rPr>
            <w:rFonts w:ascii="Times New Roman" w:hAnsi="Times New Roman"/>
            <w:b w:val="0"/>
            <w:noProof/>
            <w:webHidden/>
            <w:color w:val="auto"/>
            <w:sz w:val="26"/>
            <w:szCs w:val="26"/>
          </w:rPr>
          <w:instrText xml:space="preserve"> PAGEREF _Toc517688823 \h </w:instrText>
        </w:r>
        <w:r w:rsidRPr="003126D6">
          <w:rPr>
            <w:rFonts w:ascii="Times New Roman" w:hAnsi="Times New Roman"/>
            <w:b w:val="0"/>
            <w:noProof/>
            <w:webHidden/>
            <w:color w:val="auto"/>
            <w:sz w:val="26"/>
            <w:szCs w:val="26"/>
          </w:rPr>
        </w:r>
        <w:r w:rsidRPr="003126D6">
          <w:rPr>
            <w:rFonts w:ascii="Times New Roman" w:hAnsi="Times New Roman"/>
            <w:b w:val="0"/>
            <w:noProof/>
            <w:webHidden/>
            <w:color w:val="auto"/>
            <w:sz w:val="26"/>
            <w:szCs w:val="26"/>
          </w:rPr>
          <w:fldChar w:fldCharType="separate"/>
        </w:r>
        <w:r w:rsidR="003126D6" w:rsidRPr="003126D6">
          <w:rPr>
            <w:rFonts w:ascii="Times New Roman" w:hAnsi="Times New Roman"/>
            <w:b w:val="0"/>
            <w:noProof/>
            <w:webHidden/>
            <w:color w:val="auto"/>
            <w:sz w:val="26"/>
            <w:szCs w:val="26"/>
          </w:rPr>
          <w:t>4</w:t>
        </w:r>
        <w:r w:rsidRPr="003126D6">
          <w:rPr>
            <w:rFonts w:ascii="Times New Roman" w:hAnsi="Times New Roman"/>
            <w:b w:val="0"/>
            <w:noProof/>
            <w:webHidden/>
            <w:color w:val="auto"/>
            <w:sz w:val="26"/>
            <w:szCs w:val="26"/>
          </w:rPr>
          <w:fldChar w:fldCharType="end"/>
        </w:r>
      </w:hyperlink>
    </w:p>
    <w:p w:rsidR="003126D6" w:rsidRPr="003126D6" w:rsidRDefault="00D12F86" w:rsidP="003126D6">
      <w:pPr>
        <w:pStyle w:val="2c"/>
        <w:tabs>
          <w:tab w:val="left" w:pos="480"/>
          <w:tab w:val="right" w:leader="dot" w:pos="9367"/>
        </w:tabs>
        <w:spacing w:before="0"/>
        <w:jc w:val="both"/>
        <w:rPr>
          <w:rFonts w:ascii="Times New Roman" w:eastAsiaTheme="minorEastAsia" w:hAnsi="Times New Roman"/>
          <w:b w:val="0"/>
          <w:bCs w:val="0"/>
          <w:noProof/>
          <w:color w:val="auto"/>
          <w:sz w:val="26"/>
          <w:szCs w:val="26"/>
        </w:rPr>
      </w:pPr>
      <w:hyperlink w:anchor="_Toc517688824" w:history="1">
        <w:r w:rsidR="003126D6" w:rsidRPr="003126D6">
          <w:rPr>
            <w:rStyle w:val="a3"/>
            <w:rFonts w:ascii="Times New Roman" w:hAnsi="Times New Roman"/>
            <w:b w:val="0"/>
            <w:noProof/>
            <w:color w:val="auto"/>
            <w:sz w:val="26"/>
            <w:szCs w:val="26"/>
          </w:rPr>
          <w:t>3.</w:t>
        </w:r>
        <w:r w:rsidR="003126D6" w:rsidRPr="003126D6">
          <w:rPr>
            <w:rFonts w:ascii="Times New Roman" w:eastAsiaTheme="minorEastAsia" w:hAnsi="Times New Roman"/>
            <w:b w:val="0"/>
            <w:bCs w:val="0"/>
            <w:noProof/>
            <w:color w:val="auto"/>
            <w:sz w:val="26"/>
            <w:szCs w:val="26"/>
          </w:rPr>
          <w:tab/>
        </w:r>
        <w:r w:rsidR="003126D6" w:rsidRPr="003126D6">
          <w:rPr>
            <w:rStyle w:val="a3"/>
            <w:rFonts w:ascii="Times New Roman" w:hAnsi="Times New Roman"/>
            <w:b w:val="0"/>
            <w:noProof/>
            <w:color w:val="auto"/>
            <w:sz w:val="26"/>
            <w:szCs w:val="26"/>
          </w:rPr>
          <w:t>Информационное обеспечение аукциона.</w:t>
        </w:r>
        <w:r w:rsidR="003126D6" w:rsidRPr="003126D6">
          <w:rPr>
            <w:rFonts w:ascii="Times New Roman" w:hAnsi="Times New Roman"/>
            <w:b w:val="0"/>
            <w:noProof/>
            <w:webHidden/>
            <w:color w:val="auto"/>
            <w:sz w:val="26"/>
            <w:szCs w:val="26"/>
          </w:rPr>
          <w:tab/>
        </w:r>
        <w:r w:rsidRPr="003126D6">
          <w:rPr>
            <w:rFonts w:ascii="Times New Roman" w:hAnsi="Times New Roman"/>
            <w:b w:val="0"/>
            <w:noProof/>
            <w:webHidden/>
            <w:color w:val="auto"/>
            <w:sz w:val="26"/>
            <w:szCs w:val="26"/>
          </w:rPr>
          <w:fldChar w:fldCharType="begin"/>
        </w:r>
        <w:r w:rsidR="003126D6" w:rsidRPr="003126D6">
          <w:rPr>
            <w:rFonts w:ascii="Times New Roman" w:hAnsi="Times New Roman"/>
            <w:b w:val="0"/>
            <w:noProof/>
            <w:webHidden/>
            <w:color w:val="auto"/>
            <w:sz w:val="26"/>
            <w:szCs w:val="26"/>
          </w:rPr>
          <w:instrText xml:space="preserve"> PAGEREF _Toc517688824 \h </w:instrText>
        </w:r>
        <w:r w:rsidRPr="003126D6">
          <w:rPr>
            <w:rFonts w:ascii="Times New Roman" w:hAnsi="Times New Roman"/>
            <w:b w:val="0"/>
            <w:noProof/>
            <w:webHidden/>
            <w:color w:val="auto"/>
            <w:sz w:val="26"/>
            <w:szCs w:val="26"/>
          </w:rPr>
        </w:r>
        <w:r w:rsidRPr="003126D6">
          <w:rPr>
            <w:rFonts w:ascii="Times New Roman" w:hAnsi="Times New Roman"/>
            <w:b w:val="0"/>
            <w:noProof/>
            <w:webHidden/>
            <w:color w:val="auto"/>
            <w:sz w:val="26"/>
            <w:szCs w:val="26"/>
          </w:rPr>
          <w:fldChar w:fldCharType="separate"/>
        </w:r>
        <w:r w:rsidR="003126D6" w:rsidRPr="003126D6">
          <w:rPr>
            <w:rFonts w:ascii="Times New Roman" w:hAnsi="Times New Roman"/>
            <w:b w:val="0"/>
            <w:noProof/>
            <w:webHidden/>
            <w:color w:val="auto"/>
            <w:sz w:val="26"/>
            <w:szCs w:val="26"/>
          </w:rPr>
          <w:t>4</w:t>
        </w:r>
        <w:r w:rsidRPr="003126D6">
          <w:rPr>
            <w:rFonts w:ascii="Times New Roman" w:hAnsi="Times New Roman"/>
            <w:b w:val="0"/>
            <w:noProof/>
            <w:webHidden/>
            <w:color w:val="auto"/>
            <w:sz w:val="26"/>
            <w:szCs w:val="26"/>
          </w:rPr>
          <w:fldChar w:fldCharType="end"/>
        </w:r>
      </w:hyperlink>
    </w:p>
    <w:p w:rsidR="003126D6" w:rsidRPr="003126D6" w:rsidRDefault="00D12F86" w:rsidP="003126D6">
      <w:pPr>
        <w:pStyle w:val="2c"/>
        <w:tabs>
          <w:tab w:val="left" w:pos="480"/>
          <w:tab w:val="right" w:leader="dot" w:pos="9367"/>
        </w:tabs>
        <w:spacing w:before="0"/>
        <w:jc w:val="both"/>
        <w:rPr>
          <w:rFonts w:ascii="Times New Roman" w:eastAsiaTheme="minorEastAsia" w:hAnsi="Times New Roman"/>
          <w:b w:val="0"/>
          <w:bCs w:val="0"/>
          <w:noProof/>
          <w:color w:val="auto"/>
          <w:sz w:val="26"/>
          <w:szCs w:val="26"/>
        </w:rPr>
      </w:pPr>
      <w:hyperlink w:anchor="_Toc517688825" w:history="1">
        <w:r w:rsidR="003126D6" w:rsidRPr="003126D6">
          <w:rPr>
            <w:rStyle w:val="a3"/>
            <w:rFonts w:ascii="Times New Roman" w:hAnsi="Times New Roman"/>
            <w:b w:val="0"/>
            <w:noProof/>
            <w:color w:val="auto"/>
            <w:sz w:val="26"/>
            <w:szCs w:val="26"/>
          </w:rPr>
          <w:t>4.</w:t>
        </w:r>
        <w:r w:rsidR="003126D6" w:rsidRPr="003126D6">
          <w:rPr>
            <w:rFonts w:ascii="Times New Roman" w:eastAsiaTheme="minorEastAsia" w:hAnsi="Times New Roman"/>
            <w:b w:val="0"/>
            <w:bCs w:val="0"/>
            <w:noProof/>
            <w:color w:val="auto"/>
            <w:sz w:val="26"/>
            <w:szCs w:val="26"/>
          </w:rPr>
          <w:tab/>
        </w:r>
        <w:r w:rsidR="003126D6" w:rsidRPr="003126D6">
          <w:rPr>
            <w:rStyle w:val="a3"/>
            <w:rFonts w:ascii="Times New Roman" w:hAnsi="Times New Roman"/>
            <w:b w:val="0"/>
            <w:noProof/>
            <w:color w:val="auto"/>
            <w:sz w:val="26"/>
            <w:szCs w:val="26"/>
          </w:rPr>
          <w:t>Требования к участникам закупки.</w:t>
        </w:r>
        <w:r w:rsidR="003126D6" w:rsidRPr="003126D6">
          <w:rPr>
            <w:rFonts w:ascii="Times New Roman" w:hAnsi="Times New Roman"/>
            <w:b w:val="0"/>
            <w:noProof/>
            <w:webHidden/>
            <w:color w:val="auto"/>
            <w:sz w:val="26"/>
            <w:szCs w:val="26"/>
          </w:rPr>
          <w:tab/>
        </w:r>
        <w:r w:rsidRPr="003126D6">
          <w:rPr>
            <w:rFonts w:ascii="Times New Roman" w:hAnsi="Times New Roman"/>
            <w:b w:val="0"/>
            <w:noProof/>
            <w:webHidden/>
            <w:color w:val="auto"/>
            <w:sz w:val="26"/>
            <w:szCs w:val="26"/>
          </w:rPr>
          <w:fldChar w:fldCharType="begin"/>
        </w:r>
        <w:r w:rsidR="003126D6" w:rsidRPr="003126D6">
          <w:rPr>
            <w:rFonts w:ascii="Times New Roman" w:hAnsi="Times New Roman"/>
            <w:b w:val="0"/>
            <w:noProof/>
            <w:webHidden/>
            <w:color w:val="auto"/>
            <w:sz w:val="26"/>
            <w:szCs w:val="26"/>
          </w:rPr>
          <w:instrText xml:space="preserve"> PAGEREF _Toc517688825 \h </w:instrText>
        </w:r>
        <w:r w:rsidRPr="003126D6">
          <w:rPr>
            <w:rFonts w:ascii="Times New Roman" w:hAnsi="Times New Roman"/>
            <w:b w:val="0"/>
            <w:noProof/>
            <w:webHidden/>
            <w:color w:val="auto"/>
            <w:sz w:val="26"/>
            <w:szCs w:val="26"/>
          </w:rPr>
        </w:r>
        <w:r w:rsidRPr="003126D6">
          <w:rPr>
            <w:rFonts w:ascii="Times New Roman" w:hAnsi="Times New Roman"/>
            <w:b w:val="0"/>
            <w:noProof/>
            <w:webHidden/>
            <w:color w:val="auto"/>
            <w:sz w:val="26"/>
            <w:szCs w:val="26"/>
          </w:rPr>
          <w:fldChar w:fldCharType="separate"/>
        </w:r>
        <w:r w:rsidR="003126D6" w:rsidRPr="003126D6">
          <w:rPr>
            <w:rFonts w:ascii="Times New Roman" w:hAnsi="Times New Roman"/>
            <w:b w:val="0"/>
            <w:noProof/>
            <w:webHidden/>
            <w:color w:val="auto"/>
            <w:sz w:val="26"/>
            <w:szCs w:val="26"/>
          </w:rPr>
          <w:t>5</w:t>
        </w:r>
        <w:r w:rsidRPr="003126D6">
          <w:rPr>
            <w:rFonts w:ascii="Times New Roman" w:hAnsi="Times New Roman"/>
            <w:b w:val="0"/>
            <w:noProof/>
            <w:webHidden/>
            <w:color w:val="auto"/>
            <w:sz w:val="26"/>
            <w:szCs w:val="26"/>
          </w:rPr>
          <w:fldChar w:fldCharType="end"/>
        </w:r>
      </w:hyperlink>
    </w:p>
    <w:p w:rsidR="003126D6" w:rsidRPr="003126D6" w:rsidRDefault="00D12F86" w:rsidP="003126D6">
      <w:pPr>
        <w:pStyle w:val="2c"/>
        <w:tabs>
          <w:tab w:val="left" w:pos="480"/>
          <w:tab w:val="right" w:leader="dot" w:pos="9367"/>
        </w:tabs>
        <w:spacing w:before="0"/>
        <w:jc w:val="both"/>
        <w:rPr>
          <w:rFonts w:ascii="Times New Roman" w:eastAsiaTheme="minorEastAsia" w:hAnsi="Times New Roman"/>
          <w:b w:val="0"/>
          <w:bCs w:val="0"/>
          <w:noProof/>
          <w:color w:val="auto"/>
          <w:sz w:val="26"/>
          <w:szCs w:val="26"/>
        </w:rPr>
      </w:pPr>
      <w:hyperlink w:anchor="_Toc517688826" w:history="1">
        <w:r w:rsidR="003126D6" w:rsidRPr="003126D6">
          <w:rPr>
            <w:rStyle w:val="a3"/>
            <w:rFonts w:ascii="Times New Roman" w:hAnsi="Times New Roman"/>
            <w:b w:val="0"/>
            <w:noProof/>
            <w:color w:val="auto"/>
            <w:sz w:val="26"/>
            <w:szCs w:val="26"/>
          </w:rPr>
          <w:t>5.</w:t>
        </w:r>
        <w:r w:rsidR="003126D6" w:rsidRPr="003126D6">
          <w:rPr>
            <w:rFonts w:ascii="Times New Roman" w:eastAsiaTheme="minorEastAsia" w:hAnsi="Times New Roman"/>
            <w:b w:val="0"/>
            <w:bCs w:val="0"/>
            <w:noProof/>
            <w:color w:val="auto"/>
            <w:sz w:val="26"/>
            <w:szCs w:val="26"/>
          </w:rPr>
          <w:tab/>
        </w:r>
        <w:r w:rsidR="003126D6" w:rsidRPr="003126D6">
          <w:rPr>
            <w:rStyle w:val="a3"/>
            <w:rFonts w:ascii="Times New Roman" w:hAnsi="Times New Roman"/>
            <w:b w:val="0"/>
            <w:noProof/>
            <w:color w:val="auto"/>
            <w:sz w:val="26"/>
            <w:szCs w:val="26"/>
          </w:rPr>
          <w:t>Отстранение от участия в электронном аукционе.</w:t>
        </w:r>
        <w:r w:rsidR="003126D6" w:rsidRPr="003126D6">
          <w:rPr>
            <w:rFonts w:ascii="Times New Roman" w:hAnsi="Times New Roman"/>
            <w:b w:val="0"/>
            <w:noProof/>
            <w:webHidden/>
            <w:color w:val="auto"/>
            <w:sz w:val="26"/>
            <w:szCs w:val="26"/>
          </w:rPr>
          <w:tab/>
        </w:r>
        <w:r w:rsidR="003126D6">
          <w:rPr>
            <w:rFonts w:ascii="Times New Roman" w:hAnsi="Times New Roman"/>
            <w:b w:val="0"/>
            <w:noProof/>
            <w:webHidden/>
            <w:color w:val="auto"/>
            <w:sz w:val="26"/>
            <w:szCs w:val="26"/>
          </w:rPr>
          <w:t>7</w:t>
        </w:r>
      </w:hyperlink>
    </w:p>
    <w:p w:rsidR="003126D6" w:rsidRPr="003126D6" w:rsidRDefault="00D12F86" w:rsidP="003126D6">
      <w:pPr>
        <w:pStyle w:val="2c"/>
        <w:tabs>
          <w:tab w:val="left" w:pos="480"/>
          <w:tab w:val="right" w:leader="dot" w:pos="9367"/>
        </w:tabs>
        <w:spacing w:before="0"/>
        <w:jc w:val="both"/>
        <w:rPr>
          <w:rFonts w:ascii="Times New Roman" w:eastAsiaTheme="minorEastAsia" w:hAnsi="Times New Roman"/>
          <w:b w:val="0"/>
          <w:bCs w:val="0"/>
          <w:noProof/>
          <w:color w:val="auto"/>
          <w:sz w:val="26"/>
          <w:szCs w:val="26"/>
        </w:rPr>
      </w:pPr>
      <w:hyperlink w:anchor="_Toc517688827" w:history="1">
        <w:r w:rsidR="003126D6" w:rsidRPr="003126D6">
          <w:rPr>
            <w:rStyle w:val="a3"/>
            <w:rFonts w:ascii="Times New Roman" w:hAnsi="Times New Roman"/>
            <w:b w:val="0"/>
            <w:noProof/>
            <w:color w:val="auto"/>
            <w:sz w:val="26"/>
            <w:szCs w:val="26"/>
          </w:rPr>
          <w:t>6.</w:t>
        </w:r>
        <w:r w:rsidR="003126D6" w:rsidRPr="003126D6">
          <w:rPr>
            <w:rFonts w:ascii="Times New Roman" w:eastAsiaTheme="minorEastAsia" w:hAnsi="Times New Roman"/>
            <w:b w:val="0"/>
            <w:bCs w:val="0"/>
            <w:noProof/>
            <w:color w:val="auto"/>
            <w:sz w:val="26"/>
            <w:szCs w:val="26"/>
          </w:rPr>
          <w:tab/>
        </w:r>
        <w:r w:rsidR="003126D6" w:rsidRPr="003126D6">
          <w:rPr>
            <w:rStyle w:val="a3"/>
            <w:rFonts w:ascii="Times New Roman" w:hAnsi="Times New Roman"/>
            <w:b w:val="0"/>
            <w:noProof/>
            <w:color w:val="auto"/>
            <w:sz w:val="26"/>
            <w:szCs w:val="26"/>
          </w:rPr>
          <w:t>Затраты на участие в электронном аукционе.</w:t>
        </w:r>
        <w:r w:rsidR="003126D6" w:rsidRPr="003126D6">
          <w:rPr>
            <w:rFonts w:ascii="Times New Roman" w:hAnsi="Times New Roman"/>
            <w:b w:val="0"/>
            <w:noProof/>
            <w:webHidden/>
            <w:color w:val="auto"/>
            <w:sz w:val="26"/>
            <w:szCs w:val="26"/>
          </w:rPr>
          <w:tab/>
        </w:r>
        <w:r w:rsidR="003126D6">
          <w:rPr>
            <w:rFonts w:ascii="Times New Roman" w:hAnsi="Times New Roman"/>
            <w:b w:val="0"/>
            <w:noProof/>
            <w:webHidden/>
            <w:color w:val="auto"/>
            <w:sz w:val="26"/>
            <w:szCs w:val="26"/>
          </w:rPr>
          <w:t>7</w:t>
        </w:r>
      </w:hyperlink>
    </w:p>
    <w:p w:rsidR="003126D6" w:rsidRPr="003126D6" w:rsidRDefault="00D12F86" w:rsidP="003126D6">
      <w:pPr>
        <w:pStyle w:val="2c"/>
        <w:tabs>
          <w:tab w:val="left" w:pos="480"/>
          <w:tab w:val="right" w:leader="dot" w:pos="9367"/>
        </w:tabs>
        <w:spacing w:before="0"/>
        <w:jc w:val="both"/>
        <w:rPr>
          <w:rFonts w:ascii="Times New Roman" w:eastAsiaTheme="minorEastAsia" w:hAnsi="Times New Roman"/>
          <w:b w:val="0"/>
          <w:bCs w:val="0"/>
          <w:noProof/>
          <w:color w:val="auto"/>
          <w:sz w:val="26"/>
          <w:szCs w:val="26"/>
        </w:rPr>
      </w:pPr>
      <w:hyperlink w:anchor="_Toc517688828" w:history="1">
        <w:r w:rsidR="003126D6" w:rsidRPr="003126D6">
          <w:rPr>
            <w:rStyle w:val="a3"/>
            <w:rFonts w:ascii="Times New Roman" w:hAnsi="Times New Roman"/>
            <w:b w:val="0"/>
            <w:noProof/>
            <w:color w:val="auto"/>
            <w:sz w:val="26"/>
            <w:szCs w:val="26"/>
          </w:rPr>
          <w:t>7.</w:t>
        </w:r>
        <w:r w:rsidR="003126D6" w:rsidRPr="003126D6">
          <w:rPr>
            <w:rFonts w:ascii="Times New Roman" w:eastAsiaTheme="minorEastAsia" w:hAnsi="Times New Roman"/>
            <w:b w:val="0"/>
            <w:bCs w:val="0"/>
            <w:noProof/>
            <w:color w:val="auto"/>
            <w:sz w:val="26"/>
            <w:szCs w:val="26"/>
          </w:rPr>
          <w:tab/>
        </w:r>
        <w:r w:rsidR="003126D6" w:rsidRPr="003126D6">
          <w:rPr>
            <w:rStyle w:val="a3"/>
            <w:rFonts w:ascii="Times New Roman" w:hAnsi="Times New Roman"/>
            <w:b w:val="0"/>
            <w:noProof/>
            <w:color w:val="auto"/>
            <w:sz w:val="26"/>
            <w:szCs w:val="26"/>
          </w:rPr>
          <w:t>Отмена определения поставщика (подрядчика, исполнителя)</w:t>
        </w:r>
        <w:r w:rsidR="003126D6" w:rsidRPr="003126D6">
          <w:rPr>
            <w:rFonts w:ascii="Times New Roman" w:hAnsi="Times New Roman"/>
            <w:b w:val="0"/>
            <w:noProof/>
            <w:webHidden/>
            <w:color w:val="auto"/>
            <w:sz w:val="26"/>
            <w:szCs w:val="26"/>
          </w:rPr>
          <w:tab/>
        </w:r>
        <w:r w:rsidRPr="003126D6">
          <w:rPr>
            <w:rFonts w:ascii="Times New Roman" w:hAnsi="Times New Roman"/>
            <w:b w:val="0"/>
            <w:noProof/>
            <w:webHidden/>
            <w:color w:val="auto"/>
            <w:sz w:val="26"/>
            <w:szCs w:val="26"/>
          </w:rPr>
          <w:fldChar w:fldCharType="begin"/>
        </w:r>
        <w:r w:rsidR="003126D6" w:rsidRPr="003126D6">
          <w:rPr>
            <w:rFonts w:ascii="Times New Roman" w:hAnsi="Times New Roman"/>
            <w:b w:val="0"/>
            <w:noProof/>
            <w:webHidden/>
            <w:color w:val="auto"/>
            <w:sz w:val="26"/>
            <w:szCs w:val="26"/>
          </w:rPr>
          <w:instrText xml:space="preserve"> PAGEREF _Toc517688828 \h </w:instrText>
        </w:r>
        <w:r w:rsidRPr="003126D6">
          <w:rPr>
            <w:rFonts w:ascii="Times New Roman" w:hAnsi="Times New Roman"/>
            <w:b w:val="0"/>
            <w:noProof/>
            <w:webHidden/>
            <w:color w:val="auto"/>
            <w:sz w:val="26"/>
            <w:szCs w:val="26"/>
          </w:rPr>
        </w:r>
        <w:r w:rsidRPr="003126D6">
          <w:rPr>
            <w:rFonts w:ascii="Times New Roman" w:hAnsi="Times New Roman"/>
            <w:b w:val="0"/>
            <w:noProof/>
            <w:webHidden/>
            <w:color w:val="auto"/>
            <w:sz w:val="26"/>
            <w:szCs w:val="26"/>
          </w:rPr>
          <w:fldChar w:fldCharType="separate"/>
        </w:r>
        <w:r w:rsidR="003126D6" w:rsidRPr="003126D6">
          <w:rPr>
            <w:rFonts w:ascii="Times New Roman" w:hAnsi="Times New Roman"/>
            <w:b w:val="0"/>
            <w:noProof/>
            <w:webHidden/>
            <w:color w:val="auto"/>
            <w:sz w:val="26"/>
            <w:szCs w:val="26"/>
          </w:rPr>
          <w:t>8</w:t>
        </w:r>
        <w:r w:rsidRPr="003126D6">
          <w:rPr>
            <w:rFonts w:ascii="Times New Roman" w:hAnsi="Times New Roman"/>
            <w:b w:val="0"/>
            <w:noProof/>
            <w:webHidden/>
            <w:color w:val="auto"/>
            <w:sz w:val="26"/>
            <w:szCs w:val="26"/>
          </w:rPr>
          <w:fldChar w:fldCharType="end"/>
        </w:r>
      </w:hyperlink>
    </w:p>
    <w:p w:rsidR="003126D6" w:rsidRPr="003126D6" w:rsidRDefault="00D12F86" w:rsidP="003126D6">
      <w:pPr>
        <w:pStyle w:val="1d"/>
        <w:jc w:val="both"/>
        <w:rPr>
          <w:rFonts w:eastAsiaTheme="minorEastAsia"/>
          <w:b w:val="0"/>
          <w:bCs w:val="0"/>
          <w:caps w:val="0"/>
          <w:noProof/>
          <w:color w:val="auto"/>
          <w:sz w:val="26"/>
          <w:szCs w:val="26"/>
        </w:rPr>
      </w:pPr>
      <w:hyperlink w:anchor="_Toc517688829" w:history="1">
        <w:r w:rsidR="003126D6" w:rsidRPr="003126D6">
          <w:rPr>
            <w:rStyle w:val="a3"/>
            <w:b w:val="0"/>
            <w:noProof/>
            <w:color w:val="auto"/>
            <w:sz w:val="26"/>
            <w:szCs w:val="26"/>
          </w:rPr>
          <w:t>II. ДОКУМЕНТАЦИЯ ОБ ЭЛЕКТРОННОМ АУКЦИОНЕ</w:t>
        </w:r>
        <w:r w:rsidR="003126D6" w:rsidRPr="003126D6">
          <w:rPr>
            <w:b w:val="0"/>
            <w:noProof/>
            <w:webHidden/>
            <w:color w:val="auto"/>
            <w:sz w:val="26"/>
            <w:szCs w:val="26"/>
          </w:rPr>
          <w:tab/>
        </w:r>
        <w:r w:rsidR="003126D6">
          <w:rPr>
            <w:b w:val="0"/>
            <w:noProof/>
            <w:webHidden/>
            <w:color w:val="auto"/>
            <w:sz w:val="26"/>
            <w:szCs w:val="26"/>
          </w:rPr>
          <w:t>8</w:t>
        </w:r>
      </w:hyperlink>
    </w:p>
    <w:p w:rsidR="003126D6" w:rsidRPr="003126D6" w:rsidRDefault="00D12F86" w:rsidP="003126D6">
      <w:pPr>
        <w:pStyle w:val="2c"/>
        <w:tabs>
          <w:tab w:val="left" w:pos="480"/>
          <w:tab w:val="right" w:leader="dot" w:pos="9367"/>
        </w:tabs>
        <w:spacing w:before="0"/>
        <w:jc w:val="both"/>
        <w:rPr>
          <w:rFonts w:ascii="Times New Roman" w:eastAsiaTheme="minorEastAsia" w:hAnsi="Times New Roman"/>
          <w:b w:val="0"/>
          <w:bCs w:val="0"/>
          <w:noProof/>
          <w:color w:val="auto"/>
          <w:sz w:val="26"/>
          <w:szCs w:val="26"/>
        </w:rPr>
      </w:pPr>
      <w:hyperlink w:anchor="_Toc517688830" w:history="1">
        <w:r w:rsidR="003126D6" w:rsidRPr="003126D6">
          <w:rPr>
            <w:rStyle w:val="a3"/>
            <w:rFonts w:ascii="Times New Roman" w:hAnsi="Times New Roman"/>
            <w:b w:val="0"/>
            <w:noProof/>
            <w:color w:val="auto"/>
            <w:sz w:val="26"/>
            <w:szCs w:val="26"/>
          </w:rPr>
          <w:t>8.</w:t>
        </w:r>
        <w:r w:rsidR="003126D6" w:rsidRPr="003126D6">
          <w:rPr>
            <w:rFonts w:ascii="Times New Roman" w:eastAsiaTheme="minorEastAsia" w:hAnsi="Times New Roman"/>
            <w:b w:val="0"/>
            <w:bCs w:val="0"/>
            <w:noProof/>
            <w:color w:val="auto"/>
            <w:sz w:val="26"/>
            <w:szCs w:val="26"/>
          </w:rPr>
          <w:tab/>
        </w:r>
        <w:r w:rsidR="003126D6" w:rsidRPr="003126D6">
          <w:rPr>
            <w:rStyle w:val="a3"/>
            <w:rFonts w:ascii="Times New Roman" w:hAnsi="Times New Roman"/>
            <w:b w:val="0"/>
            <w:noProof/>
            <w:color w:val="auto"/>
            <w:sz w:val="26"/>
            <w:szCs w:val="26"/>
          </w:rPr>
          <w:t>Порядок предоставления документации.</w:t>
        </w:r>
        <w:r w:rsidR="003126D6" w:rsidRPr="003126D6">
          <w:rPr>
            <w:rFonts w:ascii="Times New Roman" w:hAnsi="Times New Roman"/>
            <w:b w:val="0"/>
            <w:noProof/>
            <w:webHidden/>
            <w:color w:val="auto"/>
            <w:sz w:val="26"/>
            <w:szCs w:val="26"/>
          </w:rPr>
          <w:tab/>
        </w:r>
        <w:r w:rsidR="003126D6">
          <w:rPr>
            <w:rFonts w:ascii="Times New Roman" w:hAnsi="Times New Roman"/>
            <w:b w:val="0"/>
            <w:noProof/>
            <w:webHidden/>
            <w:color w:val="auto"/>
            <w:sz w:val="26"/>
            <w:szCs w:val="26"/>
          </w:rPr>
          <w:t>8</w:t>
        </w:r>
      </w:hyperlink>
    </w:p>
    <w:p w:rsidR="003126D6" w:rsidRPr="003126D6" w:rsidRDefault="00D12F86" w:rsidP="003126D6">
      <w:pPr>
        <w:pStyle w:val="2c"/>
        <w:tabs>
          <w:tab w:val="left" w:pos="480"/>
          <w:tab w:val="right" w:leader="dot" w:pos="9367"/>
        </w:tabs>
        <w:spacing w:before="0"/>
        <w:jc w:val="both"/>
        <w:rPr>
          <w:rFonts w:ascii="Times New Roman" w:eastAsiaTheme="minorEastAsia" w:hAnsi="Times New Roman"/>
          <w:b w:val="0"/>
          <w:bCs w:val="0"/>
          <w:noProof/>
          <w:color w:val="auto"/>
          <w:sz w:val="26"/>
          <w:szCs w:val="26"/>
        </w:rPr>
      </w:pPr>
      <w:hyperlink w:anchor="_Toc517688831" w:history="1">
        <w:r w:rsidR="003126D6" w:rsidRPr="003126D6">
          <w:rPr>
            <w:rStyle w:val="a3"/>
            <w:rFonts w:ascii="Times New Roman" w:hAnsi="Times New Roman"/>
            <w:b w:val="0"/>
            <w:noProof/>
            <w:color w:val="auto"/>
            <w:sz w:val="26"/>
            <w:szCs w:val="26"/>
          </w:rPr>
          <w:t>9.</w:t>
        </w:r>
        <w:r w:rsidR="003126D6" w:rsidRPr="003126D6">
          <w:rPr>
            <w:rFonts w:ascii="Times New Roman" w:eastAsiaTheme="minorEastAsia" w:hAnsi="Times New Roman"/>
            <w:b w:val="0"/>
            <w:bCs w:val="0"/>
            <w:noProof/>
            <w:color w:val="auto"/>
            <w:sz w:val="26"/>
            <w:szCs w:val="26"/>
          </w:rPr>
          <w:tab/>
        </w:r>
        <w:r w:rsidR="003126D6" w:rsidRPr="003126D6">
          <w:rPr>
            <w:rStyle w:val="a3"/>
            <w:rFonts w:ascii="Times New Roman" w:hAnsi="Times New Roman"/>
            <w:b w:val="0"/>
            <w:noProof/>
            <w:color w:val="auto"/>
            <w:sz w:val="26"/>
            <w:szCs w:val="26"/>
          </w:rPr>
          <w:t>Запрет на проведение переговоров с участником закупки.</w:t>
        </w:r>
        <w:r w:rsidR="003126D6" w:rsidRPr="003126D6">
          <w:rPr>
            <w:rFonts w:ascii="Times New Roman" w:hAnsi="Times New Roman"/>
            <w:b w:val="0"/>
            <w:noProof/>
            <w:webHidden/>
            <w:color w:val="auto"/>
            <w:sz w:val="26"/>
            <w:szCs w:val="26"/>
          </w:rPr>
          <w:tab/>
        </w:r>
        <w:r w:rsidR="003126D6">
          <w:rPr>
            <w:rFonts w:ascii="Times New Roman" w:hAnsi="Times New Roman"/>
            <w:b w:val="0"/>
            <w:noProof/>
            <w:webHidden/>
            <w:color w:val="auto"/>
            <w:sz w:val="26"/>
            <w:szCs w:val="26"/>
          </w:rPr>
          <w:t>8</w:t>
        </w:r>
      </w:hyperlink>
    </w:p>
    <w:p w:rsidR="003126D6" w:rsidRPr="003126D6" w:rsidRDefault="00D12F86" w:rsidP="003126D6">
      <w:pPr>
        <w:pStyle w:val="2c"/>
        <w:tabs>
          <w:tab w:val="left" w:pos="480"/>
          <w:tab w:val="right" w:leader="dot" w:pos="9367"/>
        </w:tabs>
        <w:spacing w:before="0"/>
        <w:jc w:val="both"/>
        <w:rPr>
          <w:rFonts w:ascii="Times New Roman" w:eastAsiaTheme="minorEastAsia" w:hAnsi="Times New Roman"/>
          <w:b w:val="0"/>
          <w:bCs w:val="0"/>
          <w:noProof/>
          <w:color w:val="auto"/>
          <w:sz w:val="26"/>
          <w:szCs w:val="26"/>
        </w:rPr>
      </w:pPr>
      <w:hyperlink w:anchor="_Toc517688832" w:history="1">
        <w:r w:rsidR="003126D6" w:rsidRPr="003126D6">
          <w:rPr>
            <w:rStyle w:val="a3"/>
            <w:rFonts w:ascii="Times New Roman" w:hAnsi="Times New Roman"/>
            <w:b w:val="0"/>
            <w:noProof/>
            <w:color w:val="auto"/>
            <w:sz w:val="26"/>
            <w:szCs w:val="26"/>
          </w:rPr>
          <w:t>10.</w:t>
        </w:r>
        <w:r w:rsidR="003126D6" w:rsidRPr="003126D6">
          <w:rPr>
            <w:rFonts w:ascii="Times New Roman" w:eastAsiaTheme="minorEastAsia" w:hAnsi="Times New Roman"/>
            <w:b w:val="0"/>
            <w:bCs w:val="0"/>
            <w:noProof/>
            <w:color w:val="auto"/>
            <w:sz w:val="26"/>
            <w:szCs w:val="26"/>
          </w:rPr>
          <w:tab/>
        </w:r>
        <w:r w:rsidR="003126D6" w:rsidRPr="003126D6">
          <w:rPr>
            <w:rStyle w:val="a3"/>
            <w:rFonts w:ascii="Times New Roman" w:hAnsi="Times New Roman"/>
            <w:b w:val="0"/>
            <w:noProof/>
            <w:color w:val="auto"/>
            <w:sz w:val="26"/>
            <w:szCs w:val="26"/>
          </w:rPr>
          <w:t>Порядок предоставления участникам электронного аукциона разъяснений положений документации о таком аукционе.</w:t>
        </w:r>
        <w:r w:rsidR="003126D6" w:rsidRPr="003126D6">
          <w:rPr>
            <w:rFonts w:ascii="Times New Roman" w:hAnsi="Times New Roman"/>
            <w:b w:val="0"/>
            <w:noProof/>
            <w:webHidden/>
            <w:color w:val="auto"/>
            <w:sz w:val="26"/>
            <w:szCs w:val="26"/>
          </w:rPr>
          <w:tab/>
        </w:r>
        <w:r w:rsidR="003126D6">
          <w:rPr>
            <w:rFonts w:ascii="Times New Roman" w:hAnsi="Times New Roman"/>
            <w:b w:val="0"/>
            <w:noProof/>
            <w:webHidden/>
            <w:color w:val="auto"/>
            <w:sz w:val="26"/>
            <w:szCs w:val="26"/>
          </w:rPr>
          <w:t>9</w:t>
        </w:r>
      </w:hyperlink>
    </w:p>
    <w:p w:rsidR="003126D6" w:rsidRPr="003126D6" w:rsidRDefault="00D12F86" w:rsidP="003126D6">
      <w:pPr>
        <w:pStyle w:val="2c"/>
        <w:tabs>
          <w:tab w:val="left" w:pos="480"/>
          <w:tab w:val="right" w:leader="dot" w:pos="9367"/>
        </w:tabs>
        <w:spacing w:before="0"/>
        <w:jc w:val="both"/>
        <w:rPr>
          <w:rFonts w:ascii="Times New Roman" w:eastAsiaTheme="minorEastAsia" w:hAnsi="Times New Roman"/>
          <w:b w:val="0"/>
          <w:bCs w:val="0"/>
          <w:noProof/>
          <w:color w:val="auto"/>
          <w:sz w:val="26"/>
          <w:szCs w:val="26"/>
        </w:rPr>
      </w:pPr>
      <w:hyperlink w:anchor="_Toc517688833" w:history="1">
        <w:r w:rsidR="003126D6" w:rsidRPr="003126D6">
          <w:rPr>
            <w:rStyle w:val="a3"/>
            <w:rFonts w:ascii="Times New Roman" w:hAnsi="Times New Roman"/>
            <w:b w:val="0"/>
            <w:noProof/>
            <w:color w:val="auto"/>
            <w:sz w:val="26"/>
            <w:szCs w:val="26"/>
          </w:rPr>
          <w:t>11.</w:t>
        </w:r>
        <w:r w:rsidR="003126D6" w:rsidRPr="003126D6">
          <w:rPr>
            <w:rFonts w:ascii="Times New Roman" w:eastAsiaTheme="minorEastAsia" w:hAnsi="Times New Roman"/>
            <w:b w:val="0"/>
            <w:bCs w:val="0"/>
            <w:noProof/>
            <w:color w:val="auto"/>
            <w:sz w:val="26"/>
            <w:szCs w:val="26"/>
          </w:rPr>
          <w:tab/>
        </w:r>
        <w:r w:rsidR="003126D6" w:rsidRPr="003126D6">
          <w:rPr>
            <w:rStyle w:val="a3"/>
            <w:rFonts w:ascii="Times New Roman" w:hAnsi="Times New Roman"/>
            <w:b w:val="0"/>
            <w:noProof/>
            <w:color w:val="auto"/>
            <w:sz w:val="26"/>
            <w:szCs w:val="26"/>
          </w:rPr>
          <w:t>Внесение изменений в документацию.</w:t>
        </w:r>
        <w:r w:rsidR="003126D6" w:rsidRPr="003126D6">
          <w:rPr>
            <w:rFonts w:ascii="Times New Roman" w:hAnsi="Times New Roman"/>
            <w:b w:val="0"/>
            <w:noProof/>
            <w:webHidden/>
            <w:color w:val="auto"/>
            <w:sz w:val="26"/>
            <w:szCs w:val="26"/>
          </w:rPr>
          <w:tab/>
        </w:r>
        <w:r w:rsidR="003126D6">
          <w:rPr>
            <w:rFonts w:ascii="Times New Roman" w:hAnsi="Times New Roman"/>
            <w:b w:val="0"/>
            <w:noProof/>
            <w:webHidden/>
            <w:color w:val="auto"/>
            <w:sz w:val="26"/>
            <w:szCs w:val="26"/>
          </w:rPr>
          <w:t>9</w:t>
        </w:r>
      </w:hyperlink>
    </w:p>
    <w:p w:rsidR="003126D6" w:rsidRPr="003126D6" w:rsidRDefault="00D12F86" w:rsidP="003126D6">
      <w:pPr>
        <w:pStyle w:val="1d"/>
        <w:jc w:val="both"/>
        <w:rPr>
          <w:rFonts w:eastAsiaTheme="minorEastAsia"/>
          <w:b w:val="0"/>
          <w:bCs w:val="0"/>
          <w:caps w:val="0"/>
          <w:noProof/>
          <w:color w:val="auto"/>
          <w:sz w:val="26"/>
          <w:szCs w:val="26"/>
        </w:rPr>
      </w:pPr>
      <w:hyperlink w:anchor="_Toc517688834" w:history="1">
        <w:r w:rsidR="003126D6" w:rsidRPr="003126D6">
          <w:rPr>
            <w:rStyle w:val="a3"/>
            <w:b w:val="0"/>
            <w:noProof/>
            <w:color w:val="auto"/>
            <w:sz w:val="26"/>
            <w:szCs w:val="26"/>
          </w:rPr>
          <w:t>III. ПОДГОТОВКА ЗАЯВКИ НА УЧАСТИЕ В ЭЛЕКТРОННОМ АУКЦИОНЕ</w:t>
        </w:r>
        <w:r w:rsidR="003126D6" w:rsidRPr="003126D6">
          <w:rPr>
            <w:b w:val="0"/>
            <w:noProof/>
            <w:webHidden/>
            <w:color w:val="auto"/>
            <w:sz w:val="26"/>
            <w:szCs w:val="26"/>
          </w:rPr>
          <w:tab/>
        </w:r>
        <w:r w:rsidR="003126D6">
          <w:rPr>
            <w:b w:val="0"/>
            <w:noProof/>
            <w:webHidden/>
            <w:color w:val="auto"/>
            <w:sz w:val="26"/>
            <w:szCs w:val="26"/>
          </w:rPr>
          <w:t>10</w:t>
        </w:r>
      </w:hyperlink>
    </w:p>
    <w:p w:rsidR="003126D6" w:rsidRPr="003126D6" w:rsidRDefault="00D12F86" w:rsidP="003126D6">
      <w:pPr>
        <w:pStyle w:val="2c"/>
        <w:tabs>
          <w:tab w:val="left" w:pos="480"/>
          <w:tab w:val="right" w:leader="dot" w:pos="9367"/>
        </w:tabs>
        <w:spacing w:before="0"/>
        <w:jc w:val="both"/>
        <w:rPr>
          <w:rFonts w:ascii="Times New Roman" w:eastAsiaTheme="minorEastAsia" w:hAnsi="Times New Roman"/>
          <w:b w:val="0"/>
          <w:bCs w:val="0"/>
          <w:noProof/>
          <w:color w:val="auto"/>
          <w:sz w:val="26"/>
          <w:szCs w:val="26"/>
        </w:rPr>
      </w:pPr>
      <w:hyperlink w:anchor="_Toc517688835" w:history="1">
        <w:r w:rsidR="003126D6" w:rsidRPr="003126D6">
          <w:rPr>
            <w:rStyle w:val="a3"/>
            <w:rFonts w:ascii="Times New Roman" w:hAnsi="Times New Roman"/>
            <w:b w:val="0"/>
            <w:noProof/>
            <w:color w:val="auto"/>
            <w:sz w:val="26"/>
            <w:szCs w:val="26"/>
          </w:rPr>
          <w:t>12.</w:t>
        </w:r>
        <w:r w:rsidR="003126D6" w:rsidRPr="003126D6">
          <w:rPr>
            <w:rFonts w:ascii="Times New Roman" w:eastAsiaTheme="minorEastAsia" w:hAnsi="Times New Roman"/>
            <w:b w:val="0"/>
            <w:bCs w:val="0"/>
            <w:noProof/>
            <w:color w:val="auto"/>
            <w:sz w:val="26"/>
            <w:szCs w:val="26"/>
          </w:rPr>
          <w:tab/>
        </w:r>
        <w:r w:rsidR="003126D6" w:rsidRPr="003126D6">
          <w:rPr>
            <w:rStyle w:val="a3"/>
            <w:rFonts w:ascii="Times New Roman" w:hAnsi="Times New Roman"/>
            <w:b w:val="0"/>
            <w:noProof/>
            <w:color w:val="auto"/>
            <w:sz w:val="26"/>
            <w:szCs w:val="26"/>
          </w:rPr>
          <w:t>Требования к содержанию и составу заявки на участие в электронном аукционе.</w:t>
        </w:r>
        <w:r w:rsidR="003126D6" w:rsidRPr="003126D6">
          <w:rPr>
            <w:rFonts w:ascii="Times New Roman" w:hAnsi="Times New Roman"/>
            <w:b w:val="0"/>
            <w:noProof/>
            <w:webHidden/>
            <w:color w:val="auto"/>
            <w:sz w:val="26"/>
            <w:szCs w:val="26"/>
          </w:rPr>
          <w:tab/>
        </w:r>
        <w:r w:rsidR="003126D6">
          <w:rPr>
            <w:rFonts w:ascii="Times New Roman" w:hAnsi="Times New Roman"/>
            <w:b w:val="0"/>
            <w:noProof/>
            <w:webHidden/>
            <w:color w:val="auto"/>
            <w:sz w:val="26"/>
            <w:szCs w:val="26"/>
          </w:rPr>
          <w:t>10</w:t>
        </w:r>
      </w:hyperlink>
    </w:p>
    <w:p w:rsidR="003126D6" w:rsidRPr="003126D6" w:rsidRDefault="00D12F86" w:rsidP="003126D6">
      <w:pPr>
        <w:pStyle w:val="2c"/>
        <w:tabs>
          <w:tab w:val="left" w:pos="480"/>
          <w:tab w:val="right" w:leader="dot" w:pos="9367"/>
        </w:tabs>
        <w:spacing w:before="0"/>
        <w:jc w:val="both"/>
        <w:rPr>
          <w:rFonts w:ascii="Times New Roman" w:eastAsiaTheme="minorEastAsia" w:hAnsi="Times New Roman"/>
          <w:b w:val="0"/>
          <w:bCs w:val="0"/>
          <w:noProof/>
          <w:color w:val="auto"/>
          <w:sz w:val="26"/>
          <w:szCs w:val="26"/>
        </w:rPr>
      </w:pPr>
      <w:hyperlink w:anchor="_Toc517688836" w:history="1">
        <w:r w:rsidR="003126D6" w:rsidRPr="003126D6">
          <w:rPr>
            <w:rStyle w:val="a3"/>
            <w:rFonts w:ascii="Times New Roman" w:hAnsi="Times New Roman"/>
            <w:b w:val="0"/>
            <w:noProof/>
            <w:color w:val="auto"/>
            <w:sz w:val="26"/>
            <w:szCs w:val="26"/>
          </w:rPr>
          <w:t>13.</w:t>
        </w:r>
        <w:r w:rsidR="003126D6" w:rsidRPr="003126D6">
          <w:rPr>
            <w:rFonts w:ascii="Times New Roman" w:eastAsiaTheme="minorEastAsia" w:hAnsi="Times New Roman"/>
            <w:b w:val="0"/>
            <w:bCs w:val="0"/>
            <w:noProof/>
            <w:color w:val="auto"/>
            <w:sz w:val="26"/>
            <w:szCs w:val="26"/>
          </w:rPr>
          <w:tab/>
        </w:r>
        <w:r w:rsidR="003126D6" w:rsidRPr="003126D6">
          <w:rPr>
            <w:rStyle w:val="a3"/>
            <w:rFonts w:ascii="Times New Roman" w:hAnsi="Times New Roman"/>
            <w:b w:val="0"/>
            <w:noProof/>
            <w:color w:val="auto"/>
            <w:sz w:val="26"/>
            <w:szCs w:val="26"/>
          </w:rPr>
          <w:t>Требования к предложениям о цене контракта.</w:t>
        </w:r>
        <w:r w:rsidR="003126D6" w:rsidRPr="003126D6">
          <w:rPr>
            <w:rFonts w:ascii="Times New Roman" w:hAnsi="Times New Roman"/>
            <w:b w:val="0"/>
            <w:noProof/>
            <w:webHidden/>
            <w:color w:val="auto"/>
            <w:sz w:val="26"/>
            <w:szCs w:val="26"/>
          </w:rPr>
          <w:tab/>
        </w:r>
        <w:r w:rsidR="003126D6">
          <w:rPr>
            <w:rFonts w:ascii="Times New Roman" w:hAnsi="Times New Roman"/>
            <w:b w:val="0"/>
            <w:noProof/>
            <w:webHidden/>
            <w:color w:val="auto"/>
            <w:sz w:val="26"/>
            <w:szCs w:val="26"/>
          </w:rPr>
          <w:t>12</w:t>
        </w:r>
      </w:hyperlink>
    </w:p>
    <w:p w:rsidR="003126D6" w:rsidRPr="003126D6" w:rsidRDefault="00D12F86" w:rsidP="003126D6">
      <w:pPr>
        <w:pStyle w:val="2c"/>
        <w:tabs>
          <w:tab w:val="left" w:pos="480"/>
          <w:tab w:val="right" w:leader="dot" w:pos="9367"/>
        </w:tabs>
        <w:spacing w:before="0"/>
        <w:jc w:val="both"/>
        <w:rPr>
          <w:rFonts w:ascii="Times New Roman" w:eastAsiaTheme="minorEastAsia" w:hAnsi="Times New Roman"/>
          <w:b w:val="0"/>
          <w:bCs w:val="0"/>
          <w:noProof/>
          <w:color w:val="auto"/>
          <w:sz w:val="26"/>
          <w:szCs w:val="26"/>
        </w:rPr>
      </w:pPr>
      <w:hyperlink w:anchor="_Toc517688837" w:history="1">
        <w:r w:rsidR="003126D6" w:rsidRPr="003126D6">
          <w:rPr>
            <w:rStyle w:val="a3"/>
            <w:rFonts w:ascii="Times New Roman" w:hAnsi="Times New Roman"/>
            <w:b w:val="0"/>
            <w:noProof/>
            <w:color w:val="auto"/>
            <w:sz w:val="26"/>
            <w:szCs w:val="26"/>
          </w:rPr>
          <w:t>14.</w:t>
        </w:r>
        <w:r w:rsidR="003126D6" w:rsidRPr="003126D6">
          <w:rPr>
            <w:rFonts w:ascii="Times New Roman" w:eastAsiaTheme="minorEastAsia" w:hAnsi="Times New Roman"/>
            <w:b w:val="0"/>
            <w:bCs w:val="0"/>
            <w:noProof/>
            <w:color w:val="auto"/>
            <w:sz w:val="26"/>
            <w:szCs w:val="26"/>
          </w:rPr>
          <w:tab/>
        </w:r>
        <w:r w:rsidR="003126D6" w:rsidRPr="003126D6">
          <w:rPr>
            <w:rStyle w:val="a3"/>
            <w:rFonts w:ascii="Times New Roman" w:hAnsi="Times New Roman"/>
            <w:b w:val="0"/>
            <w:noProof/>
            <w:color w:val="auto"/>
            <w:sz w:val="26"/>
            <w:szCs w:val="26"/>
          </w:rPr>
          <w:t>Требования к описанию объекта закупки.</w:t>
        </w:r>
        <w:r w:rsidR="003126D6" w:rsidRPr="003126D6">
          <w:rPr>
            <w:rFonts w:ascii="Times New Roman" w:hAnsi="Times New Roman"/>
            <w:b w:val="0"/>
            <w:noProof/>
            <w:webHidden/>
            <w:color w:val="auto"/>
            <w:sz w:val="26"/>
            <w:szCs w:val="26"/>
          </w:rPr>
          <w:tab/>
        </w:r>
        <w:r w:rsidR="003126D6">
          <w:rPr>
            <w:rFonts w:ascii="Times New Roman" w:hAnsi="Times New Roman"/>
            <w:b w:val="0"/>
            <w:noProof/>
            <w:webHidden/>
            <w:color w:val="auto"/>
            <w:sz w:val="26"/>
            <w:szCs w:val="26"/>
          </w:rPr>
          <w:t>12</w:t>
        </w:r>
      </w:hyperlink>
    </w:p>
    <w:p w:rsidR="003126D6" w:rsidRPr="003126D6" w:rsidRDefault="00D12F86" w:rsidP="003126D6">
      <w:pPr>
        <w:pStyle w:val="2c"/>
        <w:tabs>
          <w:tab w:val="left" w:pos="480"/>
          <w:tab w:val="right" w:leader="dot" w:pos="9367"/>
        </w:tabs>
        <w:spacing w:before="0"/>
        <w:jc w:val="both"/>
        <w:rPr>
          <w:rFonts w:ascii="Times New Roman" w:eastAsiaTheme="minorEastAsia" w:hAnsi="Times New Roman"/>
          <w:b w:val="0"/>
          <w:bCs w:val="0"/>
          <w:noProof/>
          <w:color w:val="auto"/>
          <w:sz w:val="26"/>
          <w:szCs w:val="26"/>
        </w:rPr>
      </w:pPr>
      <w:hyperlink w:anchor="_Toc517688838" w:history="1">
        <w:r w:rsidR="003126D6" w:rsidRPr="003126D6">
          <w:rPr>
            <w:rStyle w:val="a3"/>
            <w:rFonts w:ascii="Times New Roman" w:hAnsi="Times New Roman"/>
            <w:b w:val="0"/>
            <w:noProof/>
            <w:color w:val="auto"/>
            <w:sz w:val="26"/>
            <w:szCs w:val="26"/>
          </w:rPr>
          <w:t>15.</w:t>
        </w:r>
        <w:r w:rsidR="003126D6" w:rsidRPr="003126D6">
          <w:rPr>
            <w:rFonts w:ascii="Times New Roman" w:eastAsiaTheme="minorEastAsia" w:hAnsi="Times New Roman"/>
            <w:b w:val="0"/>
            <w:bCs w:val="0"/>
            <w:noProof/>
            <w:color w:val="auto"/>
            <w:sz w:val="26"/>
            <w:szCs w:val="26"/>
          </w:rPr>
          <w:tab/>
        </w:r>
        <w:r w:rsidR="003126D6" w:rsidRPr="003126D6">
          <w:rPr>
            <w:rStyle w:val="a3"/>
            <w:rFonts w:ascii="Times New Roman" w:hAnsi="Times New Roman"/>
            <w:b w:val="0"/>
            <w:noProof/>
            <w:color w:val="auto"/>
            <w:sz w:val="26"/>
            <w:szCs w:val="26"/>
          </w:rPr>
          <w:t>Инструкция по заполнению заявки на участие в электронном аукционе.</w:t>
        </w:r>
        <w:r w:rsidR="003126D6" w:rsidRPr="003126D6">
          <w:rPr>
            <w:rFonts w:ascii="Times New Roman" w:hAnsi="Times New Roman"/>
            <w:b w:val="0"/>
            <w:noProof/>
            <w:webHidden/>
            <w:color w:val="auto"/>
            <w:sz w:val="26"/>
            <w:szCs w:val="26"/>
          </w:rPr>
          <w:tab/>
        </w:r>
        <w:r w:rsidR="003126D6">
          <w:rPr>
            <w:rFonts w:ascii="Times New Roman" w:hAnsi="Times New Roman"/>
            <w:b w:val="0"/>
            <w:noProof/>
            <w:webHidden/>
            <w:color w:val="auto"/>
            <w:sz w:val="26"/>
            <w:szCs w:val="26"/>
          </w:rPr>
          <w:t>14</w:t>
        </w:r>
      </w:hyperlink>
    </w:p>
    <w:p w:rsidR="003126D6" w:rsidRPr="003126D6" w:rsidRDefault="00D12F86" w:rsidP="003126D6">
      <w:pPr>
        <w:pStyle w:val="1d"/>
        <w:jc w:val="both"/>
        <w:rPr>
          <w:rFonts w:eastAsiaTheme="minorEastAsia"/>
          <w:b w:val="0"/>
          <w:bCs w:val="0"/>
          <w:caps w:val="0"/>
          <w:noProof/>
          <w:color w:val="auto"/>
          <w:sz w:val="26"/>
          <w:szCs w:val="26"/>
        </w:rPr>
      </w:pPr>
      <w:hyperlink w:anchor="_Toc517688839" w:history="1">
        <w:r w:rsidR="003126D6" w:rsidRPr="003126D6">
          <w:rPr>
            <w:rStyle w:val="a3"/>
            <w:b w:val="0"/>
            <w:noProof/>
            <w:color w:val="auto"/>
            <w:sz w:val="26"/>
            <w:szCs w:val="26"/>
          </w:rPr>
          <w:t>IV. ПОДАЧА ЗАЯВОК НА УЧАСТИЕ В ЭЛЕКТРОННОМ АУКЦИОНЕ</w:t>
        </w:r>
        <w:r w:rsidR="003126D6" w:rsidRPr="003126D6">
          <w:rPr>
            <w:b w:val="0"/>
            <w:noProof/>
            <w:webHidden/>
            <w:color w:val="auto"/>
            <w:sz w:val="26"/>
            <w:szCs w:val="26"/>
          </w:rPr>
          <w:tab/>
        </w:r>
        <w:r w:rsidR="003126D6">
          <w:rPr>
            <w:b w:val="0"/>
            <w:noProof/>
            <w:webHidden/>
            <w:color w:val="auto"/>
            <w:sz w:val="26"/>
            <w:szCs w:val="26"/>
          </w:rPr>
          <w:t>14</w:t>
        </w:r>
      </w:hyperlink>
    </w:p>
    <w:p w:rsidR="003126D6" w:rsidRPr="003126D6" w:rsidRDefault="00D12F86" w:rsidP="003126D6">
      <w:pPr>
        <w:pStyle w:val="2c"/>
        <w:tabs>
          <w:tab w:val="left" w:pos="480"/>
          <w:tab w:val="right" w:leader="dot" w:pos="9367"/>
        </w:tabs>
        <w:spacing w:before="0"/>
        <w:jc w:val="both"/>
        <w:rPr>
          <w:rFonts w:ascii="Times New Roman" w:eastAsiaTheme="minorEastAsia" w:hAnsi="Times New Roman"/>
          <w:b w:val="0"/>
          <w:bCs w:val="0"/>
          <w:noProof/>
          <w:color w:val="auto"/>
          <w:sz w:val="26"/>
          <w:szCs w:val="26"/>
        </w:rPr>
      </w:pPr>
      <w:hyperlink w:anchor="_Toc517688840" w:history="1">
        <w:r w:rsidR="003126D6" w:rsidRPr="003126D6">
          <w:rPr>
            <w:rStyle w:val="a3"/>
            <w:rFonts w:ascii="Times New Roman" w:hAnsi="Times New Roman"/>
            <w:b w:val="0"/>
            <w:noProof/>
            <w:color w:val="auto"/>
            <w:sz w:val="26"/>
            <w:szCs w:val="26"/>
          </w:rPr>
          <w:t>16.</w:t>
        </w:r>
        <w:r w:rsidR="003126D6" w:rsidRPr="003126D6">
          <w:rPr>
            <w:rFonts w:ascii="Times New Roman" w:eastAsiaTheme="minorEastAsia" w:hAnsi="Times New Roman"/>
            <w:b w:val="0"/>
            <w:bCs w:val="0"/>
            <w:noProof/>
            <w:color w:val="auto"/>
            <w:sz w:val="26"/>
            <w:szCs w:val="26"/>
          </w:rPr>
          <w:tab/>
        </w:r>
        <w:r w:rsidR="003126D6" w:rsidRPr="003126D6">
          <w:rPr>
            <w:rStyle w:val="a3"/>
            <w:rFonts w:ascii="Times New Roman" w:hAnsi="Times New Roman"/>
            <w:b w:val="0"/>
            <w:noProof/>
            <w:color w:val="auto"/>
            <w:sz w:val="26"/>
            <w:szCs w:val="26"/>
          </w:rPr>
          <w:t>Срок и порядок подачи и регистрации заявок на участие в электронном аукционе.</w:t>
        </w:r>
        <w:r w:rsidR="003126D6" w:rsidRPr="003126D6">
          <w:rPr>
            <w:rFonts w:ascii="Times New Roman" w:hAnsi="Times New Roman"/>
            <w:b w:val="0"/>
            <w:noProof/>
            <w:webHidden/>
            <w:color w:val="auto"/>
            <w:sz w:val="26"/>
            <w:szCs w:val="26"/>
          </w:rPr>
          <w:tab/>
        </w:r>
        <w:r w:rsidR="003126D6">
          <w:rPr>
            <w:rFonts w:ascii="Times New Roman" w:hAnsi="Times New Roman"/>
            <w:b w:val="0"/>
            <w:noProof/>
            <w:webHidden/>
            <w:color w:val="auto"/>
            <w:sz w:val="26"/>
            <w:szCs w:val="26"/>
          </w:rPr>
          <w:t>14</w:t>
        </w:r>
      </w:hyperlink>
    </w:p>
    <w:p w:rsidR="003126D6" w:rsidRPr="003126D6" w:rsidRDefault="00D12F86" w:rsidP="003126D6">
      <w:pPr>
        <w:pStyle w:val="2c"/>
        <w:tabs>
          <w:tab w:val="left" w:pos="480"/>
          <w:tab w:val="right" w:leader="dot" w:pos="9367"/>
        </w:tabs>
        <w:spacing w:before="0"/>
        <w:jc w:val="both"/>
        <w:rPr>
          <w:rFonts w:ascii="Times New Roman" w:eastAsiaTheme="minorEastAsia" w:hAnsi="Times New Roman"/>
          <w:b w:val="0"/>
          <w:bCs w:val="0"/>
          <w:noProof/>
          <w:color w:val="auto"/>
          <w:sz w:val="26"/>
          <w:szCs w:val="26"/>
        </w:rPr>
      </w:pPr>
      <w:hyperlink w:anchor="_Toc517688841" w:history="1">
        <w:r w:rsidR="003126D6" w:rsidRPr="003126D6">
          <w:rPr>
            <w:rStyle w:val="a3"/>
            <w:rFonts w:ascii="Times New Roman" w:hAnsi="Times New Roman"/>
            <w:b w:val="0"/>
            <w:noProof/>
            <w:color w:val="auto"/>
            <w:sz w:val="26"/>
            <w:szCs w:val="26"/>
          </w:rPr>
          <w:t>17.</w:t>
        </w:r>
        <w:r w:rsidR="003126D6" w:rsidRPr="003126D6">
          <w:rPr>
            <w:rFonts w:ascii="Times New Roman" w:eastAsiaTheme="minorEastAsia" w:hAnsi="Times New Roman"/>
            <w:b w:val="0"/>
            <w:bCs w:val="0"/>
            <w:noProof/>
            <w:color w:val="auto"/>
            <w:sz w:val="26"/>
            <w:szCs w:val="26"/>
          </w:rPr>
          <w:tab/>
        </w:r>
        <w:r w:rsidR="003126D6" w:rsidRPr="003126D6">
          <w:rPr>
            <w:rStyle w:val="a3"/>
            <w:rFonts w:ascii="Times New Roman" w:hAnsi="Times New Roman"/>
            <w:b w:val="0"/>
            <w:noProof/>
            <w:color w:val="auto"/>
            <w:sz w:val="26"/>
            <w:szCs w:val="26"/>
          </w:rPr>
          <w:t>Возврат заявок на участие в электронном аукционе оператором электронной площадки.</w:t>
        </w:r>
        <w:r w:rsidR="003126D6" w:rsidRPr="003126D6">
          <w:rPr>
            <w:rFonts w:ascii="Times New Roman" w:hAnsi="Times New Roman"/>
            <w:b w:val="0"/>
            <w:noProof/>
            <w:webHidden/>
            <w:color w:val="auto"/>
            <w:sz w:val="26"/>
            <w:szCs w:val="26"/>
          </w:rPr>
          <w:tab/>
        </w:r>
        <w:r w:rsidR="003126D6">
          <w:rPr>
            <w:rFonts w:ascii="Times New Roman" w:hAnsi="Times New Roman"/>
            <w:b w:val="0"/>
            <w:noProof/>
            <w:webHidden/>
            <w:color w:val="auto"/>
            <w:sz w:val="26"/>
            <w:szCs w:val="26"/>
          </w:rPr>
          <w:t>15</w:t>
        </w:r>
      </w:hyperlink>
    </w:p>
    <w:p w:rsidR="003126D6" w:rsidRPr="003126D6" w:rsidRDefault="00D12F86" w:rsidP="003126D6">
      <w:pPr>
        <w:pStyle w:val="2c"/>
        <w:tabs>
          <w:tab w:val="left" w:pos="480"/>
          <w:tab w:val="right" w:leader="dot" w:pos="9367"/>
        </w:tabs>
        <w:spacing w:before="0"/>
        <w:jc w:val="both"/>
        <w:rPr>
          <w:rFonts w:ascii="Times New Roman" w:eastAsiaTheme="minorEastAsia" w:hAnsi="Times New Roman"/>
          <w:b w:val="0"/>
          <w:bCs w:val="0"/>
          <w:noProof/>
          <w:color w:val="auto"/>
          <w:sz w:val="26"/>
          <w:szCs w:val="26"/>
        </w:rPr>
      </w:pPr>
      <w:hyperlink w:anchor="_Toc517688842" w:history="1">
        <w:r w:rsidR="003126D6" w:rsidRPr="003126D6">
          <w:rPr>
            <w:rStyle w:val="a3"/>
            <w:rFonts w:ascii="Times New Roman" w:hAnsi="Times New Roman"/>
            <w:b w:val="0"/>
            <w:noProof/>
            <w:color w:val="auto"/>
            <w:sz w:val="26"/>
            <w:szCs w:val="26"/>
          </w:rPr>
          <w:t>18.</w:t>
        </w:r>
        <w:r w:rsidR="003126D6" w:rsidRPr="003126D6">
          <w:rPr>
            <w:rFonts w:ascii="Times New Roman" w:eastAsiaTheme="minorEastAsia" w:hAnsi="Times New Roman"/>
            <w:b w:val="0"/>
            <w:bCs w:val="0"/>
            <w:noProof/>
            <w:color w:val="auto"/>
            <w:sz w:val="26"/>
            <w:szCs w:val="26"/>
          </w:rPr>
          <w:tab/>
        </w:r>
        <w:r w:rsidR="003126D6" w:rsidRPr="003126D6">
          <w:rPr>
            <w:rStyle w:val="a3"/>
            <w:rFonts w:ascii="Times New Roman" w:hAnsi="Times New Roman"/>
            <w:b w:val="0"/>
            <w:noProof/>
            <w:color w:val="auto"/>
            <w:sz w:val="26"/>
            <w:szCs w:val="26"/>
          </w:rPr>
          <w:t>Отзыв заявок на участие в электронном аукционе.</w:t>
        </w:r>
        <w:r w:rsidR="003126D6" w:rsidRPr="003126D6">
          <w:rPr>
            <w:rFonts w:ascii="Times New Roman" w:hAnsi="Times New Roman"/>
            <w:b w:val="0"/>
            <w:noProof/>
            <w:webHidden/>
            <w:color w:val="auto"/>
            <w:sz w:val="26"/>
            <w:szCs w:val="26"/>
          </w:rPr>
          <w:tab/>
        </w:r>
        <w:r w:rsidR="003126D6">
          <w:rPr>
            <w:rFonts w:ascii="Times New Roman" w:hAnsi="Times New Roman"/>
            <w:b w:val="0"/>
            <w:noProof/>
            <w:webHidden/>
            <w:color w:val="auto"/>
            <w:sz w:val="26"/>
            <w:szCs w:val="26"/>
          </w:rPr>
          <w:t>16</w:t>
        </w:r>
      </w:hyperlink>
    </w:p>
    <w:p w:rsidR="003126D6" w:rsidRPr="003126D6" w:rsidRDefault="00D12F86" w:rsidP="003126D6">
      <w:pPr>
        <w:pStyle w:val="2c"/>
        <w:tabs>
          <w:tab w:val="left" w:pos="480"/>
          <w:tab w:val="right" w:leader="dot" w:pos="9367"/>
        </w:tabs>
        <w:spacing w:before="0"/>
        <w:jc w:val="both"/>
        <w:rPr>
          <w:rFonts w:ascii="Times New Roman" w:eastAsiaTheme="minorEastAsia" w:hAnsi="Times New Roman"/>
          <w:b w:val="0"/>
          <w:bCs w:val="0"/>
          <w:noProof/>
          <w:color w:val="auto"/>
          <w:sz w:val="26"/>
          <w:szCs w:val="26"/>
        </w:rPr>
      </w:pPr>
      <w:hyperlink w:anchor="_Toc517688843" w:history="1">
        <w:r w:rsidR="003126D6" w:rsidRPr="003126D6">
          <w:rPr>
            <w:rStyle w:val="a3"/>
            <w:rFonts w:ascii="Times New Roman" w:hAnsi="Times New Roman"/>
            <w:b w:val="0"/>
            <w:noProof/>
            <w:color w:val="auto"/>
            <w:sz w:val="26"/>
            <w:szCs w:val="26"/>
          </w:rPr>
          <w:t>19.</w:t>
        </w:r>
        <w:r w:rsidR="003126D6" w:rsidRPr="003126D6">
          <w:rPr>
            <w:rFonts w:ascii="Times New Roman" w:eastAsiaTheme="minorEastAsia" w:hAnsi="Times New Roman"/>
            <w:b w:val="0"/>
            <w:bCs w:val="0"/>
            <w:noProof/>
            <w:color w:val="auto"/>
            <w:sz w:val="26"/>
            <w:szCs w:val="26"/>
          </w:rPr>
          <w:tab/>
        </w:r>
        <w:r w:rsidR="003126D6" w:rsidRPr="003126D6">
          <w:rPr>
            <w:rStyle w:val="a3"/>
            <w:rFonts w:ascii="Times New Roman" w:hAnsi="Times New Roman"/>
            <w:b w:val="0"/>
            <w:noProof/>
            <w:color w:val="auto"/>
            <w:sz w:val="26"/>
            <w:szCs w:val="26"/>
          </w:rPr>
          <w:t>Взимание платы за участие в электронном аукционе.</w:t>
        </w:r>
        <w:r w:rsidR="003126D6" w:rsidRPr="003126D6">
          <w:rPr>
            <w:rFonts w:ascii="Times New Roman" w:hAnsi="Times New Roman"/>
            <w:b w:val="0"/>
            <w:noProof/>
            <w:webHidden/>
            <w:color w:val="auto"/>
            <w:sz w:val="26"/>
            <w:szCs w:val="26"/>
          </w:rPr>
          <w:tab/>
        </w:r>
        <w:r w:rsidR="003126D6">
          <w:rPr>
            <w:rFonts w:ascii="Times New Roman" w:hAnsi="Times New Roman"/>
            <w:b w:val="0"/>
            <w:noProof/>
            <w:webHidden/>
            <w:color w:val="auto"/>
            <w:sz w:val="26"/>
            <w:szCs w:val="26"/>
          </w:rPr>
          <w:t>16</w:t>
        </w:r>
      </w:hyperlink>
    </w:p>
    <w:p w:rsidR="003126D6" w:rsidRPr="003126D6" w:rsidRDefault="00D12F86" w:rsidP="003126D6">
      <w:pPr>
        <w:pStyle w:val="1d"/>
        <w:jc w:val="both"/>
        <w:rPr>
          <w:rFonts w:eastAsiaTheme="minorEastAsia"/>
          <w:b w:val="0"/>
          <w:bCs w:val="0"/>
          <w:caps w:val="0"/>
          <w:noProof/>
          <w:color w:val="auto"/>
          <w:sz w:val="26"/>
          <w:szCs w:val="26"/>
        </w:rPr>
      </w:pPr>
      <w:hyperlink w:anchor="_Toc517688844" w:history="1">
        <w:r w:rsidR="003126D6" w:rsidRPr="003126D6">
          <w:rPr>
            <w:rStyle w:val="a3"/>
            <w:b w:val="0"/>
            <w:noProof/>
            <w:color w:val="auto"/>
            <w:sz w:val="26"/>
            <w:szCs w:val="26"/>
          </w:rPr>
          <w:t>V. ОБЕСПЕЧЕНИЕ ЗАЯВОК НА УЧАСТИЕ В ЭЛЕКТРОННОМ АУКЦИОНЕ</w:t>
        </w:r>
        <w:r w:rsidR="003126D6" w:rsidRPr="003126D6">
          <w:rPr>
            <w:b w:val="0"/>
            <w:noProof/>
            <w:webHidden/>
            <w:color w:val="auto"/>
            <w:sz w:val="26"/>
            <w:szCs w:val="26"/>
          </w:rPr>
          <w:tab/>
        </w:r>
        <w:r w:rsidR="003126D6">
          <w:rPr>
            <w:b w:val="0"/>
            <w:noProof/>
            <w:webHidden/>
            <w:color w:val="auto"/>
            <w:sz w:val="26"/>
            <w:szCs w:val="26"/>
          </w:rPr>
          <w:t>16</w:t>
        </w:r>
      </w:hyperlink>
    </w:p>
    <w:p w:rsidR="003126D6" w:rsidRPr="003126D6" w:rsidRDefault="00D12F86" w:rsidP="003126D6">
      <w:pPr>
        <w:pStyle w:val="2c"/>
        <w:tabs>
          <w:tab w:val="left" w:pos="480"/>
          <w:tab w:val="right" w:leader="dot" w:pos="9367"/>
        </w:tabs>
        <w:spacing w:before="0"/>
        <w:jc w:val="both"/>
        <w:rPr>
          <w:rFonts w:ascii="Times New Roman" w:eastAsiaTheme="minorEastAsia" w:hAnsi="Times New Roman"/>
          <w:b w:val="0"/>
          <w:bCs w:val="0"/>
          <w:noProof/>
          <w:color w:val="auto"/>
          <w:sz w:val="26"/>
          <w:szCs w:val="26"/>
        </w:rPr>
      </w:pPr>
      <w:hyperlink w:anchor="_Toc517688845" w:history="1">
        <w:r w:rsidR="003126D6" w:rsidRPr="003126D6">
          <w:rPr>
            <w:rStyle w:val="a3"/>
            <w:rFonts w:ascii="Times New Roman" w:hAnsi="Times New Roman"/>
            <w:b w:val="0"/>
            <w:noProof/>
            <w:color w:val="auto"/>
            <w:sz w:val="26"/>
            <w:szCs w:val="26"/>
          </w:rPr>
          <w:t>20.</w:t>
        </w:r>
        <w:r w:rsidR="003126D6" w:rsidRPr="003126D6">
          <w:rPr>
            <w:rFonts w:ascii="Times New Roman" w:eastAsiaTheme="minorEastAsia" w:hAnsi="Times New Roman"/>
            <w:b w:val="0"/>
            <w:bCs w:val="0"/>
            <w:noProof/>
            <w:color w:val="auto"/>
            <w:sz w:val="26"/>
            <w:szCs w:val="26"/>
          </w:rPr>
          <w:tab/>
        </w:r>
        <w:r w:rsidR="003126D6" w:rsidRPr="003126D6">
          <w:rPr>
            <w:rStyle w:val="a3"/>
            <w:rFonts w:ascii="Times New Roman" w:hAnsi="Times New Roman"/>
            <w:b w:val="0"/>
            <w:noProof/>
            <w:color w:val="auto"/>
            <w:sz w:val="26"/>
            <w:szCs w:val="26"/>
          </w:rPr>
          <w:t>Порядок обеспечения заявок на участие в электронном аукционе.</w:t>
        </w:r>
        <w:r w:rsidR="003126D6" w:rsidRPr="003126D6">
          <w:rPr>
            <w:rFonts w:ascii="Times New Roman" w:hAnsi="Times New Roman"/>
            <w:b w:val="0"/>
            <w:noProof/>
            <w:webHidden/>
            <w:color w:val="auto"/>
            <w:sz w:val="26"/>
            <w:szCs w:val="26"/>
          </w:rPr>
          <w:tab/>
        </w:r>
        <w:r w:rsidR="003126D6">
          <w:rPr>
            <w:rFonts w:ascii="Times New Roman" w:hAnsi="Times New Roman"/>
            <w:b w:val="0"/>
            <w:noProof/>
            <w:webHidden/>
            <w:color w:val="auto"/>
            <w:sz w:val="26"/>
            <w:szCs w:val="26"/>
          </w:rPr>
          <w:t>16</w:t>
        </w:r>
      </w:hyperlink>
    </w:p>
    <w:p w:rsidR="003126D6" w:rsidRPr="003126D6" w:rsidRDefault="00D12F86" w:rsidP="003126D6">
      <w:pPr>
        <w:pStyle w:val="1d"/>
        <w:jc w:val="both"/>
        <w:rPr>
          <w:rFonts w:eastAsiaTheme="minorEastAsia"/>
          <w:b w:val="0"/>
          <w:bCs w:val="0"/>
          <w:caps w:val="0"/>
          <w:noProof/>
          <w:color w:val="auto"/>
          <w:sz w:val="26"/>
          <w:szCs w:val="26"/>
        </w:rPr>
      </w:pPr>
      <w:hyperlink w:anchor="_Toc517688846" w:history="1">
        <w:r w:rsidR="003126D6" w:rsidRPr="003126D6">
          <w:rPr>
            <w:rStyle w:val="a3"/>
            <w:b w:val="0"/>
            <w:noProof/>
            <w:color w:val="auto"/>
            <w:sz w:val="26"/>
            <w:szCs w:val="26"/>
          </w:rPr>
          <w:t>VI. ПОРЯДОК РАССМОТРЕНИЯ ПЕРВЫХ ЧАСТЕЙ ЗАЯВОК НА УЧАСТИЕ В ЭЛЕКТРОННОМ АУКЦИОНЕ</w:t>
        </w:r>
        <w:r w:rsidR="003126D6" w:rsidRPr="003126D6">
          <w:rPr>
            <w:b w:val="0"/>
            <w:noProof/>
            <w:webHidden/>
            <w:color w:val="auto"/>
            <w:sz w:val="26"/>
            <w:szCs w:val="26"/>
          </w:rPr>
          <w:tab/>
        </w:r>
        <w:r w:rsidR="003126D6">
          <w:rPr>
            <w:b w:val="0"/>
            <w:noProof/>
            <w:webHidden/>
            <w:color w:val="auto"/>
            <w:sz w:val="26"/>
            <w:szCs w:val="26"/>
          </w:rPr>
          <w:t>17</w:t>
        </w:r>
      </w:hyperlink>
    </w:p>
    <w:p w:rsidR="003126D6" w:rsidRPr="003126D6" w:rsidRDefault="00D12F86" w:rsidP="003126D6">
      <w:pPr>
        <w:pStyle w:val="2c"/>
        <w:tabs>
          <w:tab w:val="left" w:pos="480"/>
          <w:tab w:val="right" w:leader="dot" w:pos="9367"/>
        </w:tabs>
        <w:spacing w:before="0"/>
        <w:jc w:val="both"/>
        <w:rPr>
          <w:rFonts w:ascii="Times New Roman" w:eastAsiaTheme="minorEastAsia" w:hAnsi="Times New Roman"/>
          <w:b w:val="0"/>
          <w:bCs w:val="0"/>
          <w:noProof/>
          <w:color w:val="auto"/>
          <w:sz w:val="26"/>
          <w:szCs w:val="26"/>
        </w:rPr>
      </w:pPr>
      <w:hyperlink w:anchor="_Toc517688847" w:history="1">
        <w:r w:rsidR="003126D6" w:rsidRPr="003126D6">
          <w:rPr>
            <w:rStyle w:val="a3"/>
            <w:rFonts w:ascii="Times New Roman" w:hAnsi="Times New Roman"/>
            <w:b w:val="0"/>
            <w:noProof/>
            <w:color w:val="auto"/>
            <w:sz w:val="26"/>
            <w:szCs w:val="26"/>
          </w:rPr>
          <w:t>21.</w:t>
        </w:r>
        <w:r w:rsidR="003126D6" w:rsidRPr="003126D6">
          <w:rPr>
            <w:rFonts w:ascii="Times New Roman" w:eastAsiaTheme="minorEastAsia" w:hAnsi="Times New Roman"/>
            <w:b w:val="0"/>
            <w:bCs w:val="0"/>
            <w:noProof/>
            <w:color w:val="auto"/>
            <w:sz w:val="26"/>
            <w:szCs w:val="26"/>
          </w:rPr>
          <w:tab/>
        </w:r>
        <w:r w:rsidR="003126D6" w:rsidRPr="003126D6">
          <w:rPr>
            <w:rStyle w:val="a3"/>
            <w:rFonts w:ascii="Times New Roman" w:hAnsi="Times New Roman"/>
            <w:b w:val="0"/>
            <w:noProof/>
            <w:color w:val="auto"/>
            <w:sz w:val="26"/>
            <w:szCs w:val="26"/>
          </w:rPr>
          <w:t>Рассмотрение первых частей заявок на участие в электронном аукционе.</w:t>
        </w:r>
        <w:r w:rsidR="003126D6" w:rsidRPr="003126D6">
          <w:rPr>
            <w:rFonts w:ascii="Times New Roman" w:hAnsi="Times New Roman"/>
            <w:b w:val="0"/>
            <w:noProof/>
            <w:webHidden/>
            <w:color w:val="auto"/>
            <w:sz w:val="26"/>
            <w:szCs w:val="26"/>
          </w:rPr>
          <w:tab/>
        </w:r>
        <w:r w:rsidR="003126D6">
          <w:rPr>
            <w:rFonts w:ascii="Times New Roman" w:hAnsi="Times New Roman"/>
            <w:b w:val="0"/>
            <w:noProof/>
            <w:webHidden/>
            <w:color w:val="auto"/>
            <w:sz w:val="26"/>
            <w:szCs w:val="26"/>
          </w:rPr>
          <w:t>17</w:t>
        </w:r>
      </w:hyperlink>
    </w:p>
    <w:p w:rsidR="003126D6" w:rsidRPr="003126D6" w:rsidRDefault="00D12F86" w:rsidP="003126D6">
      <w:pPr>
        <w:pStyle w:val="2c"/>
        <w:tabs>
          <w:tab w:val="left" w:pos="480"/>
          <w:tab w:val="right" w:leader="dot" w:pos="9367"/>
        </w:tabs>
        <w:spacing w:before="0"/>
        <w:jc w:val="both"/>
        <w:rPr>
          <w:rFonts w:ascii="Times New Roman" w:eastAsiaTheme="minorEastAsia" w:hAnsi="Times New Roman"/>
          <w:b w:val="0"/>
          <w:bCs w:val="0"/>
          <w:noProof/>
          <w:color w:val="auto"/>
          <w:sz w:val="26"/>
          <w:szCs w:val="26"/>
        </w:rPr>
      </w:pPr>
      <w:hyperlink w:anchor="_Toc517688848" w:history="1">
        <w:r w:rsidR="003126D6" w:rsidRPr="003126D6">
          <w:rPr>
            <w:rStyle w:val="a3"/>
            <w:rFonts w:ascii="Times New Roman" w:hAnsi="Times New Roman"/>
            <w:b w:val="0"/>
            <w:noProof/>
            <w:color w:val="auto"/>
            <w:sz w:val="26"/>
            <w:szCs w:val="26"/>
          </w:rPr>
          <w:t>22.</w:t>
        </w:r>
        <w:r w:rsidR="003126D6" w:rsidRPr="003126D6">
          <w:rPr>
            <w:rFonts w:ascii="Times New Roman" w:eastAsiaTheme="minorEastAsia" w:hAnsi="Times New Roman"/>
            <w:b w:val="0"/>
            <w:bCs w:val="0"/>
            <w:noProof/>
            <w:color w:val="auto"/>
            <w:sz w:val="26"/>
            <w:szCs w:val="26"/>
          </w:rPr>
          <w:tab/>
        </w:r>
        <w:r w:rsidR="003126D6" w:rsidRPr="003126D6">
          <w:rPr>
            <w:rStyle w:val="a3"/>
            <w:rFonts w:ascii="Times New Roman" w:hAnsi="Times New Roman"/>
            <w:b w:val="0"/>
            <w:noProof/>
            <w:color w:val="auto"/>
            <w:sz w:val="26"/>
            <w:szCs w:val="26"/>
          </w:rPr>
          <w:t>Допуск к участию в электронном аукционе.</w:t>
        </w:r>
        <w:r w:rsidR="003126D6" w:rsidRPr="003126D6">
          <w:rPr>
            <w:rFonts w:ascii="Times New Roman" w:hAnsi="Times New Roman"/>
            <w:b w:val="0"/>
            <w:noProof/>
            <w:webHidden/>
            <w:color w:val="auto"/>
            <w:sz w:val="26"/>
            <w:szCs w:val="26"/>
          </w:rPr>
          <w:tab/>
        </w:r>
        <w:r w:rsidR="003126D6">
          <w:rPr>
            <w:rFonts w:ascii="Times New Roman" w:hAnsi="Times New Roman"/>
            <w:b w:val="0"/>
            <w:noProof/>
            <w:webHidden/>
            <w:color w:val="auto"/>
            <w:sz w:val="26"/>
            <w:szCs w:val="26"/>
          </w:rPr>
          <w:t>17</w:t>
        </w:r>
      </w:hyperlink>
    </w:p>
    <w:p w:rsidR="003126D6" w:rsidRPr="003126D6" w:rsidRDefault="00D12F86" w:rsidP="003126D6">
      <w:pPr>
        <w:pStyle w:val="2c"/>
        <w:tabs>
          <w:tab w:val="left" w:pos="480"/>
          <w:tab w:val="right" w:leader="dot" w:pos="9367"/>
        </w:tabs>
        <w:spacing w:before="0"/>
        <w:jc w:val="both"/>
        <w:rPr>
          <w:rFonts w:ascii="Times New Roman" w:eastAsiaTheme="minorEastAsia" w:hAnsi="Times New Roman"/>
          <w:b w:val="0"/>
          <w:bCs w:val="0"/>
          <w:noProof/>
          <w:color w:val="auto"/>
          <w:sz w:val="26"/>
          <w:szCs w:val="26"/>
        </w:rPr>
      </w:pPr>
      <w:hyperlink w:anchor="_Toc517688849" w:history="1">
        <w:r w:rsidR="003126D6" w:rsidRPr="003126D6">
          <w:rPr>
            <w:rStyle w:val="a3"/>
            <w:rFonts w:ascii="Times New Roman" w:hAnsi="Times New Roman"/>
            <w:b w:val="0"/>
            <w:noProof/>
            <w:color w:val="auto"/>
            <w:sz w:val="26"/>
            <w:szCs w:val="26"/>
          </w:rPr>
          <w:t>23.</w:t>
        </w:r>
        <w:r w:rsidR="003126D6" w:rsidRPr="003126D6">
          <w:rPr>
            <w:rFonts w:ascii="Times New Roman" w:eastAsiaTheme="minorEastAsia" w:hAnsi="Times New Roman"/>
            <w:b w:val="0"/>
            <w:bCs w:val="0"/>
            <w:noProof/>
            <w:color w:val="auto"/>
            <w:sz w:val="26"/>
            <w:szCs w:val="26"/>
          </w:rPr>
          <w:tab/>
        </w:r>
        <w:r w:rsidR="003126D6" w:rsidRPr="003126D6">
          <w:rPr>
            <w:rStyle w:val="a3"/>
            <w:rFonts w:ascii="Times New Roman" w:hAnsi="Times New Roman"/>
            <w:b w:val="0"/>
            <w:noProof/>
            <w:color w:val="auto"/>
            <w:sz w:val="26"/>
            <w:szCs w:val="26"/>
          </w:rPr>
          <w:t>Признание электронного аукциона несостоявшимся.</w:t>
        </w:r>
        <w:r w:rsidR="003126D6" w:rsidRPr="003126D6">
          <w:rPr>
            <w:rFonts w:ascii="Times New Roman" w:hAnsi="Times New Roman"/>
            <w:b w:val="0"/>
            <w:noProof/>
            <w:webHidden/>
            <w:color w:val="auto"/>
            <w:sz w:val="26"/>
            <w:szCs w:val="26"/>
          </w:rPr>
          <w:tab/>
        </w:r>
        <w:r w:rsidR="003126D6">
          <w:rPr>
            <w:rFonts w:ascii="Times New Roman" w:hAnsi="Times New Roman"/>
            <w:b w:val="0"/>
            <w:noProof/>
            <w:webHidden/>
            <w:color w:val="auto"/>
            <w:sz w:val="26"/>
            <w:szCs w:val="26"/>
          </w:rPr>
          <w:t>18</w:t>
        </w:r>
      </w:hyperlink>
    </w:p>
    <w:p w:rsidR="003126D6" w:rsidRPr="003126D6" w:rsidRDefault="00D12F86" w:rsidP="003126D6">
      <w:pPr>
        <w:pStyle w:val="2c"/>
        <w:tabs>
          <w:tab w:val="left" w:pos="480"/>
          <w:tab w:val="right" w:leader="dot" w:pos="9367"/>
        </w:tabs>
        <w:spacing w:before="0"/>
        <w:jc w:val="both"/>
        <w:rPr>
          <w:rFonts w:ascii="Times New Roman" w:eastAsiaTheme="minorEastAsia" w:hAnsi="Times New Roman"/>
          <w:b w:val="0"/>
          <w:bCs w:val="0"/>
          <w:noProof/>
          <w:color w:val="auto"/>
          <w:sz w:val="26"/>
          <w:szCs w:val="26"/>
        </w:rPr>
      </w:pPr>
      <w:hyperlink w:anchor="_Toc517688850" w:history="1">
        <w:r w:rsidR="003126D6" w:rsidRPr="003126D6">
          <w:rPr>
            <w:rStyle w:val="a3"/>
            <w:rFonts w:ascii="Times New Roman" w:hAnsi="Times New Roman"/>
            <w:b w:val="0"/>
            <w:noProof/>
            <w:color w:val="auto"/>
            <w:sz w:val="26"/>
            <w:szCs w:val="26"/>
          </w:rPr>
          <w:t>24.</w:t>
        </w:r>
        <w:r w:rsidR="003126D6" w:rsidRPr="003126D6">
          <w:rPr>
            <w:rFonts w:ascii="Times New Roman" w:eastAsiaTheme="minorEastAsia" w:hAnsi="Times New Roman"/>
            <w:b w:val="0"/>
            <w:bCs w:val="0"/>
            <w:noProof/>
            <w:color w:val="auto"/>
            <w:sz w:val="26"/>
            <w:szCs w:val="26"/>
          </w:rPr>
          <w:tab/>
        </w:r>
        <w:r w:rsidR="003126D6" w:rsidRPr="003126D6">
          <w:rPr>
            <w:rStyle w:val="a3"/>
            <w:rFonts w:ascii="Times New Roman" w:hAnsi="Times New Roman"/>
            <w:b w:val="0"/>
            <w:noProof/>
            <w:color w:val="auto"/>
            <w:sz w:val="26"/>
            <w:szCs w:val="26"/>
          </w:rPr>
          <w:t>Последствия признания электронного аукциона несостоявшимся при рассмотрении первых частей заявок.</w:t>
        </w:r>
        <w:r w:rsidR="003126D6" w:rsidRPr="003126D6">
          <w:rPr>
            <w:rFonts w:ascii="Times New Roman" w:hAnsi="Times New Roman"/>
            <w:b w:val="0"/>
            <w:noProof/>
            <w:webHidden/>
            <w:color w:val="auto"/>
            <w:sz w:val="26"/>
            <w:szCs w:val="26"/>
          </w:rPr>
          <w:tab/>
        </w:r>
        <w:r w:rsidR="003126D6">
          <w:rPr>
            <w:rFonts w:ascii="Times New Roman" w:hAnsi="Times New Roman"/>
            <w:b w:val="0"/>
            <w:noProof/>
            <w:webHidden/>
            <w:color w:val="auto"/>
            <w:sz w:val="26"/>
            <w:szCs w:val="26"/>
          </w:rPr>
          <w:t>19</w:t>
        </w:r>
      </w:hyperlink>
    </w:p>
    <w:p w:rsidR="003126D6" w:rsidRPr="003126D6" w:rsidRDefault="00D12F86" w:rsidP="003126D6">
      <w:pPr>
        <w:pStyle w:val="1d"/>
        <w:jc w:val="both"/>
        <w:rPr>
          <w:rFonts w:eastAsiaTheme="minorEastAsia"/>
          <w:b w:val="0"/>
          <w:bCs w:val="0"/>
          <w:caps w:val="0"/>
          <w:noProof/>
          <w:color w:val="auto"/>
          <w:sz w:val="26"/>
          <w:szCs w:val="26"/>
        </w:rPr>
      </w:pPr>
      <w:hyperlink w:anchor="_Toc517688851" w:history="1">
        <w:r w:rsidR="003126D6" w:rsidRPr="003126D6">
          <w:rPr>
            <w:rStyle w:val="a3"/>
            <w:b w:val="0"/>
            <w:noProof/>
            <w:color w:val="auto"/>
            <w:sz w:val="26"/>
            <w:szCs w:val="26"/>
          </w:rPr>
          <w:t>VII. ПОРЯДОК ПРОВЕДЕНИЯ ЭЛЕКТРОННОГО АУКЦИОНА</w:t>
        </w:r>
        <w:r w:rsidR="003126D6" w:rsidRPr="003126D6">
          <w:rPr>
            <w:b w:val="0"/>
            <w:noProof/>
            <w:webHidden/>
            <w:color w:val="auto"/>
            <w:sz w:val="26"/>
            <w:szCs w:val="26"/>
          </w:rPr>
          <w:tab/>
        </w:r>
        <w:r w:rsidR="003126D6">
          <w:rPr>
            <w:b w:val="0"/>
            <w:noProof/>
            <w:webHidden/>
            <w:color w:val="auto"/>
            <w:sz w:val="26"/>
            <w:szCs w:val="26"/>
          </w:rPr>
          <w:t>19</w:t>
        </w:r>
      </w:hyperlink>
    </w:p>
    <w:p w:rsidR="003126D6" w:rsidRPr="003126D6" w:rsidRDefault="00D12F86" w:rsidP="003126D6">
      <w:pPr>
        <w:pStyle w:val="2c"/>
        <w:tabs>
          <w:tab w:val="left" w:pos="480"/>
          <w:tab w:val="right" w:leader="dot" w:pos="9367"/>
        </w:tabs>
        <w:spacing w:before="0"/>
        <w:jc w:val="both"/>
        <w:rPr>
          <w:rFonts w:ascii="Times New Roman" w:eastAsiaTheme="minorEastAsia" w:hAnsi="Times New Roman"/>
          <w:b w:val="0"/>
          <w:bCs w:val="0"/>
          <w:noProof/>
          <w:color w:val="auto"/>
          <w:sz w:val="26"/>
          <w:szCs w:val="26"/>
        </w:rPr>
      </w:pPr>
      <w:hyperlink w:anchor="_Toc517688852" w:history="1">
        <w:r w:rsidR="003126D6" w:rsidRPr="003126D6">
          <w:rPr>
            <w:rStyle w:val="a3"/>
            <w:rFonts w:ascii="Times New Roman" w:hAnsi="Times New Roman"/>
            <w:b w:val="0"/>
            <w:noProof/>
            <w:color w:val="auto"/>
            <w:sz w:val="26"/>
            <w:szCs w:val="26"/>
          </w:rPr>
          <w:t>25.</w:t>
        </w:r>
        <w:r w:rsidR="003126D6" w:rsidRPr="003126D6">
          <w:rPr>
            <w:rFonts w:ascii="Times New Roman" w:eastAsiaTheme="minorEastAsia" w:hAnsi="Times New Roman"/>
            <w:b w:val="0"/>
            <w:bCs w:val="0"/>
            <w:noProof/>
            <w:color w:val="auto"/>
            <w:sz w:val="26"/>
            <w:szCs w:val="26"/>
          </w:rPr>
          <w:tab/>
        </w:r>
        <w:r w:rsidR="003126D6" w:rsidRPr="003126D6">
          <w:rPr>
            <w:rStyle w:val="a3"/>
            <w:rFonts w:ascii="Times New Roman" w:hAnsi="Times New Roman"/>
            <w:b w:val="0"/>
            <w:noProof/>
            <w:color w:val="auto"/>
            <w:sz w:val="26"/>
            <w:szCs w:val="26"/>
          </w:rPr>
          <w:t>Условия участия.</w:t>
        </w:r>
        <w:r w:rsidR="003126D6" w:rsidRPr="003126D6">
          <w:rPr>
            <w:rFonts w:ascii="Times New Roman" w:hAnsi="Times New Roman"/>
            <w:b w:val="0"/>
            <w:noProof/>
            <w:webHidden/>
            <w:color w:val="auto"/>
            <w:sz w:val="26"/>
            <w:szCs w:val="26"/>
          </w:rPr>
          <w:tab/>
        </w:r>
        <w:r w:rsidR="003126D6">
          <w:rPr>
            <w:rFonts w:ascii="Times New Roman" w:hAnsi="Times New Roman"/>
            <w:b w:val="0"/>
            <w:noProof/>
            <w:webHidden/>
            <w:color w:val="auto"/>
            <w:sz w:val="26"/>
            <w:szCs w:val="26"/>
          </w:rPr>
          <w:t>19</w:t>
        </w:r>
      </w:hyperlink>
    </w:p>
    <w:p w:rsidR="003126D6" w:rsidRPr="003126D6" w:rsidRDefault="00D12F86" w:rsidP="003126D6">
      <w:pPr>
        <w:pStyle w:val="2c"/>
        <w:tabs>
          <w:tab w:val="left" w:pos="480"/>
          <w:tab w:val="right" w:leader="dot" w:pos="9367"/>
        </w:tabs>
        <w:spacing w:before="0"/>
        <w:jc w:val="both"/>
        <w:rPr>
          <w:rFonts w:ascii="Times New Roman" w:eastAsiaTheme="minorEastAsia" w:hAnsi="Times New Roman"/>
          <w:b w:val="0"/>
          <w:bCs w:val="0"/>
          <w:noProof/>
          <w:color w:val="auto"/>
          <w:sz w:val="26"/>
          <w:szCs w:val="26"/>
        </w:rPr>
      </w:pPr>
      <w:hyperlink w:anchor="_Toc517688853" w:history="1">
        <w:r w:rsidR="003126D6" w:rsidRPr="003126D6">
          <w:rPr>
            <w:rStyle w:val="a3"/>
            <w:rFonts w:ascii="Times New Roman" w:hAnsi="Times New Roman"/>
            <w:b w:val="0"/>
            <w:noProof/>
            <w:color w:val="auto"/>
            <w:sz w:val="26"/>
            <w:szCs w:val="26"/>
          </w:rPr>
          <w:t>26.</w:t>
        </w:r>
        <w:r w:rsidR="003126D6" w:rsidRPr="003126D6">
          <w:rPr>
            <w:rFonts w:ascii="Times New Roman" w:eastAsiaTheme="minorEastAsia" w:hAnsi="Times New Roman"/>
            <w:b w:val="0"/>
            <w:bCs w:val="0"/>
            <w:noProof/>
            <w:color w:val="auto"/>
            <w:sz w:val="26"/>
            <w:szCs w:val="26"/>
          </w:rPr>
          <w:tab/>
        </w:r>
        <w:r w:rsidR="003126D6" w:rsidRPr="003126D6">
          <w:rPr>
            <w:rStyle w:val="a3"/>
            <w:rFonts w:ascii="Times New Roman" w:hAnsi="Times New Roman"/>
            <w:b w:val="0"/>
            <w:noProof/>
            <w:color w:val="auto"/>
            <w:sz w:val="26"/>
            <w:szCs w:val="26"/>
          </w:rPr>
          <w:t>Дата и время проведения электронного аукциона.</w:t>
        </w:r>
        <w:r w:rsidR="003126D6" w:rsidRPr="003126D6">
          <w:rPr>
            <w:rFonts w:ascii="Times New Roman" w:hAnsi="Times New Roman"/>
            <w:b w:val="0"/>
            <w:noProof/>
            <w:webHidden/>
            <w:color w:val="auto"/>
            <w:sz w:val="26"/>
            <w:szCs w:val="26"/>
          </w:rPr>
          <w:tab/>
        </w:r>
        <w:r w:rsidR="003126D6">
          <w:rPr>
            <w:rFonts w:ascii="Times New Roman" w:hAnsi="Times New Roman"/>
            <w:b w:val="0"/>
            <w:noProof/>
            <w:webHidden/>
            <w:color w:val="auto"/>
            <w:sz w:val="26"/>
            <w:szCs w:val="26"/>
          </w:rPr>
          <w:t>19</w:t>
        </w:r>
      </w:hyperlink>
    </w:p>
    <w:p w:rsidR="003126D6" w:rsidRPr="003126D6" w:rsidRDefault="00D12F86" w:rsidP="003126D6">
      <w:pPr>
        <w:pStyle w:val="2c"/>
        <w:tabs>
          <w:tab w:val="left" w:pos="480"/>
          <w:tab w:val="right" w:leader="dot" w:pos="9367"/>
        </w:tabs>
        <w:spacing w:before="0"/>
        <w:jc w:val="both"/>
        <w:rPr>
          <w:rFonts w:ascii="Times New Roman" w:eastAsiaTheme="minorEastAsia" w:hAnsi="Times New Roman"/>
          <w:b w:val="0"/>
          <w:bCs w:val="0"/>
          <w:noProof/>
          <w:color w:val="auto"/>
          <w:sz w:val="26"/>
          <w:szCs w:val="26"/>
        </w:rPr>
      </w:pPr>
      <w:hyperlink w:anchor="_Toc517688854" w:history="1">
        <w:r w:rsidR="003126D6" w:rsidRPr="003126D6">
          <w:rPr>
            <w:rStyle w:val="a3"/>
            <w:rFonts w:ascii="Times New Roman" w:hAnsi="Times New Roman"/>
            <w:b w:val="0"/>
            <w:noProof/>
            <w:color w:val="auto"/>
            <w:sz w:val="26"/>
            <w:szCs w:val="26"/>
          </w:rPr>
          <w:t>27.</w:t>
        </w:r>
        <w:r w:rsidR="003126D6" w:rsidRPr="003126D6">
          <w:rPr>
            <w:rFonts w:ascii="Times New Roman" w:eastAsiaTheme="minorEastAsia" w:hAnsi="Times New Roman"/>
            <w:b w:val="0"/>
            <w:bCs w:val="0"/>
            <w:noProof/>
            <w:color w:val="auto"/>
            <w:sz w:val="26"/>
            <w:szCs w:val="26"/>
          </w:rPr>
          <w:tab/>
        </w:r>
        <w:r w:rsidR="003126D6" w:rsidRPr="003126D6">
          <w:rPr>
            <w:rStyle w:val="a3"/>
            <w:rFonts w:ascii="Times New Roman" w:hAnsi="Times New Roman"/>
            <w:b w:val="0"/>
            <w:noProof/>
            <w:color w:val="auto"/>
            <w:sz w:val="26"/>
            <w:szCs w:val="26"/>
          </w:rPr>
          <w:t>Проведение электронного аукциона.</w:t>
        </w:r>
        <w:r w:rsidR="003126D6" w:rsidRPr="003126D6">
          <w:rPr>
            <w:rFonts w:ascii="Times New Roman" w:hAnsi="Times New Roman"/>
            <w:b w:val="0"/>
            <w:noProof/>
            <w:webHidden/>
            <w:color w:val="auto"/>
            <w:sz w:val="26"/>
            <w:szCs w:val="26"/>
          </w:rPr>
          <w:tab/>
        </w:r>
        <w:r w:rsidR="003126D6">
          <w:rPr>
            <w:rFonts w:ascii="Times New Roman" w:hAnsi="Times New Roman"/>
            <w:b w:val="0"/>
            <w:noProof/>
            <w:webHidden/>
            <w:color w:val="auto"/>
            <w:sz w:val="26"/>
            <w:szCs w:val="26"/>
          </w:rPr>
          <w:t>20</w:t>
        </w:r>
      </w:hyperlink>
    </w:p>
    <w:p w:rsidR="003126D6" w:rsidRPr="003126D6" w:rsidRDefault="00D12F86" w:rsidP="003126D6">
      <w:pPr>
        <w:pStyle w:val="2c"/>
        <w:tabs>
          <w:tab w:val="left" w:pos="480"/>
          <w:tab w:val="right" w:leader="dot" w:pos="9367"/>
        </w:tabs>
        <w:spacing w:before="0"/>
        <w:jc w:val="both"/>
        <w:rPr>
          <w:rFonts w:ascii="Times New Roman" w:eastAsiaTheme="minorEastAsia" w:hAnsi="Times New Roman"/>
          <w:b w:val="0"/>
          <w:bCs w:val="0"/>
          <w:noProof/>
          <w:color w:val="auto"/>
          <w:sz w:val="26"/>
          <w:szCs w:val="26"/>
        </w:rPr>
      </w:pPr>
      <w:hyperlink w:anchor="_Toc517688855" w:history="1">
        <w:r w:rsidR="003126D6" w:rsidRPr="003126D6">
          <w:rPr>
            <w:rStyle w:val="a3"/>
            <w:rFonts w:ascii="Times New Roman" w:hAnsi="Times New Roman"/>
            <w:b w:val="0"/>
            <w:noProof/>
            <w:color w:val="auto"/>
            <w:sz w:val="26"/>
            <w:szCs w:val="26"/>
          </w:rPr>
          <w:t>28.</w:t>
        </w:r>
        <w:r w:rsidR="003126D6" w:rsidRPr="003126D6">
          <w:rPr>
            <w:rFonts w:ascii="Times New Roman" w:eastAsiaTheme="minorEastAsia" w:hAnsi="Times New Roman"/>
            <w:b w:val="0"/>
            <w:bCs w:val="0"/>
            <w:noProof/>
            <w:color w:val="auto"/>
            <w:sz w:val="26"/>
            <w:szCs w:val="26"/>
          </w:rPr>
          <w:tab/>
        </w:r>
        <w:r w:rsidR="003126D6" w:rsidRPr="003126D6">
          <w:rPr>
            <w:rStyle w:val="a3"/>
            <w:rFonts w:ascii="Times New Roman" w:hAnsi="Times New Roman"/>
            <w:b w:val="0"/>
            <w:noProof/>
            <w:color w:val="auto"/>
            <w:sz w:val="26"/>
            <w:szCs w:val="26"/>
          </w:rPr>
          <w:t>Признание электронного аукциона несостоявшимся.</w:t>
        </w:r>
        <w:r w:rsidR="003126D6" w:rsidRPr="003126D6">
          <w:rPr>
            <w:rFonts w:ascii="Times New Roman" w:hAnsi="Times New Roman"/>
            <w:b w:val="0"/>
            <w:noProof/>
            <w:webHidden/>
            <w:color w:val="auto"/>
            <w:sz w:val="26"/>
            <w:szCs w:val="26"/>
          </w:rPr>
          <w:tab/>
        </w:r>
        <w:r w:rsidR="003126D6">
          <w:rPr>
            <w:rFonts w:ascii="Times New Roman" w:hAnsi="Times New Roman"/>
            <w:b w:val="0"/>
            <w:noProof/>
            <w:webHidden/>
            <w:color w:val="auto"/>
            <w:sz w:val="26"/>
            <w:szCs w:val="26"/>
          </w:rPr>
          <w:t>21</w:t>
        </w:r>
      </w:hyperlink>
    </w:p>
    <w:p w:rsidR="003126D6" w:rsidRPr="003126D6" w:rsidRDefault="00D12F86" w:rsidP="003126D6">
      <w:pPr>
        <w:pStyle w:val="1d"/>
        <w:jc w:val="both"/>
        <w:rPr>
          <w:rFonts w:eastAsiaTheme="minorEastAsia"/>
          <w:b w:val="0"/>
          <w:bCs w:val="0"/>
          <w:caps w:val="0"/>
          <w:noProof/>
          <w:color w:val="auto"/>
          <w:sz w:val="26"/>
          <w:szCs w:val="26"/>
        </w:rPr>
      </w:pPr>
      <w:hyperlink w:anchor="_Toc517688856" w:history="1">
        <w:r w:rsidR="003126D6" w:rsidRPr="003126D6">
          <w:rPr>
            <w:rStyle w:val="a3"/>
            <w:b w:val="0"/>
            <w:noProof/>
            <w:color w:val="auto"/>
            <w:sz w:val="26"/>
            <w:szCs w:val="26"/>
          </w:rPr>
          <w:t>VIII. ПОРЯДОК РАССМОТРЕНИЯ ВТОРЫХ ЧАСТЕЙ ЗАЯВОК НА УЧАСТИЕ В ЭЛЕКТРОННОМ АУКЦИОНЕ</w:t>
        </w:r>
        <w:r w:rsidR="003126D6" w:rsidRPr="003126D6">
          <w:rPr>
            <w:b w:val="0"/>
            <w:noProof/>
            <w:webHidden/>
            <w:color w:val="auto"/>
            <w:sz w:val="26"/>
            <w:szCs w:val="26"/>
          </w:rPr>
          <w:tab/>
        </w:r>
        <w:r w:rsidR="003126D6">
          <w:rPr>
            <w:b w:val="0"/>
            <w:noProof/>
            <w:webHidden/>
            <w:color w:val="auto"/>
            <w:sz w:val="26"/>
            <w:szCs w:val="26"/>
          </w:rPr>
          <w:t>22</w:t>
        </w:r>
      </w:hyperlink>
    </w:p>
    <w:p w:rsidR="003126D6" w:rsidRPr="003126D6" w:rsidRDefault="00D12F86" w:rsidP="003126D6">
      <w:pPr>
        <w:pStyle w:val="2c"/>
        <w:tabs>
          <w:tab w:val="left" w:pos="480"/>
          <w:tab w:val="right" w:leader="dot" w:pos="9367"/>
        </w:tabs>
        <w:spacing w:before="0"/>
        <w:jc w:val="both"/>
        <w:rPr>
          <w:rFonts w:ascii="Times New Roman" w:eastAsiaTheme="minorEastAsia" w:hAnsi="Times New Roman"/>
          <w:b w:val="0"/>
          <w:bCs w:val="0"/>
          <w:noProof/>
          <w:color w:val="auto"/>
          <w:sz w:val="26"/>
          <w:szCs w:val="26"/>
        </w:rPr>
      </w:pPr>
      <w:hyperlink w:anchor="_Toc517688857" w:history="1">
        <w:r w:rsidR="003126D6" w:rsidRPr="003126D6">
          <w:rPr>
            <w:rStyle w:val="a3"/>
            <w:rFonts w:ascii="Times New Roman" w:hAnsi="Times New Roman"/>
            <w:b w:val="0"/>
            <w:noProof/>
            <w:color w:val="auto"/>
            <w:sz w:val="26"/>
            <w:szCs w:val="26"/>
          </w:rPr>
          <w:t>29.</w:t>
        </w:r>
        <w:r w:rsidR="003126D6" w:rsidRPr="003126D6">
          <w:rPr>
            <w:rFonts w:ascii="Times New Roman" w:eastAsiaTheme="minorEastAsia" w:hAnsi="Times New Roman"/>
            <w:b w:val="0"/>
            <w:bCs w:val="0"/>
            <w:noProof/>
            <w:color w:val="auto"/>
            <w:sz w:val="26"/>
            <w:szCs w:val="26"/>
          </w:rPr>
          <w:tab/>
        </w:r>
        <w:r w:rsidR="003126D6" w:rsidRPr="003126D6">
          <w:rPr>
            <w:rStyle w:val="a3"/>
            <w:rFonts w:ascii="Times New Roman" w:hAnsi="Times New Roman"/>
            <w:b w:val="0"/>
            <w:noProof/>
            <w:color w:val="auto"/>
            <w:sz w:val="26"/>
            <w:szCs w:val="26"/>
          </w:rPr>
          <w:t>Рассмотрение вторых частей заявок на участие в электронном аукционе.</w:t>
        </w:r>
        <w:r w:rsidR="003126D6" w:rsidRPr="003126D6">
          <w:rPr>
            <w:rFonts w:ascii="Times New Roman" w:hAnsi="Times New Roman"/>
            <w:b w:val="0"/>
            <w:noProof/>
            <w:webHidden/>
            <w:color w:val="auto"/>
            <w:sz w:val="26"/>
            <w:szCs w:val="26"/>
          </w:rPr>
          <w:tab/>
        </w:r>
        <w:r w:rsidR="003126D6">
          <w:rPr>
            <w:rFonts w:ascii="Times New Roman" w:hAnsi="Times New Roman"/>
            <w:b w:val="0"/>
            <w:noProof/>
            <w:webHidden/>
            <w:color w:val="auto"/>
            <w:sz w:val="26"/>
            <w:szCs w:val="26"/>
          </w:rPr>
          <w:t>22</w:t>
        </w:r>
      </w:hyperlink>
    </w:p>
    <w:p w:rsidR="003126D6" w:rsidRPr="003126D6" w:rsidRDefault="00D12F86" w:rsidP="003126D6">
      <w:pPr>
        <w:pStyle w:val="2c"/>
        <w:tabs>
          <w:tab w:val="left" w:pos="480"/>
          <w:tab w:val="right" w:leader="dot" w:pos="9367"/>
        </w:tabs>
        <w:spacing w:before="0"/>
        <w:jc w:val="both"/>
        <w:rPr>
          <w:rFonts w:ascii="Times New Roman" w:eastAsiaTheme="minorEastAsia" w:hAnsi="Times New Roman"/>
          <w:b w:val="0"/>
          <w:bCs w:val="0"/>
          <w:noProof/>
          <w:color w:val="auto"/>
          <w:sz w:val="26"/>
          <w:szCs w:val="26"/>
        </w:rPr>
      </w:pPr>
      <w:hyperlink w:anchor="_Toc517688858" w:history="1">
        <w:r w:rsidR="003126D6" w:rsidRPr="003126D6">
          <w:rPr>
            <w:rStyle w:val="a3"/>
            <w:rFonts w:ascii="Times New Roman" w:hAnsi="Times New Roman"/>
            <w:b w:val="0"/>
            <w:noProof/>
            <w:color w:val="auto"/>
            <w:sz w:val="26"/>
            <w:szCs w:val="26"/>
          </w:rPr>
          <w:t>30.</w:t>
        </w:r>
        <w:r w:rsidR="003126D6" w:rsidRPr="003126D6">
          <w:rPr>
            <w:rFonts w:ascii="Times New Roman" w:eastAsiaTheme="minorEastAsia" w:hAnsi="Times New Roman"/>
            <w:b w:val="0"/>
            <w:bCs w:val="0"/>
            <w:noProof/>
            <w:color w:val="auto"/>
            <w:sz w:val="26"/>
            <w:szCs w:val="26"/>
          </w:rPr>
          <w:tab/>
        </w:r>
        <w:r w:rsidR="003126D6" w:rsidRPr="003126D6">
          <w:rPr>
            <w:rStyle w:val="a3"/>
            <w:rFonts w:ascii="Times New Roman" w:hAnsi="Times New Roman"/>
            <w:b w:val="0"/>
            <w:noProof/>
            <w:color w:val="auto"/>
            <w:sz w:val="26"/>
            <w:szCs w:val="26"/>
          </w:rPr>
          <w:t>Признание заявок, не соответствующими требованиям документации.</w:t>
        </w:r>
        <w:r w:rsidR="003126D6" w:rsidRPr="003126D6">
          <w:rPr>
            <w:rFonts w:ascii="Times New Roman" w:hAnsi="Times New Roman"/>
            <w:b w:val="0"/>
            <w:noProof/>
            <w:webHidden/>
            <w:color w:val="auto"/>
            <w:sz w:val="26"/>
            <w:szCs w:val="26"/>
          </w:rPr>
          <w:tab/>
        </w:r>
        <w:r w:rsidR="003126D6">
          <w:rPr>
            <w:rFonts w:ascii="Times New Roman" w:hAnsi="Times New Roman"/>
            <w:b w:val="0"/>
            <w:noProof/>
            <w:webHidden/>
            <w:color w:val="auto"/>
            <w:sz w:val="26"/>
            <w:szCs w:val="26"/>
          </w:rPr>
          <w:t>23</w:t>
        </w:r>
      </w:hyperlink>
    </w:p>
    <w:p w:rsidR="003126D6" w:rsidRPr="003126D6" w:rsidRDefault="00D12F86" w:rsidP="003126D6">
      <w:pPr>
        <w:pStyle w:val="2c"/>
        <w:tabs>
          <w:tab w:val="left" w:pos="480"/>
          <w:tab w:val="right" w:leader="dot" w:pos="9367"/>
        </w:tabs>
        <w:spacing w:before="0"/>
        <w:jc w:val="both"/>
        <w:rPr>
          <w:rFonts w:ascii="Times New Roman" w:eastAsiaTheme="minorEastAsia" w:hAnsi="Times New Roman"/>
          <w:b w:val="0"/>
          <w:bCs w:val="0"/>
          <w:noProof/>
          <w:color w:val="auto"/>
          <w:sz w:val="26"/>
          <w:szCs w:val="26"/>
        </w:rPr>
      </w:pPr>
      <w:hyperlink w:anchor="_Toc517688859" w:history="1">
        <w:r w:rsidR="003126D6" w:rsidRPr="003126D6">
          <w:rPr>
            <w:rStyle w:val="a3"/>
            <w:rFonts w:ascii="Times New Roman" w:hAnsi="Times New Roman"/>
            <w:b w:val="0"/>
            <w:noProof/>
            <w:color w:val="auto"/>
            <w:sz w:val="26"/>
            <w:szCs w:val="26"/>
          </w:rPr>
          <w:t>31.</w:t>
        </w:r>
        <w:r w:rsidR="003126D6" w:rsidRPr="003126D6">
          <w:rPr>
            <w:rFonts w:ascii="Times New Roman" w:eastAsiaTheme="minorEastAsia" w:hAnsi="Times New Roman"/>
            <w:b w:val="0"/>
            <w:bCs w:val="0"/>
            <w:noProof/>
            <w:color w:val="auto"/>
            <w:sz w:val="26"/>
            <w:szCs w:val="26"/>
          </w:rPr>
          <w:tab/>
        </w:r>
        <w:r w:rsidR="003126D6" w:rsidRPr="003126D6">
          <w:rPr>
            <w:rStyle w:val="a3"/>
            <w:rFonts w:ascii="Times New Roman" w:hAnsi="Times New Roman"/>
            <w:b w:val="0"/>
            <w:noProof/>
            <w:color w:val="auto"/>
            <w:sz w:val="26"/>
            <w:szCs w:val="26"/>
          </w:rPr>
          <w:t>Подведение итогов электронного аукциона.</w:t>
        </w:r>
        <w:r w:rsidR="003126D6" w:rsidRPr="003126D6">
          <w:rPr>
            <w:rFonts w:ascii="Times New Roman" w:hAnsi="Times New Roman"/>
            <w:b w:val="0"/>
            <w:noProof/>
            <w:webHidden/>
            <w:color w:val="auto"/>
            <w:sz w:val="26"/>
            <w:szCs w:val="26"/>
          </w:rPr>
          <w:tab/>
        </w:r>
        <w:r w:rsidR="003126D6">
          <w:rPr>
            <w:rFonts w:ascii="Times New Roman" w:hAnsi="Times New Roman"/>
            <w:b w:val="0"/>
            <w:noProof/>
            <w:webHidden/>
            <w:color w:val="auto"/>
            <w:sz w:val="26"/>
            <w:szCs w:val="26"/>
          </w:rPr>
          <w:t>24</w:t>
        </w:r>
      </w:hyperlink>
    </w:p>
    <w:p w:rsidR="003126D6" w:rsidRPr="003126D6" w:rsidRDefault="00D12F86" w:rsidP="003126D6">
      <w:pPr>
        <w:pStyle w:val="2c"/>
        <w:tabs>
          <w:tab w:val="left" w:pos="480"/>
          <w:tab w:val="right" w:leader="dot" w:pos="9367"/>
        </w:tabs>
        <w:spacing w:before="0"/>
        <w:jc w:val="both"/>
        <w:rPr>
          <w:rFonts w:ascii="Times New Roman" w:eastAsiaTheme="minorEastAsia" w:hAnsi="Times New Roman"/>
          <w:b w:val="0"/>
          <w:bCs w:val="0"/>
          <w:noProof/>
          <w:color w:val="auto"/>
          <w:sz w:val="26"/>
          <w:szCs w:val="26"/>
        </w:rPr>
      </w:pPr>
      <w:hyperlink w:anchor="_Toc517688860" w:history="1">
        <w:r w:rsidR="003126D6" w:rsidRPr="003126D6">
          <w:rPr>
            <w:rStyle w:val="a3"/>
            <w:rFonts w:ascii="Times New Roman" w:hAnsi="Times New Roman"/>
            <w:b w:val="0"/>
            <w:noProof/>
            <w:color w:val="auto"/>
            <w:sz w:val="26"/>
            <w:szCs w:val="26"/>
          </w:rPr>
          <w:t>32.</w:t>
        </w:r>
        <w:r w:rsidR="003126D6" w:rsidRPr="003126D6">
          <w:rPr>
            <w:rFonts w:ascii="Times New Roman" w:eastAsiaTheme="minorEastAsia" w:hAnsi="Times New Roman"/>
            <w:b w:val="0"/>
            <w:bCs w:val="0"/>
            <w:noProof/>
            <w:color w:val="auto"/>
            <w:sz w:val="26"/>
            <w:szCs w:val="26"/>
          </w:rPr>
          <w:tab/>
        </w:r>
        <w:r w:rsidR="003126D6" w:rsidRPr="003126D6">
          <w:rPr>
            <w:rStyle w:val="a3"/>
            <w:rFonts w:ascii="Times New Roman" w:hAnsi="Times New Roman"/>
            <w:b w:val="0"/>
            <w:noProof/>
            <w:color w:val="auto"/>
            <w:sz w:val="26"/>
            <w:szCs w:val="26"/>
          </w:rPr>
          <w:t>Признание электронного аукциона несостоявшимся</w:t>
        </w:r>
        <w:r w:rsidR="003126D6" w:rsidRPr="003126D6">
          <w:rPr>
            <w:rFonts w:ascii="Times New Roman" w:hAnsi="Times New Roman"/>
            <w:b w:val="0"/>
            <w:noProof/>
            <w:webHidden/>
            <w:color w:val="auto"/>
            <w:sz w:val="26"/>
            <w:szCs w:val="26"/>
          </w:rPr>
          <w:tab/>
        </w:r>
        <w:r w:rsidR="003126D6">
          <w:rPr>
            <w:rFonts w:ascii="Times New Roman" w:hAnsi="Times New Roman"/>
            <w:b w:val="0"/>
            <w:noProof/>
            <w:webHidden/>
            <w:color w:val="auto"/>
            <w:sz w:val="26"/>
            <w:szCs w:val="26"/>
          </w:rPr>
          <w:t>24</w:t>
        </w:r>
      </w:hyperlink>
    </w:p>
    <w:p w:rsidR="003126D6" w:rsidRPr="003126D6" w:rsidRDefault="00D12F86" w:rsidP="003126D6">
      <w:pPr>
        <w:pStyle w:val="1d"/>
        <w:jc w:val="both"/>
        <w:rPr>
          <w:rFonts w:eastAsiaTheme="minorEastAsia"/>
          <w:b w:val="0"/>
          <w:bCs w:val="0"/>
          <w:caps w:val="0"/>
          <w:noProof/>
          <w:color w:val="auto"/>
          <w:sz w:val="26"/>
          <w:szCs w:val="26"/>
        </w:rPr>
      </w:pPr>
      <w:hyperlink w:anchor="_Toc517688861" w:history="1">
        <w:r w:rsidR="003126D6" w:rsidRPr="003126D6">
          <w:rPr>
            <w:rStyle w:val="a3"/>
            <w:b w:val="0"/>
            <w:noProof/>
            <w:color w:val="auto"/>
            <w:sz w:val="26"/>
            <w:szCs w:val="26"/>
          </w:rPr>
          <w:t>IX.ЗАКЛЮЧЕНИЕ КОНТРАКТА ПО РЕЗУЛЬТАТАМ ЭЛЕКТРОННОГО</w:t>
        </w:r>
        <w:r w:rsidR="00A84DAF">
          <w:rPr>
            <w:rStyle w:val="a3"/>
            <w:b w:val="0"/>
            <w:noProof/>
            <w:color w:val="auto"/>
            <w:sz w:val="26"/>
            <w:szCs w:val="26"/>
          </w:rPr>
          <w:t xml:space="preserve"> </w:t>
        </w:r>
        <w:r w:rsidR="003126D6" w:rsidRPr="003126D6">
          <w:rPr>
            <w:rStyle w:val="a3"/>
            <w:b w:val="0"/>
            <w:noProof/>
            <w:color w:val="auto"/>
            <w:sz w:val="26"/>
            <w:szCs w:val="26"/>
          </w:rPr>
          <w:t>АУКЦИОНА</w:t>
        </w:r>
        <w:r w:rsidR="003126D6" w:rsidRPr="003126D6">
          <w:rPr>
            <w:b w:val="0"/>
            <w:noProof/>
            <w:webHidden/>
            <w:color w:val="auto"/>
            <w:sz w:val="26"/>
            <w:szCs w:val="26"/>
          </w:rPr>
          <w:tab/>
        </w:r>
        <w:r w:rsidR="003126D6">
          <w:rPr>
            <w:b w:val="0"/>
            <w:noProof/>
            <w:webHidden/>
            <w:color w:val="auto"/>
            <w:sz w:val="26"/>
            <w:szCs w:val="26"/>
          </w:rPr>
          <w:t>24</w:t>
        </w:r>
      </w:hyperlink>
    </w:p>
    <w:p w:rsidR="003126D6" w:rsidRPr="003126D6" w:rsidRDefault="00D12F86" w:rsidP="003126D6">
      <w:pPr>
        <w:pStyle w:val="2c"/>
        <w:tabs>
          <w:tab w:val="left" w:pos="480"/>
          <w:tab w:val="right" w:leader="dot" w:pos="9367"/>
        </w:tabs>
        <w:spacing w:before="0"/>
        <w:jc w:val="both"/>
        <w:rPr>
          <w:rFonts w:ascii="Times New Roman" w:eastAsiaTheme="minorEastAsia" w:hAnsi="Times New Roman"/>
          <w:b w:val="0"/>
          <w:bCs w:val="0"/>
          <w:noProof/>
          <w:color w:val="auto"/>
          <w:sz w:val="26"/>
          <w:szCs w:val="26"/>
        </w:rPr>
      </w:pPr>
      <w:hyperlink w:anchor="_Toc517688862" w:history="1">
        <w:r w:rsidR="003126D6" w:rsidRPr="003126D6">
          <w:rPr>
            <w:rStyle w:val="a3"/>
            <w:rFonts w:ascii="Times New Roman" w:hAnsi="Times New Roman"/>
            <w:b w:val="0"/>
            <w:noProof/>
            <w:color w:val="auto"/>
            <w:sz w:val="26"/>
            <w:szCs w:val="26"/>
          </w:rPr>
          <w:t>33.</w:t>
        </w:r>
        <w:r w:rsidR="003126D6" w:rsidRPr="003126D6">
          <w:rPr>
            <w:rFonts w:ascii="Times New Roman" w:eastAsiaTheme="minorEastAsia" w:hAnsi="Times New Roman"/>
            <w:b w:val="0"/>
            <w:bCs w:val="0"/>
            <w:noProof/>
            <w:color w:val="auto"/>
            <w:sz w:val="26"/>
            <w:szCs w:val="26"/>
          </w:rPr>
          <w:tab/>
        </w:r>
        <w:r w:rsidR="003126D6" w:rsidRPr="003126D6">
          <w:rPr>
            <w:rStyle w:val="a3"/>
            <w:rFonts w:ascii="Times New Roman" w:hAnsi="Times New Roman"/>
            <w:b w:val="0"/>
            <w:noProof/>
            <w:color w:val="auto"/>
            <w:sz w:val="26"/>
            <w:szCs w:val="26"/>
          </w:rPr>
          <w:t>Сроки и порядок заключения контракта.</w:t>
        </w:r>
        <w:r w:rsidR="003126D6" w:rsidRPr="003126D6">
          <w:rPr>
            <w:rFonts w:ascii="Times New Roman" w:hAnsi="Times New Roman"/>
            <w:b w:val="0"/>
            <w:noProof/>
            <w:webHidden/>
            <w:color w:val="auto"/>
            <w:sz w:val="26"/>
            <w:szCs w:val="26"/>
          </w:rPr>
          <w:tab/>
        </w:r>
        <w:r w:rsidR="003126D6">
          <w:rPr>
            <w:rFonts w:ascii="Times New Roman" w:hAnsi="Times New Roman"/>
            <w:b w:val="0"/>
            <w:noProof/>
            <w:webHidden/>
            <w:color w:val="auto"/>
            <w:sz w:val="26"/>
            <w:szCs w:val="26"/>
          </w:rPr>
          <w:t>25</w:t>
        </w:r>
      </w:hyperlink>
    </w:p>
    <w:p w:rsidR="003126D6" w:rsidRPr="003126D6" w:rsidRDefault="00D12F86" w:rsidP="003126D6">
      <w:pPr>
        <w:pStyle w:val="2c"/>
        <w:tabs>
          <w:tab w:val="left" w:pos="480"/>
          <w:tab w:val="right" w:leader="dot" w:pos="9367"/>
        </w:tabs>
        <w:spacing w:before="0"/>
        <w:jc w:val="both"/>
        <w:rPr>
          <w:rFonts w:ascii="Times New Roman" w:eastAsiaTheme="minorEastAsia" w:hAnsi="Times New Roman"/>
          <w:b w:val="0"/>
          <w:bCs w:val="0"/>
          <w:noProof/>
          <w:color w:val="auto"/>
          <w:sz w:val="26"/>
          <w:szCs w:val="26"/>
        </w:rPr>
      </w:pPr>
      <w:hyperlink w:anchor="_Toc517688863" w:history="1">
        <w:r w:rsidR="003126D6" w:rsidRPr="003126D6">
          <w:rPr>
            <w:rStyle w:val="a3"/>
            <w:rFonts w:ascii="Times New Roman" w:hAnsi="Times New Roman"/>
            <w:b w:val="0"/>
            <w:noProof/>
            <w:color w:val="auto"/>
            <w:sz w:val="26"/>
            <w:szCs w:val="26"/>
          </w:rPr>
          <w:t>34.</w:t>
        </w:r>
        <w:r w:rsidR="003126D6" w:rsidRPr="003126D6">
          <w:rPr>
            <w:rFonts w:ascii="Times New Roman" w:eastAsiaTheme="minorEastAsia" w:hAnsi="Times New Roman"/>
            <w:b w:val="0"/>
            <w:bCs w:val="0"/>
            <w:noProof/>
            <w:color w:val="auto"/>
            <w:sz w:val="26"/>
            <w:szCs w:val="26"/>
          </w:rPr>
          <w:tab/>
        </w:r>
        <w:r w:rsidR="003126D6" w:rsidRPr="003126D6">
          <w:rPr>
            <w:rStyle w:val="a3"/>
            <w:rFonts w:ascii="Times New Roman" w:hAnsi="Times New Roman"/>
            <w:b w:val="0"/>
            <w:noProof/>
            <w:color w:val="auto"/>
            <w:sz w:val="26"/>
            <w:szCs w:val="26"/>
          </w:rPr>
          <w:t>Обеспечение исполнения контракта.</w:t>
        </w:r>
        <w:r w:rsidR="003126D6" w:rsidRPr="003126D6">
          <w:rPr>
            <w:rFonts w:ascii="Times New Roman" w:hAnsi="Times New Roman"/>
            <w:b w:val="0"/>
            <w:noProof/>
            <w:webHidden/>
            <w:color w:val="auto"/>
            <w:sz w:val="26"/>
            <w:szCs w:val="26"/>
          </w:rPr>
          <w:tab/>
        </w:r>
        <w:r w:rsidR="003126D6">
          <w:rPr>
            <w:rFonts w:ascii="Times New Roman" w:hAnsi="Times New Roman"/>
            <w:b w:val="0"/>
            <w:noProof/>
            <w:webHidden/>
            <w:color w:val="auto"/>
            <w:sz w:val="26"/>
            <w:szCs w:val="26"/>
          </w:rPr>
          <w:t>28</w:t>
        </w:r>
      </w:hyperlink>
    </w:p>
    <w:p w:rsidR="003126D6" w:rsidRPr="003126D6" w:rsidRDefault="00D12F86" w:rsidP="003126D6">
      <w:pPr>
        <w:pStyle w:val="2c"/>
        <w:tabs>
          <w:tab w:val="left" w:pos="480"/>
          <w:tab w:val="right" w:leader="dot" w:pos="9367"/>
        </w:tabs>
        <w:spacing w:before="0"/>
        <w:jc w:val="both"/>
        <w:rPr>
          <w:rFonts w:ascii="Times New Roman" w:eastAsiaTheme="minorEastAsia" w:hAnsi="Times New Roman"/>
          <w:b w:val="0"/>
          <w:bCs w:val="0"/>
          <w:noProof/>
          <w:color w:val="auto"/>
          <w:sz w:val="26"/>
          <w:szCs w:val="26"/>
        </w:rPr>
      </w:pPr>
      <w:hyperlink w:anchor="_Toc517688864" w:history="1">
        <w:r w:rsidR="003126D6" w:rsidRPr="003126D6">
          <w:rPr>
            <w:rStyle w:val="a3"/>
            <w:rFonts w:ascii="Times New Roman" w:hAnsi="Times New Roman"/>
            <w:b w:val="0"/>
            <w:noProof/>
            <w:color w:val="auto"/>
            <w:sz w:val="26"/>
            <w:szCs w:val="26"/>
          </w:rPr>
          <w:t>35.</w:t>
        </w:r>
        <w:r w:rsidR="003126D6" w:rsidRPr="003126D6">
          <w:rPr>
            <w:rFonts w:ascii="Times New Roman" w:eastAsiaTheme="minorEastAsia" w:hAnsi="Times New Roman"/>
            <w:b w:val="0"/>
            <w:bCs w:val="0"/>
            <w:noProof/>
            <w:color w:val="auto"/>
            <w:sz w:val="26"/>
            <w:szCs w:val="26"/>
          </w:rPr>
          <w:tab/>
        </w:r>
        <w:r w:rsidR="003126D6" w:rsidRPr="003126D6">
          <w:rPr>
            <w:rStyle w:val="a3"/>
            <w:rFonts w:ascii="Times New Roman" w:hAnsi="Times New Roman"/>
            <w:b w:val="0"/>
            <w:noProof/>
            <w:color w:val="auto"/>
            <w:sz w:val="26"/>
            <w:szCs w:val="26"/>
          </w:rPr>
          <w:t>Права и обязанности заказчика.</w:t>
        </w:r>
        <w:r w:rsidR="003126D6" w:rsidRPr="003126D6">
          <w:rPr>
            <w:rFonts w:ascii="Times New Roman" w:hAnsi="Times New Roman"/>
            <w:b w:val="0"/>
            <w:noProof/>
            <w:webHidden/>
            <w:color w:val="auto"/>
            <w:sz w:val="26"/>
            <w:szCs w:val="26"/>
          </w:rPr>
          <w:tab/>
        </w:r>
        <w:r w:rsidR="003126D6">
          <w:rPr>
            <w:rFonts w:ascii="Times New Roman" w:hAnsi="Times New Roman"/>
            <w:b w:val="0"/>
            <w:noProof/>
            <w:webHidden/>
            <w:color w:val="auto"/>
            <w:sz w:val="26"/>
            <w:szCs w:val="26"/>
          </w:rPr>
          <w:t>31</w:t>
        </w:r>
      </w:hyperlink>
    </w:p>
    <w:p w:rsidR="003126D6" w:rsidRPr="003126D6" w:rsidRDefault="00D12F86" w:rsidP="003126D6">
      <w:pPr>
        <w:pStyle w:val="1d"/>
        <w:jc w:val="both"/>
        <w:rPr>
          <w:rFonts w:eastAsiaTheme="minorEastAsia"/>
          <w:b w:val="0"/>
          <w:bCs w:val="0"/>
          <w:caps w:val="0"/>
          <w:noProof/>
          <w:color w:val="auto"/>
          <w:sz w:val="26"/>
          <w:szCs w:val="26"/>
        </w:rPr>
      </w:pPr>
      <w:hyperlink w:anchor="_Toc517688865" w:history="1">
        <w:r w:rsidR="003126D6" w:rsidRPr="003126D6">
          <w:rPr>
            <w:rStyle w:val="a3"/>
            <w:b w:val="0"/>
            <w:noProof/>
            <w:color w:val="auto"/>
            <w:sz w:val="26"/>
            <w:szCs w:val="26"/>
          </w:rPr>
          <w:t>X. ИНФОРМАЦИОННАЯ КАРТА ЭЛЕКТРОННОГО АУКЦИОНА</w:t>
        </w:r>
        <w:r w:rsidR="003126D6" w:rsidRPr="003126D6">
          <w:rPr>
            <w:b w:val="0"/>
            <w:noProof/>
            <w:webHidden/>
            <w:color w:val="auto"/>
            <w:sz w:val="26"/>
            <w:szCs w:val="26"/>
          </w:rPr>
          <w:tab/>
        </w:r>
        <w:r w:rsidR="003126D6">
          <w:rPr>
            <w:b w:val="0"/>
            <w:noProof/>
            <w:webHidden/>
            <w:color w:val="auto"/>
            <w:sz w:val="26"/>
            <w:szCs w:val="26"/>
          </w:rPr>
          <w:t>34</w:t>
        </w:r>
      </w:hyperlink>
    </w:p>
    <w:p w:rsidR="003126D6" w:rsidRPr="003126D6" w:rsidRDefault="00D12F86" w:rsidP="003126D6">
      <w:pPr>
        <w:pStyle w:val="1d"/>
        <w:jc w:val="both"/>
        <w:rPr>
          <w:rFonts w:eastAsiaTheme="minorEastAsia"/>
          <w:b w:val="0"/>
          <w:bCs w:val="0"/>
          <w:caps w:val="0"/>
          <w:noProof/>
          <w:color w:val="auto"/>
          <w:sz w:val="26"/>
          <w:szCs w:val="26"/>
        </w:rPr>
      </w:pPr>
      <w:hyperlink w:anchor="_Toc517688866" w:history="1">
        <w:r w:rsidR="003126D6" w:rsidRPr="003126D6">
          <w:rPr>
            <w:rStyle w:val="a3"/>
            <w:b w:val="0"/>
            <w:noProof/>
            <w:color w:val="auto"/>
            <w:sz w:val="26"/>
            <w:szCs w:val="26"/>
          </w:rPr>
          <w:t>XI. ПРОЕКТ КОНТРАКТА</w:t>
        </w:r>
        <w:r w:rsidR="003126D6" w:rsidRPr="003126D6">
          <w:rPr>
            <w:b w:val="0"/>
            <w:noProof/>
            <w:webHidden/>
            <w:color w:val="auto"/>
            <w:sz w:val="26"/>
            <w:szCs w:val="26"/>
          </w:rPr>
          <w:tab/>
        </w:r>
        <w:r w:rsidR="003126D6">
          <w:rPr>
            <w:b w:val="0"/>
            <w:noProof/>
            <w:webHidden/>
            <w:color w:val="auto"/>
            <w:sz w:val="26"/>
            <w:szCs w:val="26"/>
          </w:rPr>
          <w:t>55</w:t>
        </w:r>
      </w:hyperlink>
    </w:p>
    <w:p w:rsidR="003126D6" w:rsidRPr="003126D6" w:rsidRDefault="00D12F86" w:rsidP="003126D6">
      <w:pPr>
        <w:pStyle w:val="1d"/>
        <w:jc w:val="both"/>
        <w:rPr>
          <w:rFonts w:eastAsiaTheme="minorEastAsia"/>
          <w:b w:val="0"/>
          <w:bCs w:val="0"/>
          <w:caps w:val="0"/>
          <w:noProof/>
          <w:color w:val="auto"/>
          <w:sz w:val="26"/>
          <w:szCs w:val="26"/>
        </w:rPr>
      </w:pPr>
      <w:hyperlink w:anchor="_Toc517688867" w:history="1">
        <w:r w:rsidR="003126D6" w:rsidRPr="003126D6">
          <w:rPr>
            <w:rStyle w:val="a3"/>
            <w:b w:val="0"/>
            <w:noProof/>
            <w:color w:val="auto"/>
            <w:sz w:val="26"/>
            <w:szCs w:val="26"/>
          </w:rPr>
          <w:t>XII.ТЕХНИЧЕСКАЯ ЧАСТЬ ДОКУМЕНТАЦИИ ОБ ЭЛЕКТРОННОМ АУКЦИОНЕ</w:t>
        </w:r>
        <w:r w:rsidR="003126D6" w:rsidRPr="003126D6">
          <w:rPr>
            <w:b w:val="0"/>
            <w:noProof/>
            <w:webHidden/>
            <w:color w:val="auto"/>
            <w:sz w:val="26"/>
            <w:szCs w:val="26"/>
          </w:rPr>
          <w:tab/>
        </w:r>
        <w:r w:rsidR="003126D6">
          <w:rPr>
            <w:b w:val="0"/>
            <w:noProof/>
            <w:webHidden/>
            <w:color w:val="auto"/>
            <w:sz w:val="26"/>
            <w:szCs w:val="26"/>
          </w:rPr>
          <w:t>56</w:t>
        </w:r>
      </w:hyperlink>
    </w:p>
    <w:p w:rsidR="003126D6" w:rsidRPr="00067E9A" w:rsidRDefault="00D12F86" w:rsidP="003126D6">
      <w:pPr>
        <w:pStyle w:val="1d"/>
        <w:jc w:val="both"/>
        <w:rPr>
          <w:rFonts w:eastAsiaTheme="minorEastAsia"/>
          <w:b w:val="0"/>
          <w:bCs w:val="0"/>
          <w:caps w:val="0"/>
          <w:noProof/>
          <w:color w:val="auto"/>
          <w:sz w:val="26"/>
          <w:szCs w:val="26"/>
        </w:rPr>
      </w:pPr>
      <w:hyperlink w:anchor="_Toc517688868" w:history="1">
        <w:r w:rsidR="003126D6" w:rsidRPr="003126D6">
          <w:rPr>
            <w:rStyle w:val="a3"/>
            <w:b w:val="0"/>
            <w:noProof/>
            <w:color w:val="auto"/>
            <w:sz w:val="26"/>
            <w:szCs w:val="26"/>
          </w:rPr>
          <w:t>XIII. ОБОСНОВАНИЕ НАЧАЛЬНОЙ (МАКСИМАЛЬНОЙ) ЦЕНЫ КОНТРАКТА</w:t>
        </w:r>
        <w:r w:rsidR="003126D6" w:rsidRPr="003126D6">
          <w:rPr>
            <w:b w:val="0"/>
            <w:noProof/>
            <w:webHidden/>
            <w:color w:val="auto"/>
            <w:sz w:val="26"/>
            <w:szCs w:val="26"/>
          </w:rPr>
          <w:tab/>
        </w:r>
        <w:r w:rsidR="003126D6">
          <w:rPr>
            <w:b w:val="0"/>
            <w:noProof/>
            <w:webHidden/>
            <w:color w:val="auto"/>
            <w:sz w:val="26"/>
            <w:szCs w:val="26"/>
          </w:rPr>
          <w:t>61</w:t>
        </w:r>
      </w:hyperlink>
      <w:r w:rsidRPr="00D12F86">
        <w:rPr>
          <w:b w:val="0"/>
          <w:bCs w:val="0"/>
          <w:color w:val="auto"/>
          <w:sz w:val="26"/>
          <w:szCs w:val="26"/>
        </w:rPr>
        <w:fldChar w:fldCharType="begin"/>
      </w:r>
      <w:r w:rsidR="006861DC" w:rsidRPr="00067E9A">
        <w:rPr>
          <w:b w:val="0"/>
          <w:color w:val="auto"/>
          <w:sz w:val="26"/>
          <w:szCs w:val="26"/>
        </w:rPr>
        <w:instrText xml:space="preserve"> TOC \o "1-3" \h \z \u </w:instrText>
      </w:r>
      <w:r w:rsidRPr="00067E9A">
        <w:rPr>
          <w:b w:val="0"/>
          <w:color w:val="auto"/>
          <w:sz w:val="26"/>
          <w:szCs w:val="26"/>
        </w:rPr>
        <w:fldChar w:fldCharType="separate"/>
      </w:r>
    </w:p>
    <w:p w:rsidR="00525A5B" w:rsidRPr="00067E9A" w:rsidRDefault="00525A5B">
      <w:pPr>
        <w:pStyle w:val="1d"/>
        <w:jc w:val="both"/>
        <w:rPr>
          <w:rFonts w:eastAsiaTheme="minorEastAsia"/>
          <w:b w:val="0"/>
          <w:bCs w:val="0"/>
          <w:caps w:val="0"/>
          <w:noProof/>
          <w:color w:val="auto"/>
          <w:sz w:val="26"/>
          <w:szCs w:val="26"/>
        </w:rPr>
      </w:pPr>
    </w:p>
    <w:p w:rsidR="00525A5B" w:rsidRPr="00067E9A" w:rsidRDefault="00D12F86">
      <w:pPr>
        <w:pStyle w:val="1d"/>
        <w:jc w:val="both"/>
        <w:rPr>
          <w:b w:val="0"/>
          <w:color w:val="auto"/>
          <w:sz w:val="26"/>
          <w:szCs w:val="26"/>
        </w:rPr>
      </w:pPr>
      <w:r w:rsidRPr="00067E9A">
        <w:rPr>
          <w:b w:val="0"/>
          <w:color w:val="auto"/>
          <w:sz w:val="26"/>
          <w:szCs w:val="26"/>
        </w:rPr>
        <w:fldChar w:fldCharType="end"/>
      </w:r>
    </w:p>
    <w:p w:rsidR="00525A5B" w:rsidRPr="00067E9A" w:rsidRDefault="006861DC">
      <w:pPr>
        <w:pStyle w:val="1"/>
        <w:pageBreakBefore/>
        <w:tabs>
          <w:tab w:val="left" w:pos="1560"/>
        </w:tabs>
        <w:spacing w:before="0" w:after="0"/>
        <w:ind w:firstLine="709"/>
        <w:rPr>
          <w:color w:val="auto"/>
          <w:sz w:val="26"/>
          <w:szCs w:val="26"/>
        </w:rPr>
      </w:pPr>
      <w:bookmarkStart w:id="1" w:name="bookmark53"/>
      <w:bookmarkStart w:id="2" w:name="_Toc517688821"/>
      <w:r w:rsidRPr="00067E9A">
        <w:rPr>
          <w:color w:val="auto"/>
          <w:sz w:val="26"/>
          <w:szCs w:val="26"/>
        </w:rPr>
        <w:lastRenderedPageBreak/>
        <w:t>I ОБЩИЕ ПОЛОЖЕНИЯ</w:t>
      </w:r>
      <w:bookmarkEnd w:id="1"/>
      <w:bookmarkEnd w:id="2"/>
    </w:p>
    <w:p w:rsidR="00525A5B" w:rsidRPr="00067E9A" w:rsidRDefault="00525A5B">
      <w:pPr>
        <w:rPr>
          <w:color w:val="auto"/>
          <w:sz w:val="26"/>
          <w:szCs w:val="26"/>
        </w:rPr>
      </w:pPr>
    </w:p>
    <w:p w:rsidR="00525A5B" w:rsidRPr="00067E9A" w:rsidRDefault="006861DC" w:rsidP="00067E9A">
      <w:pPr>
        <w:pStyle w:val="2"/>
        <w:numPr>
          <w:ilvl w:val="0"/>
          <w:numId w:val="1"/>
        </w:numPr>
        <w:tabs>
          <w:tab w:val="left" w:pos="1560"/>
        </w:tabs>
        <w:spacing w:before="0" w:after="0"/>
        <w:ind w:left="0" w:firstLine="709"/>
        <w:rPr>
          <w:color w:val="auto"/>
          <w:sz w:val="26"/>
          <w:szCs w:val="26"/>
        </w:rPr>
      </w:pPr>
      <w:bookmarkStart w:id="3" w:name="_Toc517688822"/>
      <w:r w:rsidRPr="00067E9A">
        <w:rPr>
          <w:iCs w:val="0"/>
          <w:color w:val="auto"/>
          <w:sz w:val="26"/>
          <w:szCs w:val="26"/>
        </w:rPr>
        <w:t>Законодательное регулирование.</w:t>
      </w:r>
      <w:bookmarkEnd w:id="3"/>
    </w:p>
    <w:p w:rsidR="00525A5B" w:rsidRPr="00067E9A" w:rsidRDefault="006861DC">
      <w:pPr>
        <w:pStyle w:val="aff3"/>
        <w:numPr>
          <w:ilvl w:val="1"/>
          <w:numId w:val="1"/>
        </w:numPr>
        <w:tabs>
          <w:tab w:val="left" w:pos="1560"/>
        </w:tabs>
        <w:autoSpaceDE w:val="0"/>
        <w:ind w:left="0" w:firstLine="709"/>
        <w:jc w:val="both"/>
        <w:rPr>
          <w:color w:val="auto"/>
          <w:sz w:val="26"/>
          <w:szCs w:val="26"/>
        </w:rPr>
      </w:pPr>
      <w:r w:rsidRPr="00067E9A">
        <w:rPr>
          <w:color w:val="auto"/>
          <w:sz w:val="26"/>
          <w:szCs w:val="26"/>
        </w:rPr>
        <w:t>Настоящая документация по проведению аукциона в электронной форме (далее - электронный аукцион) (далее - документация) подготовлена в соответствии с положениями Гражданского кодекса Российской Федерации,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 44-ФЗ), а также иным законодательством о контрактной системе.</w:t>
      </w:r>
    </w:p>
    <w:p w:rsidR="00525A5B" w:rsidRPr="00067E9A" w:rsidRDefault="006861DC">
      <w:pPr>
        <w:pStyle w:val="72"/>
        <w:shd w:val="clear" w:color="auto" w:fill="auto"/>
        <w:tabs>
          <w:tab w:val="left" w:pos="1560"/>
        </w:tabs>
        <w:spacing w:before="0" w:line="240" w:lineRule="auto"/>
        <w:ind w:firstLine="709"/>
        <w:jc w:val="both"/>
        <w:rPr>
          <w:sz w:val="26"/>
          <w:szCs w:val="26"/>
        </w:rPr>
      </w:pPr>
      <w:r w:rsidRPr="00067E9A">
        <w:rPr>
          <w:sz w:val="26"/>
          <w:szCs w:val="26"/>
        </w:rPr>
        <w:t>В части, прямо не урегулированной законодательством Российской Федерации, проведение электронного аукциона на право заключить контракт (далее – контракт) регулируется настоящей документацией.</w:t>
      </w:r>
    </w:p>
    <w:p w:rsidR="00525A5B" w:rsidRPr="00067E9A" w:rsidRDefault="00525A5B">
      <w:pPr>
        <w:pStyle w:val="72"/>
        <w:shd w:val="clear" w:color="auto" w:fill="auto"/>
        <w:tabs>
          <w:tab w:val="left" w:pos="1560"/>
        </w:tabs>
        <w:spacing w:before="0" w:line="240" w:lineRule="auto"/>
        <w:ind w:firstLine="709"/>
        <w:jc w:val="both"/>
        <w:rPr>
          <w:sz w:val="26"/>
          <w:szCs w:val="26"/>
        </w:rPr>
      </w:pPr>
    </w:p>
    <w:p w:rsidR="00067E9A" w:rsidRPr="00067E9A" w:rsidRDefault="006861DC" w:rsidP="00067E9A">
      <w:pPr>
        <w:pStyle w:val="2"/>
        <w:numPr>
          <w:ilvl w:val="0"/>
          <w:numId w:val="1"/>
        </w:numPr>
        <w:tabs>
          <w:tab w:val="left" w:pos="1560"/>
        </w:tabs>
        <w:spacing w:before="0" w:after="0"/>
        <w:ind w:left="0" w:firstLine="709"/>
        <w:rPr>
          <w:iCs w:val="0"/>
          <w:color w:val="auto"/>
          <w:sz w:val="26"/>
          <w:szCs w:val="26"/>
        </w:rPr>
      </w:pPr>
      <w:bookmarkStart w:id="4" w:name="bookmark55"/>
      <w:bookmarkStart w:id="5" w:name="_Toc517688823"/>
      <w:r w:rsidRPr="00067E9A">
        <w:rPr>
          <w:iCs w:val="0"/>
          <w:color w:val="auto"/>
          <w:sz w:val="26"/>
          <w:szCs w:val="26"/>
        </w:rPr>
        <w:t>Заказчик, уполномоченный орган, оператор электронной площадки, специализированная организация.</w:t>
      </w:r>
      <w:bookmarkEnd w:id="4"/>
      <w:bookmarkEnd w:id="5"/>
    </w:p>
    <w:p w:rsidR="00525A5B" w:rsidRPr="00067E9A" w:rsidRDefault="006861DC">
      <w:pPr>
        <w:pStyle w:val="72"/>
        <w:numPr>
          <w:ilvl w:val="1"/>
          <w:numId w:val="1"/>
        </w:numPr>
        <w:shd w:val="clear" w:color="auto" w:fill="auto"/>
        <w:tabs>
          <w:tab w:val="left" w:pos="1276"/>
          <w:tab w:val="left" w:pos="1560"/>
        </w:tabs>
        <w:spacing w:before="0" w:line="240" w:lineRule="auto"/>
        <w:ind w:left="0" w:firstLine="709"/>
        <w:jc w:val="both"/>
        <w:rPr>
          <w:sz w:val="26"/>
          <w:szCs w:val="26"/>
        </w:rPr>
      </w:pPr>
      <w:r w:rsidRPr="00067E9A">
        <w:rPr>
          <w:sz w:val="26"/>
          <w:szCs w:val="26"/>
        </w:rPr>
        <w:t>Заказчик, уполномоченный орган, указанные в Информационной карте электронного аукциона, проводят электронный аукцион, объект закупки и условия контракта которого указаны в Информационной карте электронного аукциона и в требованиях к объекту закупки, в соответствии с процедурами, условиями и положениями настоящей документации.</w:t>
      </w:r>
    </w:p>
    <w:p w:rsidR="00525A5B" w:rsidRPr="00067E9A" w:rsidRDefault="006861DC">
      <w:pPr>
        <w:pStyle w:val="72"/>
        <w:numPr>
          <w:ilvl w:val="1"/>
          <w:numId w:val="1"/>
        </w:numPr>
        <w:shd w:val="clear" w:color="auto" w:fill="auto"/>
        <w:tabs>
          <w:tab w:val="left" w:pos="1134"/>
          <w:tab w:val="left" w:pos="1276"/>
          <w:tab w:val="left" w:pos="1560"/>
        </w:tabs>
        <w:spacing w:before="0" w:line="240" w:lineRule="auto"/>
        <w:ind w:left="0" w:firstLine="709"/>
        <w:jc w:val="both"/>
        <w:rPr>
          <w:sz w:val="26"/>
          <w:szCs w:val="26"/>
        </w:rPr>
      </w:pPr>
      <w:r w:rsidRPr="00067E9A">
        <w:rPr>
          <w:sz w:val="26"/>
          <w:szCs w:val="26"/>
        </w:rPr>
        <w:t>Уполномоченный орган, указанный в Информационной карте электронного аукциона, осуществляет полномочия на определение поставщиков (подрядчиков, исполнителей) при проведении электронного аукциона в соответствии с порядком взаимодействия заказчиков с уполномоченным органом.</w:t>
      </w:r>
    </w:p>
    <w:p w:rsidR="00525A5B" w:rsidRPr="00067E9A" w:rsidRDefault="006861DC">
      <w:pPr>
        <w:pStyle w:val="72"/>
        <w:numPr>
          <w:ilvl w:val="1"/>
          <w:numId w:val="1"/>
        </w:numPr>
        <w:shd w:val="clear" w:color="auto" w:fill="auto"/>
        <w:tabs>
          <w:tab w:val="left" w:pos="1086"/>
          <w:tab w:val="left" w:pos="1134"/>
          <w:tab w:val="left" w:pos="1276"/>
          <w:tab w:val="left" w:pos="1560"/>
        </w:tabs>
        <w:spacing w:before="0" w:line="240" w:lineRule="auto"/>
        <w:ind w:left="0" w:firstLine="709"/>
        <w:jc w:val="both"/>
        <w:rPr>
          <w:sz w:val="26"/>
          <w:szCs w:val="26"/>
        </w:rPr>
      </w:pPr>
      <w:r w:rsidRPr="00067E9A">
        <w:rPr>
          <w:sz w:val="26"/>
          <w:szCs w:val="26"/>
        </w:rPr>
        <w:t>Оператор электронной площадки, указанный в Информационной карте электронного аукциона, обеспечивает проведение электронного аукциона в порядке, установленном Федеральным законом № 44-ФЗ.</w:t>
      </w:r>
    </w:p>
    <w:p w:rsidR="00525A5B" w:rsidRPr="00067E9A" w:rsidRDefault="006861DC">
      <w:pPr>
        <w:pStyle w:val="aff3"/>
        <w:numPr>
          <w:ilvl w:val="1"/>
          <w:numId w:val="1"/>
        </w:numPr>
        <w:tabs>
          <w:tab w:val="left" w:pos="1276"/>
          <w:tab w:val="left" w:pos="1560"/>
        </w:tabs>
        <w:ind w:left="0" w:firstLine="709"/>
        <w:jc w:val="both"/>
        <w:rPr>
          <w:color w:val="auto"/>
          <w:sz w:val="26"/>
          <w:szCs w:val="26"/>
        </w:rPr>
      </w:pPr>
      <w:r w:rsidRPr="00067E9A">
        <w:rPr>
          <w:color w:val="auto"/>
          <w:sz w:val="26"/>
          <w:szCs w:val="26"/>
        </w:rPr>
        <w:t>Специализированная организация, привлеченная заказчиком, уполномоченным органом и указанная в Информационной карте электронного аукциона, выполняет часть функций по определению поставщика (подрядчика, исполнителя).</w:t>
      </w:r>
    </w:p>
    <w:p w:rsidR="00525A5B" w:rsidRPr="00067E9A" w:rsidRDefault="00525A5B">
      <w:pPr>
        <w:pStyle w:val="aff3"/>
        <w:tabs>
          <w:tab w:val="left" w:pos="1276"/>
          <w:tab w:val="left" w:pos="1560"/>
        </w:tabs>
        <w:ind w:left="709"/>
        <w:jc w:val="both"/>
        <w:rPr>
          <w:color w:val="auto"/>
          <w:sz w:val="26"/>
          <w:szCs w:val="26"/>
        </w:rPr>
      </w:pPr>
    </w:p>
    <w:p w:rsidR="00525A5B" w:rsidRPr="00067E9A" w:rsidRDefault="006861DC" w:rsidP="00067E9A">
      <w:pPr>
        <w:pStyle w:val="2"/>
        <w:numPr>
          <w:ilvl w:val="0"/>
          <w:numId w:val="1"/>
        </w:numPr>
        <w:tabs>
          <w:tab w:val="left" w:pos="1276"/>
          <w:tab w:val="left" w:pos="1560"/>
        </w:tabs>
        <w:spacing w:before="0" w:after="0"/>
        <w:ind w:left="0" w:firstLine="709"/>
        <w:rPr>
          <w:color w:val="auto"/>
          <w:sz w:val="26"/>
          <w:szCs w:val="26"/>
        </w:rPr>
      </w:pPr>
      <w:bookmarkStart w:id="6" w:name="bookmark57"/>
      <w:bookmarkStart w:id="7" w:name="_Toc517688824"/>
      <w:r w:rsidRPr="00067E9A">
        <w:rPr>
          <w:iCs w:val="0"/>
          <w:color w:val="auto"/>
          <w:sz w:val="26"/>
          <w:szCs w:val="26"/>
        </w:rPr>
        <w:t>Информационное обеспечение аукциона.</w:t>
      </w:r>
      <w:bookmarkEnd w:id="6"/>
      <w:bookmarkEnd w:id="7"/>
    </w:p>
    <w:p w:rsidR="00525A5B" w:rsidRPr="00067E9A" w:rsidRDefault="006861DC">
      <w:pPr>
        <w:pStyle w:val="72"/>
        <w:numPr>
          <w:ilvl w:val="1"/>
          <w:numId w:val="1"/>
        </w:numPr>
        <w:shd w:val="clear" w:color="auto" w:fill="auto"/>
        <w:tabs>
          <w:tab w:val="left" w:pos="1090"/>
          <w:tab w:val="left" w:pos="1134"/>
          <w:tab w:val="left" w:pos="1276"/>
          <w:tab w:val="left" w:pos="1560"/>
        </w:tabs>
        <w:spacing w:before="0" w:line="240" w:lineRule="auto"/>
        <w:ind w:left="0" w:firstLine="709"/>
        <w:jc w:val="both"/>
        <w:rPr>
          <w:sz w:val="26"/>
          <w:szCs w:val="26"/>
        </w:rPr>
      </w:pPr>
      <w:r w:rsidRPr="00067E9A">
        <w:rPr>
          <w:sz w:val="26"/>
          <w:szCs w:val="26"/>
          <w:shd w:val="clear" w:color="auto" w:fill="FFFFFF"/>
        </w:rPr>
        <w:t xml:space="preserve">В целях информационного обеспечения электронного аукциона создана и ведется Единая Информационная Система </w:t>
      </w:r>
      <w:r w:rsidRPr="00067E9A">
        <w:rPr>
          <w:sz w:val="26"/>
          <w:szCs w:val="26"/>
        </w:rPr>
        <w:t>(далее – ЕИС)</w:t>
      </w:r>
      <w:r w:rsidRPr="00067E9A">
        <w:rPr>
          <w:sz w:val="26"/>
          <w:szCs w:val="26"/>
          <w:shd w:val="clear" w:color="auto" w:fill="FFFFFF"/>
        </w:rPr>
        <w:t xml:space="preserve">. </w:t>
      </w:r>
      <w:r w:rsidRPr="00067E9A">
        <w:rPr>
          <w:sz w:val="26"/>
          <w:szCs w:val="26"/>
        </w:rPr>
        <w:t xml:space="preserve">Информация, подлежащая размещению в ЕИС, размещается на официальном сайте ЕИС по адресу  </w:t>
      </w:r>
      <w:r w:rsidRPr="00067E9A">
        <w:rPr>
          <w:sz w:val="26"/>
          <w:szCs w:val="26"/>
          <w:u w:val="single"/>
        </w:rPr>
        <w:t>http://zakupki.gov.ru</w:t>
      </w:r>
      <w:r w:rsidRPr="00067E9A">
        <w:rPr>
          <w:sz w:val="26"/>
          <w:szCs w:val="26"/>
        </w:rPr>
        <w:t xml:space="preserve"> в порядке, установленном Правительством Российской Федерации.</w:t>
      </w:r>
    </w:p>
    <w:p w:rsidR="00525A5B" w:rsidRPr="00067E9A" w:rsidRDefault="006861DC">
      <w:pPr>
        <w:pStyle w:val="72"/>
        <w:numPr>
          <w:ilvl w:val="1"/>
          <w:numId w:val="1"/>
        </w:numPr>
        <w:shd w:val="clear" w:color="auto" w:fill="auto"/>
        <w:tabs>
          <w:tab w:val="left" w:pos="1090"/>
          <w:tab w:val="left" w:pos="1134"/>
          <w:tab w:val="left" w:pos="1276"/>
          <w:tab w:val="left" w:pos="1560"/>
        </w:tabs>
        <w:spacing w:before="0" w:line="240" w:lineRule="auto"/>
        <w:ind w:left="0" w:firstLine="709"/>
        <w:jc w:val="both"/>
        <w:rPr>
          <w:sz w:val="26"/>
          <w:szCs w:val="26"/>
        </w:rPr>
      </w:pPr>
      <w:r w:rsidRPr="00067E9A">
        <w:rPr>
          <w:sz w:val="26"/>
          <w:szCs w:val="26"/>
        </w:rPr>
        <w:t xml:space="preserve"> Извещение о проведении электронного аукциона размещается уполномоченным органом (заказчиком, специализированной организацией) в порядке:</w:t>
      </w:r>
    </w:p>
    <w:p w:rsidR="00525A5B" w:rsidRPr="00067E9A" w:rsidRDefault="006861DC">
      <w:pPr>
        <w:pStyle w:val="72"/>
        <w:shd w:val="clear" w:color="auto" w:fill="auto"/>
        <w:tabs>
          <w:tab w:val="left" w:pos="1090"/>
          <w:tab w:val="left" w:pos="1134"/>
          <w:tab w:val="left" w:pos="1276"/>
          <w:tab w:val="left" w:pos="1560"/>
        </w:tabs>
        <w:spacing w:before="0" w:line="240" w:lineRule="auto"/>
        <w:ind w:firstLine="709"/>
        <w:jc w:val="both"/>
        <w:rPr>
          <w:sz w:val="26"/>
          <w:szCs w:val="26"/>
        </w:rPr>
      </w:pPr>
      <w:r w:rsidRPr="00067E9A">
        <w:rPr>
          <w:sz w:val="26"/>
          <w:szCs w:val="26"/>
        </w:rPr>
        <w:t>не менее чем за семь дней до даты окончания подачи заявок на участие в электронном аукционе, если начальная (максимальная) цена контракта не превышает три миллиона рублей;</w:t>
      </w:r>
    </w:p>
    <w:p w:rsidR="00525A5B" w:rsidRPr="00067E9A" w:rsidRDefault="006861DC">
      <w:pPr>
        <w:pStyle w:val="72"/>
        <w:shd w:val="clear" w:color="auto" w:fill="auto"/>
        <w:tabs>
          <w:tab w:val="left" w:pos="1090"/>
          <w:tab w:val="left" w:pos="1134"/>
          <w:tab w:val="left" w:pos="1276"/>
          <w:tab w:val="left" w:pos="1560"/>
        </w:tabs>
        <w:spacing w:before="0" w:line="240" w:lineRule="auto"/>
        <w:ind w:firstLine="709"/>
        <w:jc w:val="both"/>
        <w:rPr>
          <w:sz w:val="26"/>
          <w:szCs w:val="26"/>
        </w:rPr>
      </w:pPr>
      <w:r w:rsidRPr="00067E9A">
        <w:rPr>
          <w:sz w:val="26"/>
          <w:szCs w:val="26"/>
        </w:rPr>
        <w:lastRenderedPageBreak/>
        <w:t xml:space="preserve">не менее чем за пятнадцать </w:t>
      </w:r>
      <w:r w:rsidRPr="00067E9A">
        <w:rPr>
          <w:rStyle w:val="55"/>
          <w:sz w:val="26"/>
          <w:szCs w:val="26"/>
        </w:rPr>
        <w:t xml:space="preserve">дней </w:t>
      </w:r>
      <w:r w:rsidRPr="00067E9A">
        <w:rPr>
          <w:sz w:val="26"/>
          <w:szCs w:val="26"/>
        </w:rPr>
        <w:t>до даты окончания подачи заявок на участие в электронном аукционе, если начальная (максимальная) цена контракта превышает три миллиона рублей.</w:t>
      </w:r>
    </w:p>
    <w:p w:rsidR="00525A5B" w:rsidRPr="00067E9A" w:rsidRDefault="006861DC">
      <w:pPr>
        <w:pStyle w:val="72"/>
        <w:numPr>
          <w:ilvl w:val="1"/>
          <w:numId w:val="1"/>
        </w:numPr>
        <w:shd w:val="clear" w:color="auto" w:fill="auto"/>
        <w:tabs>
          <w:tab w:val="left" w:pos="1090"/>
          <w:tab w:val="left" w:pos="1134"/>
          <w:tab w:val="left" w:pos="1276"/>
          <w:tab w:val="left" w:pos="1560"/>
        </w:tabs>
        <w:spacing w:before="0" w:line="240" w:lineRule="auto"/>
        <w:ind w:left="0" w:firstLine="709"/>
        <w:jc w:val="both"/>
        <w:rPr>
          <w:rFonts w:eastAsia="Times New Roman"/>
          <w:kern w:val="28"/>
          <w:sz w:val="26"/>
          <w:szCs w:val="26"/>
        </w:rPr>
      </w:pPr>
      <w:r w:rsidRPr="00067E9A">
        <w:rPr>
          <w:sz w:val="26"/>
          <w:szCs w:val="26"/>
          <w:shd w:val="clear" w:color="auto" w:fill="FFFFFF"/>
        </w:rPr>
        <w:t xml:space="preserve">В </w:t>
      </w:r>
      <w:r w:rsidRPr="00067E9A">
        <w:rPr>
          <w:kern w:val="28"/>
          <w:sz w:val="26"/>
          <w:szCs w:val="26"/>
        </w:rPr>
        <w:t>части X.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частей I-IX.</w:t>
      </w:r>
    </w:p>
    <w:p w:rsidR="00525A5B" w:rsidRPr="00067E9A" w:rsidRDefault="006861DC">
      <w:pPr>
        <w:suppressAutoHyphens w:val="0"/>
        <w:ind w:firstLine="709"/>
        <w:jc w:val="both"/>
        <w:rPr>
          <w:rFonts w:ascii="Times New Roman" w:eastAsia="Times New Roman" w:hAnsi="Times New Roman" w:cs="Times New Roman"/>
          <w:color w:val="auto"/>
          <w:spacing w:val="-2"/>
          <w:kern w:val="28"/>
          <w:sz w:val="26"/>
          <w:szCs w:val="26"/>
        </w:rPr>
      </w:pPr>
      <w:r w:rsidRPr="00067E9A">
        <w:rPr>
          <w:rFonts w:ascii="Times New Roman" w:eastAsia="Times New Roman" w:hAnsi="Times New Roman" w:cs="Times New Roman"/>
          <w:color w:val="auto"/>
          <w:kern w:val="28"/>
          <w:sz w:val="26"/>
          <w:szCs w:val="26"/>
        </w:rPr>
        <w:t>При возникновении противоречия между положениями частей I-IX и части X. «ИНФОРМАЦИОННАЯ КАРТА ЭЛЕКТРОННОГО АУКЦИОНА», применяются положения части X. «ИНФОРМАЦИОННАЯ КАРТА ЭЛЕКТРОННОГО АУКЦИОНА».</w:t>
      </w:r>
    </w:p>
    <w:p w:rsidR="00525A5B" w:rsidRPr="00067E9A" w:rsidRDefault="00525A5B">
      <w:pPr>
        <w:pStyle w:val="72"/>
        <w:shd w:val="clear" w:color="auto" w:fill="auto"/>
        <w:tabs>
          <w:tab w:val="left" w:pos="1090"/>
          <w:tab w:val="left" w:pos="1134"/>
          <w:tab w:val="left" w:pos="1276"/>
          <w:tab w:val="left" w:pos="1560"/>
        </w:tabs>
        <w:spacing w:before="0" w:line="240" w:lineRule="auto"/>
        <w:ind w:firstLine="709"/>
        <w:jc w:val="both"/>
        <w:rPr>
          <w:sz w:val="26"/>
          <w:szCs w:val="26"/>
        </w:rPr>
      </w:pPr>
    </w:p>
    <w:p w:rsidR="00525A5B" w:rsidRPr="00067E9A" w:rsidRDefault="006861DC" w:rsidP="00067E9A">
      <w:pPr>
        <w:pStyle w:val="2"/>
        <w:numPr>
          <w:ilvl w:val="0"/>
          <w:numId w:val="1"/>
        </w:numPr>
        <w:tabs>
          <w:tab w:val="left" w:pos="1560"/>
        </w:tabs>
        <w:spacing w:before="0" w:after="0"/>
        <w:ind w:left="0" w:firstLine="709"/>
        <w:rPr>
          <w:color w:val="auto"/>
          <w:sz w:val="26"/>
          <w:szCs w:val="26"/>
        </w:rPr>
      </w:pPr>
      <w:bookmarkStart w:id="8" w:name="bookmark58"/>
      <w:bookmarkStart w:id="9" w:name="_Toc517688825"/>
      <w:r w:rsidRPr="00067E9A">
        <w:rPr>
          <w:iCs w:val="0"/>
          <w:color w:val="auto"/>
          <w:sz w:val="26"/>
          <w:szCs w:val="26"/>
        </w:rPr>
        <w:t>Требования к участникам закупки.</w:t>
      </w:r>
      <w:bookmarkEnd w:id="8"/>
      <w:bookmarkEnd w:id="9"/>
    </w:p>
    <w:p w:rsidR="00525A5B" w:rsidRPr="00067E9A" w:rsidRDefault="006861DC">
      <w:pPr>
        <w:pStyle w:val="72"/>
        <w:numPr>
          <w:ilvl w:val="1"/>
          <w:numId w:val="1"/>
        </w:numPr>
        <w:shd w:val="clear" w:color="auto" w:fill="auto"/>
        <w:tabs>
          <w:tab w:val="left" w:pos="1090"/>
          <w:tab w:val="left" w:pos="1134"/>
          <w:tab w:val="left" w:pos="1276"/>
          <w:tab w:val="left" w:pos="1560"/>
        </w:tabs>
        <w:spacing w:before="0" w:line="240" w:lineRule="auto"/>
        <w:ind w:left="0" w:firstLine="709"/>
        <w:jc w:val="both"/>
        <w:rPr>
          <w:sz w:val="26"/>
          <w:szCs w:val="26"/>
        </w:rPr>
      </w:pPr>
      <w:r w:rsidRPr="00067E9A">
        <w:rPr>
          <w:sz w:val="26"/>
          <w:szCs w:val="26"/>
        </w:rPr>
        <w:t>В электронном аукционе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525A5B" w:rsidRPr="00067E9A" w:rsidRDefault="006861DC">
      <w:pPr>
        <w:pStyle w:val="aff3"/>
        <w:numPr>
          <w:ilvl w:val="1"/>
          <w:numId w:val="1"/>
        </w:numPr>
        <w:tabs>
          <w:tab w:val="left" w:pos="1560"/>
        </w:tabs>
        <w:ind w:left="0" w:firstLine="709"/>
        <w:jc w:val="both"/>
        <w:rPr>
          <w:color w:val="auto"/>
          <w:sz w:val="26"/>
          <w:szCs w:val="26"/>
        </w:rPr>
      </w:pPr>
      <w:r w:rsidRPr="00067E9A">
        <w:rPr>
          <w:color w:val="auto"/>
          <w:sz w:val="26"/>
          <w:szCs w:val="26"/>
        </w:rPr>
        <w:t>Участник закупки должен соответствовать следующим требованиям:</w:t>
      </w:r>
    </w:p>
    <w:p w:rsidR="00525A5B" w:rsidRPr="00067E9A" w:rsidRDefault="006861DC">
      <w:pPr>
        <w:tabs>
          <w:tab w:val="left" w:pos="931"/>
          <w:tab w:val="left" w:pos="1560"/>
        </w:tabs>
        <w:ind w:firstLine="709"/>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1)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в том числе требованиям, установленным в Информационной карте электронного аукциона;</w:t>
      </w:r>
    </w:p>
    <w:p w:rsidR="00525A5B" w:rsidRPr="00067E9A" w:rsidRDefault="006861DC">
      <w:pPr>
        <w:tabs>
          <w:tab w:val="left" w:pos="907"/>
          <w:tab w:val="left" w:pos="1560"/>
        </w:tabs>
        <w:ind w:firstLine="709"/>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2) в отношении участника закупки - юридического лица не проводится процедура ликвидации и отсутствует решение арбитражного суда о признании данного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25A5B" w:rsidRPr="00067E9A" w:rsidRDefault="006861DC">
      <w:pPr>
        <w:tabs>
          <w:tab w:val="left" w:pos="902"/>
          <w:tab w:val="left" w:pos="1560"/>
        </w:tabs>
        <w:ind w:firstLine="709"/>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3) деятельность участника закупки не приостановлена в порядке, предусмотренном Кодексом Российской Федерации об административных правонарушениях, на дату подачи заявки на участие в электронном аукционе;</w:t>
      </w:r>
    </w:p>
    <w:p w:rsidR="00525A5B" w:rsidRPr="00067E9A" w:rsidRDefault="006861DC">
      <w:pPr>
        <w:tabs>
          <w:tab w:val="left" w:pos="1560"/>
        </w:tabs>
        <w:ind w:firstLine="709"/>
        <w:contextualSpacing/>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w:t>
      </w:r>
      <w:r w:rsidRPr="00067E9A">
        <w:rPr>
          <w:rFonts w:ascii="Times New Roman" w:hAnsi="Times New Roman" w:cs="Times New Roman"/>
          <w:color w:val="auto"/>
          <w:sz w:val="26"/>
          <w:szCs w:val="26"/>
        </w:rPr>
        <w:lastRenderedPageBreak/>
        <w:t>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25A5B" w:rsidRPr="00067E9A" w:rsidRDefault="006861DC">
      <w:pPr>
        <w:tabs>
          <w:tab w:val="left" w:pos="1560"/>
        </w:tabs>
        <w:ind w:firstLine="709"/>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25A5B" w:rsidRPr="00067E9A" w:rsidRDefault="006861DC">
      <w:pPr>
        <w:tabs>
          <w:tab w:val="left" w:pos="1560"/>
        </w:tabs>
        <w:ind w:firstLine="709"/>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25A5B" w:rsidRPr="00067E9A" w:rsidRDefault="006861DC">
      <w:pPr>
        <w:widowControl w:val="0"/>
        <w:tabs>
          <w:tab w:val="left" w:pos="1560"/>
        </w:tabs>
        <w:autoSpaceDE w:val="0"/>
        <w:ind w:firstLine="709"/>
        <w:jc w:val="both"/>
        <w:rPr>
          <w:rFonts w:ascii="Times New Roman" w:hAnsi="Times New Roman" w:cs="Times New Roman"/>
          <w:color w:val="auto"/>
          <w:sz w:val="26"/>
          <w:szCs w:val="26"/>
        </w:rPr>
      </w:pPr>
      <w:r w:rsidRPr="00067E9A">
        <w:rPr>
          <w:rFonts w:ascii="Times New Roman" w:eastAsia="Times New Roman" w:hAnsi="Times New Roman" w:cs="Times New Roman"/>
          <w:color w:val="auto"/>
          <w:sz w:val="26"/>
          <w:szCs w:val="26"/>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25A5B" w:rsidRPr="00067E9A" w:rsidRDefault="006861DC">
      <w:pPr>
        <w:widowControl w:val="0"/>
        <w:tabs>
          <w:tab w:val="left" w:pos="1560"/>
        </w:tabs>
        <w:autoSpaceDE w:val="0"/>
        <w:ind w:firstLine="709"/>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Pr="00067E9A">
        <w:rPr>
          <w:rFonts w:ascii="Times New Roman" w:hAnsi="Times New Roman" w:cs="Times New Roman"/>
          <w:color w:val="auto"/>
          <w:sz w:val="26"/>
          <w:szCs w:val="26"/>
        </w:rPr>
        <w:lastRenderedPageBreak/>
        <w:t>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25A5B" w:rsidRPr="00067E9A" w:rsidRDefault="006861DC">
      <w:pPr>
        <w:tabs>
          <w:tab w:val="left" w:pos="1560"/>
        </w:tabs>
        <w:ind w:firstLine="709"/>
        <w:contextualSpacing/>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 xml:space="preserve">9)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w:t>
      </w:r>
      <w:r w:rsidRPr="00067E9A">
        <w:rPr>
          <w:rFonts w:ascii="Times New Roman" w:hAnsi="Times New Roman" w:cs="Times New Roman"/>
          <w:b/>
          <w:bCs/>
          <w:color w:val="auto"/>
          <w:sz w:val="26"/>
          <w:szCs w:val="26"/>
        </w:rPr>
        <w:t xml:space="preserve">- </w:t>
      </w:r>
      <w:r w:rsidRPr="00067E9A">
        <w:rPr>
          <w:rFonts w:ascii="Times New Roman" w:hAnsi="Times New Roman" w:cs="Times New Roman"/>
          <w:color w:val="auto"/>
          <w:sz w:val="26"/>
          <w:szCs w:val="26"/>
        </w:rPr>
        <w:t>юридического лица</w:t>
      </w:r>
      <w:r w:rsidRPr="00067E9A">
        <w:rPr>
          <w:rStyle w:val="af2"/>
          <w:rFonts w:ascii="Times New Roman" w:hAnsi="Times New Roman" w:cs="Times New Roman"/>
          <w:color w:val="auto"/>
          <w:sz w:val="26"/>
          <w:szCs w:val="26"/>
        </w:rPr>
        <w:footnoteReference w:id="2"/>
      </w:r>
      <w:r w:rsidRPr="00067E9A">
        <w:rPr>
          <w:rFonts w:ascii="Times New Roman" w:hAnsi="Times New Roman" w:cs="Times New Roman"/>
          <w:color w:val="auto"/>
          <w:sz w:val="26"/>
          <w:szCs w:val="26"/>
        </w:rPr>
        <w:t>;</w:t>
      </w:r>
    </w:p>
    <w:p w:rsidR="00525A5B" w:rsidRPr="00067E9A" w:rsidRDefault="006861DC">
      <w:pPr>
        <w:tabs>
          <w:tab w:val="left" w:pos="1560"/>
        </w:tabs>
        <w:ind w:firstLine="709"/>
        <w:contextualSpacing/>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10) участник закупки не является офшорной компанией;</w:t>
      </w:r>
    </w:p>
    <w:p w:rsidR="00525A5B" w:rsidRPr="00067E9A" w:rsidRDefault="006861DC">
      <w:pPr>
        <w:tabs>
          <w:tab w:val="left" w:pos="1560"/>
        </w:tabs>
        <w:ind w:firstLine="709"/>
        <w:contextualSpacing/>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11) отсутствие у участника закупки ограничений для участия в закупках, установленных законодательством Российской Федерации.</w:t>
      </w:r>
    </w:p>
    <w:p w:rsidR="00525A5B" w:rsidRPr="00067E9A" w:rsidRDefault="006861DC">
      <w:pPr>
        <w:pStyle w:val="aff3"/>
        <w:numPr>
          <w:ilvl w:val="1"/>
          <w:numId w:val="1"/>
        </w:numPr>
        <w:tabs>
          <w:tab w:val="left" w:pos="1560"/>
        </w:tabs>
        <w:autoSpaceDE w:val="0"/>
        <w:ind w:left="0" w:firstLine="709"/>
        <w:jc w:val="both"/>
        <w:rPr>
          <w:bCs/>
          <w:color w:val="auto"/>
          <w:sz w:val="26"/>
          <w:szCs w:val="26"/>
        </w:rPr>
      </w:pPr>
      <w:r w:rsidRPr="00067E9A">
        <w:rPr>
          <w:color w:val="auto"/>
          <w:sz w:val="26"/>
          <w:szCs w:val="26"/>
        </w:rPr>
        <w:t xml:space="preserve">В случае установления Правительством Российской Федерации дополнительных требований к участникам закупок отдельных видов товаров, работ, услуг, заказчиком могут быть установлены </w:t>
      </w:r>
      <w:r w:rsidRPr="00067E9A">
        <w:rPr>
          <w:sz w:val="26"/>
          <w:szCs w:val="26"/>
        </w:rPr>
        <w:t>дополнительные требования</w:t>
      </w:r>
      <w:r w:rsidRPr="00067E9A">
        <w:rPr>
          <w:color w:val="auto"/>
          <w:sz w:val="26"/>
          <w:szCs w:val="26"/>
        </w:rPr>
        <w:t xml:space="preserve">. </w:t>
      </w:r>
    </w:p>
    <w:p w:rsidR="00525A5B" w:rsidRPr="00067E9A" w:rsidRDefault="006861DC">
      <w:pPr>
        <w:pStyle w:val="aff3"/>
        <w:numPr>
          <w:ilvl w:val="1"/>
          <w:numId w:val="1"/>
        </w:numPr>
        <w:tabs>
          <w:tab w:val="left" w:pos="1560"/>
        </w:tabs>
        <w:autoSpaceDE w:val="0"/>
        <w:ind w:left="0" w:firstLine="709"/>
        <w:jc w:val="both"/>
        <w:rPr>
          <w:bCs/>
          <w:color w:val="auto"/>
          <w:sz w:val="26"/>
          <w:szCs w:val="26"/>
        </w:rPr>
      </w:pPr>
      <w:r w:rsidRPr="00067E9A">
        <w:rPr>
          <w:color w:val="auto"/>
          <w:sz w:val="26"/>
          <w:szCs w:val="26"/>
          <w:shd w:val="clear" w:color="auto" w:fill="FFFFFF"/>
        </w:rPr>
        <w:t>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w:t>
      </w:r>
    </w:p>
    <w:p w:rsidR="00525A5B" w:rsidRPr="00067E9A" w:rsidRDefault="00525A5B">
      <w:pPr>
        <w:tabs>
          <w:tab w:val="left" w:pos="1560"/>
        </w:tabs>
        <w:autoSpaceDE w:val="0"/>
        <w:ind w:firstLine="709"/>
        <w:jc w:val="both"/>
        <w:rPr>
          <w:rFonts w:ascii="Times New Roman" w:hAnsi="Times New Roman" w:cs="Times New Roman"/>
          <w:color w:val="auto"/>
          <w:sz w:val="26"/>
          <w:szCs w:val="26"/>
        </w:rPr>
      </w:pPr>
    </w:p>
    <w:p w:rsidR="00525A5B" w:rsidRPr="00067E9A" w:rsidRDefault="006861DC" w:rsidP="00067E9A">
      <w:pPr>
        <w:pStyle w:val="2"/>
        <w:numPr>
          <w:ilvl w:val="0"/>
          <w:numId w:val="1"/>
        </w:numPr>
        <w:tabs>
          <w:tab w:val="left" w:pos="1560"/>
        </w:tabs>
        <w:spacing w:before="0" w:after="0"/>
        <w:ind w:left="0" w:firstLine="709"/>
        <w:rPr>
          <w:color w:val="auto"/>
          <w:sz w:val="26"/>
          <w:szCs w:val="26"/>
        </w:rPr>
      </w:pPr>
      <w:bookmarkStart w:id="10" w:name="bookmark59"/>
      <w:bookmarkStart w:id="11" w:name="_Toc517688826"/>
      <w:r w:rsidRPr="00067E9A">
        <w:rPr>
          <w:iCs w:val="0"/>
          <w:color w:val="auto"/>
          <w:sz w:val="26"/>
          <w:szCs w:val="26"/>
        </w:rPr>
        <w:t>Отстранение от участия в электронном аукционе.</w:t>
      </w:r>
      <w:bookmarkEnd w:id="10"/>
      <w:bookmarkEnd w:id="11"/>
    </w:p>
    <w:p w:rsidR="00525A5B" w:rsidRPr="00067E9A" w:rsidRDefault="006861DC">
      <w:pPr>
        <w:pStyle w:val="72"/>
        <w:numPr>
          <w:ilvl w:val="1"/>
          <w:numId w:val="1"/>
        </w:numPr>
        <w:shd w:val="clear" w:color="auto" w:fill="auto"/>
        <w:tabs>
          <w:tab w:val="left" w:pos="1037"/>
          <w:tab w:val="left" w:pos="1560"/>
        </w:tabs>
        <w:spacing w:before="0" w:line="240" w:lineRule="auto"/>
        <w:ind w:left="0" w:firstLine="709"/>
        <w:jc w:val="both"/>
        <w:rPr>
          <w:sz w:val="26"/>
          <w:szCs w:val="26"/>
        </w:rPr>
      </w:pPr>
      <w:r w:rsidRPr="00067E9A">
        <w:rPr>
          <w:rStyle w:val="103"/>
          <w:b w:val="0"/>
          <w:bCs w:val="0"/>
          <w:sz w:val="26"/>
          <w:szCs w:val="26"/>
        </w:rPr>
        <w:t>Комиссия</w:t>
      </w:r>
      <w:r w:rsidRPr="00067E9A">
        <w:rPr>
          <w:sz w:val="26"/>
          <w:szCs w:val="26"/>
        </w:rPr>
        <w:t xml:space="preserve"> по осуществлению закупок проверяет соответствие участников закупок требованиям, указанным в пунктах 4.2-4.4 настоящей документации.</w:t>
      </w:r>
    </w:p>
    <w:p w:rsidR="00525A5B" w:rsidRPr="00067E9A" w:rsidRDefault="006861DC">
      <w:pPr>
        <w:pStyle w:val="72"/>
        <w:numPr>
          <w:ilvl w:val="1"/>
          <w:numId w:val="1"/>
        </w:numPr>
        <w:shd w:val="clear" w:color="auto" w:fill="auto"/>
        <w:tabs>
          <w:tab w:val="left" w:pos="994"/>
          <w:tab w:val="left" w:pos="1037"/>
          <w:tab w:val="left" w:pos="1560"/>
        </w:tabs>
        <w:spacing w:before="0" w:line="240" w:lineRule="auto"/>
        <w:ind w:left="0" w:firstLine="709"/>
        <w:jc w:val="both"/>
        <w:rPr>
          <w:sz w:val="26"/>
          <w:szCs w:val="26"/>
        </w:rPr>
      </w:pPr>
      <w:r w:rsidRPr="00067E9A">
        <w:rPr>
          <w:sz w:val="26"/>
          <w:szCs w:val="26"/>
          <w:shd w:val="clear" w:color="auto" w:fill="FFFFFF"/>
        </w:rPr>
        <w:t>В случае установления недостоверности информации, содержащейся в документах, представленных участником электронного аукциона в соответствии с частями 3 и 5 статьи 66</w:t>
      </w:r>
      <w:r w:rsidRPr="00067E9A">
        <w:rPr>
          <w:sz w:val="26"/>
          <w:szCs w:val="26"/>
        </w:rPr>
        <w:t xml:space="preserve"> Федерального закона № 44-ФЗ</w:t>
      </w:r>
      <w:r w:rsidRPr="00067E9A">
        <w:rPr>
          <w:sz w:val="26"/>
          <w:szCs w:val="26"/>
          <w:shd w:val="clear" w:color="auto" w:fill="FFFFFF"/>
        </w:rPr>
        <w:t>, аукционная комиссия обязана отстранить такого участника от участия в электронном аукционе на любом этапе его проведения.</w:t>
      </w:r>
    </w:p>
    <w:p w:rsidR="00525A5B" w:rsidRPr="00067E9A" w:rsidRDefault="00525A5B">
      <w:pPr>
        <w:pStyle w:val="412"/>
        <w:shd w:val="clear" w:color="auto" w:fill="auto"/>
        <w:tabs>
          <w:tab w:val="left" w:pos="931"/>
          <w:tab w:val="left" w:pos="1560"/>
        </w:tabs>
        <w:spacing w:before="0" w:after="0" w:line="240" w:lineRule="auto"/>
        <w:ind w:firstLine="709"/>
        <w:rPr>
          <w:b/>
          <w:sz w:val="26"/>
          <w:szCs w:val="26"/>
        </w:rPr>
      </w:pPr>
    </w:p>
    <w:p w:rsidR="00525A5B" w:rsidRPr="00067E9A" w:rsidRDefault="006861DC" w:rsidP="00067E9A">
      <w:pPr>
        <w:pStyle w:val="2"/>
        <w:numPr>
          <w:ilvl w:val="0"/>
          <w:numId w:val="1"/>
        </w:numPr>
        <w:tabs>
          <w:tab w:val="left" w:pos="1560"/>
        </w:tabs>
        <w:spacing w:before="0" w:after="0"/>
        <w:ind w:left="0" w:firstLine="709"/>
        <w:rPr>
          <w:color w:val="auto"/>
          <w:sz w:val="26"/>
          <w:szCs w:val="26"/>
        </w:rPr>
      </w:pPr>
      <w:bookmarkStart w:id="12" w:name="_Toc517688827"/>
      <w:r w:rsidRPr="00067E9A">
        <w:rPr>
          <w:iCs w:val="0"/>
          <w:color w:val="auto"/>
          <w:sz w:val="26"/>
          <w:szCs w:val="26"/>
        </w:rPr>
        <w:t>Затраты на участие в электронном аукционе.</w:t>
      </w:r>
      <w:bookmarkEnd w:id="12"/>
    </w:p>
    <w:p w:rsidR="00525A5B" w:rsidRPr="00067E9A" w:rsidRDefault="006861DC">
      <w:pPr>
        <w:pStyle w:val="72"/>
        <w:numPr>
          <w:ilvl w:val="1"/>
          <w:numId w:val="1"/>
        </w:numPr>
        <w:shd w:val="clear" w:color="auto" w:fill="auto"/>
        <w:tabs>
          <w:tab w:val="left" w:pos="1013"/>
          <w:tab w:val="left" w:pos="1560"/>
        </w:tabs>
        <w:spacing w:before="0" w:line="240" w:lineRule="auto"/>
        <w:ind w:left="0" w:firstLine="709"/>
        <w:jc w:val="both"/>
        <w:rPr>
          <w:sz w:val="26"/>
          <w:szCs w:val="26"/>
        </w:rPr>
      </w:pPr>
      <w:r w:rsidRPr="00067E9A">
        <w:rPr>
          <w:sz w:val="26"/>
          <w:szCs w:val="26"/>
        </w:rPr>
        <w:t>Участник закупки несет все расходы, связанные с подготовкой, подачей заявки на участие и участием в электронном аукционе и заключением контракта.</w:t>
      </w:r>
    </w:p>
    <w:p w:rsidR="00525A5B" w:rsidRPr="00067E9A" w:rsidRDefault="006861DC">
      <w:pPr>
        <w:pStyle w:val="72"/>
        <w:numPr>
          <w:ilvl w:val="1"/>
          <w:numId w:val="1"/>
        </w:numPr>
        <w:shd w:val="clear" w:color="auto" w:fill="auto"/>
        <w:tabs>
          <w:tab w:val="left" w:pos="0"/>
          <w:tab w:val="left" w:pos="1037"/>
          <w:tab w:val="left" w:pos="1560"/>
        </w:tabs>
        <w:spacing w:before="0" w:line="240" w:lineRule="auto"/>
        <w:ind w:left="0" w:firstLine="709"/>
        <w:jc w:val="both"/>
        <w:rPr>
          <w:sz w:val="26"/>
          <w:szCs w:val="26"/>
        </w:rPr>
      </w:pPr>
      <w:r w:rsidRPr="00067E9A">
        <w:rPr>
          <w:sz w:val="26"/>
          <w:szCs w:val="26"/>
        </w:rPr>
        <w:t>Заказчик, уполномоченный орган, специализированная организация не отвечают и не имеют обязательств по этим расходам независимо от характера проведения и результатов электронного аукциона.</w:t>
      </w:r>
    </w:p>
    <w:p w:rsidR="00525A5B" w:rsidRPr="00067E9A" w:rsidRDefault="006861DC" w:rsidP="00067E9A">
      <w:pPr>
        <w:pStyle w:val="2"/>
        <w:numPr>
          <w:ilvl w:val="0"/>
          <w:numId w:val="1"/>
        </w:numPr>
        <w:tabs>
          <w:tab w:val="left" w:pos="1560"/>
        </w:tabs>
        <w:spacing w:before="0" w:after="0"/>
        <w:ind w:left="0" w:firstLine="709"/>
        <w:rPr>
          <w:color w:val="auto"/>
          <w:sz w:val="26"/>
          <w:szCs w:val="26"/>
        </w:rPr>
      </w:pPr>
      <w:bookmarkStart w:id="13" w:name="_Toc517688828"/>
      <w:r w:rsidRPr="00067E9A">
        <w:rPr>
          <w:iCs w:val="0"/>
          <w:color w:val="auto"/>
          <w:sz w:val="26"/>
          <w:szCs w:val="26"/>
        </w:rPr>
        <w:lastRenderedPageBreak/>
        <w:t>Отмена определения поставщика (подрядчика, исполнителя)</w:t>
      </w:r>
      <w:bookmarkEnd w:id="13"/>
    </w:p>
    <w:p w:rsidR="00525A5B" w:rsidRPr="00067E9A" w:rsidRDefault="006861DC">
      <w:pPr>
        <w:pStyle w:val="72"/>
        <w:numPr>
          <w:ilvl w:val="1"/>
          <w:numId w:val="1"/>
        </w:numPr>
        <w:shd w:val="clear" w:color="auto" w:fill="auto"/>
        <w:tabs>
          <w:tab w:val="left" w:pos="1003"/>
          <w:tab w:val="left" w:pos="1560"/>
        </w:tabs>
        <w:spacing w:before="0" w:line="240" w:lineRule="auto"/>
        <w:ind w:left="0" w:firstLine="709"/>
        <w:jc w:val="both"/>
        <w:rPr>
          <w:sz w:val="26"/>
          <w:szCs w:val="26"/>
        </w:rPr>
      </w:pPr>
      <w:r w:rsidRPr="00067E9A">
        <w:rPr>
          <w:sz w:val="26"/>
          <w:szCs w:val="26"/>
        </w:rPr>
        <w:t>Заказчик, уполномоченный орган вправе отменить определение поставщика (подрядчика, исполнителя) не позднее чем за</w:t>
      </w:r>
      <w:r w:rsidRPr="00067E9A">
        <w:rPr>
          <w:rStyle w:val="90"/>
          <w:b w:val="0"/>
          <w:bCs w:val="0"/>
          <w:sz w:val="26"/>
          <w:szCs w:val="26"/>
        </w:rPr>
        <w:t xml:space="preserve"> пять дней</w:t>
      </w:r>
      <w:r w:rsidRPr="00067E9A">
        <w:rPr>
          <w:sz w:val="26"/>
          <w:szCs w:val="26"/>
        </w:rPr>
        <w:t xml:space="preserve"> до даты окончания срока подачи заявок на участие в аукционе. </w:t>
      </w:r>
    </w:p>
    <w:p w:rsidR="00525A5B" w:rsidRPr="00067E9A" w:rsidRDefault="006861DC">
      <w:pPr>
        <w:pStyle w:val="72"/>
        <w:numPr>
          <w:ilvl w:val="1"/>
          <w:numId w:val="1"/>
        </w:numPr>
        <w:shd w:val="clear" w:color="auto" w:fill="auto"/>
        <w:tabs>
          <w:tab w:val="left" w:pos="1003"/>
          <w:tab w:val="left" w:pos="1560"/>
        </w:tabs>
        <w:spacing w:before="0" w:line="240" w:lineRule="auto"/>
        <w:ind w:left="0" w:firstLine="709"/>
        <w:jc w:val="both"/>
        <w:rPr>
          <w:sz w:val="26"/>
          <w:szCs w:val="26"/>
        </w:rPr>
      </w:pPr>
      <w:r w:rsidRPr="00067E9A">
        <w:rPr>
          <w:sz w:val="26"/>
          <w:szCs w:val="26"/>
          <w:shd w:val="clear" w:color="auto" w:fill="FFFFFF"/>
        </w:rPr>
        <w:t>При проведении электронного аукциона оператор электронной площадки возвращает заявки участникам закупки в течение одного часа с момента размещения в единой информационной системе извещения об отмене электронной процедуры с одновременным уведомлением в форме электронного документа участника электронной процедуры об отмене такой процедуры.</w:t>
      </w:r>
      <w:r w:rsidR="00A84DAF">
        <w:rPr>
          <w:sz w:val="26"/>
          <w:szCs w:val="26"/>
          <w:shd w:val="clear" w:color="auto" w:fill="FFFFFF"/>
        </w:rPr>
        <w:t xml:space="preserve"> </w:t>
      </w:r>
      <w:r w:rsidRPr="00067E9A">
        <w:rPr>
          <w:sz w:val="26"/>
          <w:szCs w:val="26"/>
          <w:shd w:val="clear" w:color="auto" w:fill="FFFFFF"/>
        </w:rPr>
        <w:t xml:space="preserve">В случае отмены определения поставщика (подрядчика, исполнителя) </w:t>
      </w:r>
      <w:r w:rsidRPr="00067E9A">
        <w:rPr>
          <w:sz w:val="26"/>
          <w:szCs w:val="26"/>
        </w:rPr>
        <w:t>заказчик не позднее следующего рабочего дня после даты принятия решения об отмене определения поставщика (подрядчика, исполнителя) обязан внести соответствующие изменения в план-график.</w:t>
      </w:r>
    </w:p>
    <w:p w:rsidR="00525A5B" w:rsidRPr="00067E9A" w:rsidRDefault="006861DC">
      <w:pPr>
        <w:pStyle w:val="72"/>
        <w:numPr>
          <w:ilvl w:val="1"/>
          <w:numId w:val="1"/>
        </w:numPr>
        <w:shd w:val="clear" w:color="auto" w:fill="auto"/>
        <w:tabs>
          <w:tab w:val="left" w:pos="998"/>
          <w:tab w:val="left" w:pos="1560"/>
        </w:tabs>
        <w:spacing w:before="0" w:line="240" w:lineRule="auto"/>
        <w:ind w:left="0" w:firstLine="709"/>
        <w:jc w:val="both"/>
        <w:rPr>
          <w:sz w:val="26"/>
          <w:szCs w:val="26"/>
        </w:rPr>
      </w:pPr>
      <w:r w:rsidRPr="00067E9A">
        <w:rPr>
          <w:sz w:val="26"/>
          <w:szCs w:val="26"/>
        </w:rPr>
        <w:t>По истечении срока отмены определения поставщика (подрядчика, исполнителя) в соответствии с пунктом 7.1. настоящей документации и до заключения контракта заказчик, уполномоченный орган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525A5B" w:rsidRPr="00067E9A" w:rsidRDefault="006861DC">
      <w:pPr>
        <w:pStyle w:val="72"/>
        <w:numPr>
          <w:ilvl w:val="1"/>
          <w:numId w:val="1"/>
        </w:numPr>
        <w:shd w:val="clear" w:color="auto" w:fill="auto"/>
        <w:tabs>
          <w:tab w:val="left" w:pos="1104"/>
          <w:tab w:val="left" w:pos="1560"/>
        </w:tabs>
        <w:spacing w:before="0" w:line="240" w:lineRule="auto"/>
        <w:ind w:left="0" w:firstLine="709"/>
        <w:jc w:val="both"/>
        <w:rPr>
          <w:sz w:val="26"/>
          <w:szCs w:val="26"/>
        </w:rPr>
      </w:pPr>
      <w:r w:rsidRPr="00067E9A">
        <w:rPr>
          <w:rStyle w:val="90"/>
          <w:b w:val="0"/>
          <w:bCs w:val="0"/>
          <w:sz w:val="26"/>
          <w:szCs w:val="26"/>
        </w:rPr>
        <w:t>Решение об отмене определения поставщика (подрядчика, исполнителя) размещается на официальном сайте в день принятия этого решения,</w:t>
      </w:r>
      <w:r w:rsidRPr="00067E9A">
        <w:rPr>
          <w:sz w:val="26"/>
          <w:szCs w:val="26"/>
        </w:rPr>
        <w:t xml:space="preserve">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на официальном сайте.</w:t>
      </w:r>
    </w:p>
    <w:p w:rsidR="00525A5B" w:rsidRPr="00067E9A" w:rsidRDefault="006861DC">
      <w:pPr>
        <w:pStyle w:val="72"/>
        <w:numPr>
          <w:ilvl w:val="1"/>
          <w:numId w:val="1"/>
        </w:numPr>
        <w:shd w:val="clear" w:color="auto" w:fill="auto"/>
        <w:tabs>
          <w:tab w:val="left" w:pos="1070"/>
          <w:tab w:val="left" w:pos="1560"/>
        </w:tabs>
        <w:spacing w:before="0" w:line="240" w:lineRule="auto"/>
        <w:ind w:left="0" w:firstLine="709"/>
        <w:jc w:val="both"/>
        <w:rPr>
          <w:sz w:val="26"/>
          <w:szCs w:val="26"/>
        </w:rPr>
      </w:pPr>
      <w:r w:rsidRPr="00067E9A">
        <w:rPr>
          <w:sz w:val="26"/>
          <w:szCs w:val="26"/>
        </w:rPr>
        <w:t>Извещение об отмене определения поставщика (подрядчика, исполнителя) при проведении электронного аукциона размещается заказчиком, уполномоченным органом, специализированной организацией на официальном сайте в день принятия решения об отмене определения поставщика (подрядчика, исполнителя).</w:t>
      </w:r>
    </w:p>
    <w:p w:rsidR="00525A5B" w:rsidRPr="00067E9A" w:rsidRDefault="00525A5B">
      <w:pPr>
        <w:pStyle w:val="72"/>
        <w:shd w:val="clear" w:color="auto" w:fill="auto"/>
        <w:tabs>
          <w:tab w:val="left" w:pos="1013"/>
          <w:tab w:val="left" w:pos="1560"/>
        </w:tabs>
        <w:spacing w:before="0" w:line="240" w:lineRule="auto"/>
        <w:ind w:left="709"/>
        <w:jc w:val="both"/>
        <w:rPr>
          <w:sz w:val="26"/>
          <w:szCs w:val="26"/>
        </w:rPr>
      </w:pPr>
    </w:p>
    <w:p w:rsidR="00525A5B" w:rsidRPr="00067E9A" w:rsidRDefault="006861DC">
      <w:pPr>
        <w:pStyle w:val="1"/>
        <w:tabs>
          <w:tab w:val="left" w:pos="1560"/>
        </w:tabs>
        <w:spacing w:before="0" w:after="0"/>
        <w:ind w:firstLine="709"/>
        <w:rPr>
          <w:color w:val="auto"/>
          <w:sz w:val="26"/>
          <w:szCs w:val="26"/>
        </w:rPr>
      </w:pPr>
      <w:bookmarkStart w:id="14" w:name="bookmark60"/>
      <w:bookmarkStart w:id="15" w:name="_Toc517688829"/>
      <w:r w:rsidRPr="00067E9A">
        <w:rPr>
          <w:color w:val="auto"/>
          <w:sz w:val="26"/>
          <w:szCs w:val="26"/>
        </w:rPr>
        <w:t>II. ДОКУМЕНТАЦИЯ ОБ ЭЛЕКТРОННОМ АУКЦИОНЕ</w:t>
      </w:r>
      <w:bookmarkEnd w:id="14"/>
      <w:bookmarkEnd w:id="15"/>
    </w:p>
    <w:p w:rsidR="00525A5B" w:rsidRPr="00067E9A" w:rsidRDefault="00525A5B">
      <w:pPr>
        <w:rPr>
          <w:color w:val="auto"/>
          <w:sz w:val="26"/>
          <w:szCs w:val="26"/>
        </w:rPr>
      </w:pPr>
    </w:p>
    <w:p w:rsidR="00525A5B" w:rsidRPr="00067E9A" w:rsidRDefault="006861DC" w:rsidP="00067E9A">
      <w:pPr>
        <w:pStyle w:val="2"/>
        <w:numPr>
          <w:ilvl w:val="0"/>
          <w:numId w:val="1"/>
        </w:numPr>
        <w:tabs>
          <w:tab w:val="left" w:pos="1560"/>
        </w:tabs>
        <w:spacing w:before="0" w:after="0"/>
        <w:ind w:left="0" w:firstLine="709"/>
        <w:rPr>
          <w:color w:val="auto"/>
          <w:sz w:val="26"/>
          <w:szCs w:val="26"/>
        </w:rPr>
      </w:pPr>
      <w:bookmarkStart w:id="16" w:name="bookmark61"/>
      <w:bookmarkStart w:id="17" w:name="_Toc517688830"/>
      <w:r w:rsidRPr="00067E9A">
        <w:rPr>
          <w:iCs w:val="0"/>
          <w:color w:val="auto"/>
          <w:sz w:val="26"/>
          <w:szCs w:val="26"/>
        </w:rPr>
        <w:t>Порядок предоставления документации.</w:t>
      </w:r>
      <w:bookmarkEnd w:id="16"/>
      <w:bookmarkEnd w:id="17"/>
    </w:p>
    <w:p w:rsidR="00525A5B" w:rsidRPr="00067E9A" w:rsidRDefault="006861DC">
      <w:pPr>
        <w:pStyle w:val="72"/>
        <w:numPr>
          <w:ilvl w:val="1"/>
          <w:numId w:val="1"/>
        </w:numPr>
        <w:shd w:val="clear" w:color="auto" w:fill="auto"/>
        <w:tabs>
          <w:tab w:val="left" w:pos="1560"/>
        </w:tabs>
        <w:spacing w:before="0" w:line="240" w:lineRule="auto"/>
        <w:ind w:left="0" w:firstLine="709"/>
        <w:jc w:val="both"/>
        <w:rPr>
          <w:sz w:val="26"/>
          <w:szCs w:val="26"/>
        </w:rPr>
      </w:pPr>
      <w:r w:rsidRPr="00067E9A">
        <w:rPr>
          <w:sz w:val="26"/>
          <w:szCs w:val="26"/>
        </w:rPr>
        <w:t>Одновременно с размещением извещения о проведении электронного аукциона уполномоченный орган/заказчик/специализированная организация обеспечивает размещение в ЕИС документации об электронном аукционе.</w:t>
      </w:r>
    </w:p>
    <w:p w:rsidR="00525A5B" w:rsidRPr="00067E9A" w:rsidRDefault="006861DC">
      <w:pPr>
        <w:pStyle w:val="72"/>
        <w:numPr>
          <w:ilvl w:val="1"/>
          <w:numId w:val="1"/>
        </w:numPr>
        <w:shd w:val="clear" w:color="auto" w:fill="auto"/>
        <w:tabs>
          <w:tab w:val="left" w:pos="1560"/>
        </w:tabs>
        <w:spacing w:before="0" w:line="240" w:lineRule="auto"/>
        <w:ind w:left="0" w:firstLine="709"/>
        <w:jc w:val="both"/>
        <w:rPr>
          <w:sz w:val="26"/>
          <w:szCs w:val="26"/>
        </w:rPr>
      </w:pPr>
      <w:r w:rsidRPr="00067E9A">
        <w:rPr>
          <w:sz w:val="26"/>
          <w:szCs w:val="26"/>
        </w:rPr>
        <w:t>Документация об электронном аукционе доступна для ознакомления в ЕИС без взимания платы.</w:t>
      </w:r>
    </w:p>
    <w:p w:rsidR="00525A5B" w:rsidRPr="00067E9A" w:rsidRDefault="00525A5B">
      <w:pPr>
        <w:pStyle w:val="72"/>
        <w:shd w:val="clear" w:color="auto" w:fill="auto"/>
        <w:tabs>
          <w:tab w:val="left" w:pos="1560"/>
        </w:tabs>
        <w:spacing w:before="0" w:line="240" w:lineRule="auto"/>
        <w:ind w:firstLine="709"/>
        <w:jc w:val="both"/>
        <w:rPr>
          <w:sz w:val="26"/>
          <w:szCs w:val="26"/>
        </w:rPr>
      </w:pPr>
    </w:p>
    <w:p w:rsidR="00525A5B" w:rsidRPr="00067E9A" w:rsidRDefault="006861DC" w:rsidP="00067E9A">
      <w:pPr>
        <w:pStyle w:val="2"/>
        <w:numPr>
          <w:ilvl w:val="0"/>
          <w:numId w:val="1"/>
        </w:numPr>
        <w:tabs>
          <w:tab w:val="left" w:pos="1560"/>
        </w:tabs>
        <w:spacing w:before="0" w:after="0"/>
        <w:ind w:left="0" w:firstLine="709"/>
        <w:rPr>
          <w:color w:val="auto"/>
          <w:sz w:val="26"/>
          <w:szCs w:val="26"/>
        </w:rPr>
      </w:pPr>
      <w:bookmarkStart w:id="18" w:name="bookmark62"/>
      <w:bookmarkStart w:id="19" w:name="_Toc517688831"/>
      <w:r w:rsidRPr="00067E9A">
        <w:rPr>
          <w:iCs w:val="0"/>
          <w:color w:val="auto"/>
          <w:sz w:val="26"/>
          <w:szCs w:val="26"/>
        </w:rPr>
        <w:t>Запрет на проведение переговоров с участником закупки.</w:t>
      </w:r>
      <w:bookmarkEnd w:id="18"/>
      <w:bookmarkEnd w:id="19"/>
    </w:p>
    <w:p w:rsidR="00525A5B" w:rsidRPr="00067E9A" w:rsidRDefault="006861DC">
      <w:pPr>
        <w:pStyle w:val="72"/>
        <w:numPr>
          <w:ilvl w:val="1"/>
          <w:numId w:val="1"/>
        </w:numPr>
        <w:shd w:val="clear" w:color="auto" w:fill="auto"/>
        <w:tabs>
          <w:tab w:val="left" w:pos="1109"/>
          <w:tab w:val="left" w:pos="1560"/>
        </w:tabs>
        <w:spacing w:before="0" w:line="240" w:lineRule="auto"/>
        <w:ind w:left="0" w:firstLine="709"/>
        <w:jc w:val="both"/>
        <w:rPr>
          <w:sz w:val="26"/>
          <w:szCs w:val="26"/>
        </w:rPr>
      </w:pPr>
      <w:r w:rsidRPr="00067E9A">
        <w:rPr>
          <w:sz w:val="26"/>
          <w:szCs w:val="26"/>
        </w:rPr>
        <w:t xml:space="preserve">При проведении электронного аукциона какие-либо переговоры заказчика, уполномоченного органа, членов комиссии по осуществлению закупок с участником закупки в отношении заявок на участие в определении </w:t>
      </w:r>
      <w:r w:rsidRPr="00067E9A">
        <w:rPr>
          <w:sz w:val="26"/>
          <w:szCs w:val="26"/>
        </w:rPr>
        <w:lastRenderedPageBreak/>
        <w:t>поставщика (подрядчика, исполнителя), в том числе заявки, поданной таким участником, не допускаются до выявления победителя электронного аукциона.</w:t>
      </w:r>
    </w:p>
    <w:p w:rsidR="00525A5B" w:rsidRPr="00067E9A" w:rsidRDefault="006861DC">
      <w:pPr>
        <w:pStyle w:val="72"/>
        <w:numPr>
          <w:ilvl w:val="1"/>
          <w:numId w:val="1"/>
        </w:numPr>
        <w:shd w:val="clear" w:color="auto" w:fill="auto"/>
        <w:tabs>
          <w:tab w:val="left" w:pos="1171"/>
          <w:tab w:val="left" w:pos="1560"/>
        </w:tabs>
        <w:spacing w:before="0" w:line="240" w:lineRule="auto"/>
        <w:ind w:left="0" w:firstLine="709"/>
        <w:jc w:val="both"/>
        <w:rPr>
          <w:sz w:val="26"/>
          <w:szCs w:val="26"/>
        </w:rPr>
      </w:pPr>
      <w:r w:rsidRPr="00067E9A">
        <w:rPr>
          <w:sz w:val="26"/>
          <w:szCs w:val="26"/>
        </w:rPr>
        <w:t xml:space="preserve"> При проведении электронного аукциона проведение переговоров заказчика, уполномоченного органа с оператором электронной площадки и оператора электронной площадки с участником электронного аукциона не допускается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525A5B" w:rsidRPr="00067E9A" w:rsidRDefault="006861DC">
      <w:pPr>
        <w:pStyle w:val="72"/>
        <w:numPr>
          <w:ilvl w:val="1"/>
          <w:numId w:val="1"/>
        </w:numPr>
        <w:shd w:val="clear" w:color="auto" w:fill="auto"/>
        <w:tabs>
          <w:tab w:val="left" w:pos="1075"/>
          <w:tab w:val="left" w:pos="1560"/>
        </w:tabs>
        <w:spacing w:before="0" w:line="240" w:lineRule="auto"/>
        <w:ind w:left="0" w:firstLine="709"/>
        <w:jc w:val="both"/>
        <w:rPr>
          <w:sz w:val="26"/>
          <w:szCs w:val="26"/>
        </w:rPr>
      </w:pPr>
      <w:r w:rsidRPr="00067E9A">
        <w:rPr>
          <w:sz w:val="26"/>
          <w:szCs w:val="26"/>
        </w:rPr>
        <w:t>В случае нарушения указанного положения электронный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525A5B" w:rsidRPr="00067E9A" w:rsidRDefault="00525A5B">
      <w:pPr>
        <w:pStyle w:val="72"/>
        <w:shd w:val="clear" w:color="auto" w:fill="auto"/>
        <w:tabs>
          <w:tab w:val="left" w:pos="1075"/>
          <w:tab w:val="left" w:pos="1560"/>
        </w:tabs>
        <w:spacing w:before="0" w:line="240" w:lineRule="auto"/>
        <w:ind w:firstLine="709"/>
        <w:jc w:val="both"/>
        <w:rPr>
          <w:sz w:val="26"/>
          <w:szCs w:val="26"/>
        </w:rPr>
      </w:pPr>
    </w:p>
    <w:p w:rsidR="00525A5B" w:rsidRPr="00067E9A" w:rsidRDefault="006861DC" w:rsidP="00067E9A">
      <w:pPr>
        <w:pStyle w:val="2"/>
        <w:numPr>
          <w:ilvl w:val="0"/>
          <w:numId w:val="1"/>
        </w:numPr>
        <w:tabs>
          <w:tab w:val="left" w:pos="1560"/>
        </w:tabs>
        <w:spacing w:before="0" w:after="0"/>
        <w:ind w:left="0" w:firstLine="709"/>
        <w:rPr>
          <w:color w:val="auto"/>
          <w:sz w:val="26"/>
          <w:szCs w:val="26"/>
        </w:rPr>
      </w:pPr>
      <w:bookmarkStart w:id="20" w:name="bookmark63"/>
      <w:bookmarkStart w:id="21" w:name="_Toc517688832"/>
      <w:r w:rsidRPr="00067E9A">
        <w:rPr>
          <w:iCs w:val="0"/>
          <w:sz w:val="26"/>
          <w:szCs w:val="26"/>
        </w:rPr>
        <w:t>Порядок</w:t>
      </w:r>
      <w:r w:rsidR="007A7A2E" w:rsidRPr="00067E9A">
        <w:rPr>
          <w:iCs w:val="0"/>
          <w:sz w:val="26"/>
          <w:szCs w:val="26"/>
        </w:rPr>
        <w:t xml:space="preserve"> </w:t>
      </w:r>
      <w:r w:rsidRPr="00067E9A">
        <w:rPr>
          <w:iCs w:val="0"/>
          <w:sz w:val="26"/>
          <w:szCs w:val="26"/>
        </w:rPr>
        <w:t>предоставления участникам электронного аукциона разъяснений положений документации о таком аукционе</w:t>
      </w:r>
      <w:r w:rsidRPr="00067E9A">
        <w:rPr>
          <w:iCs w:val="0"/>
          <w:color w:val="auto"/>
          <w:sz w:val="26"/>
          <w:szCs w:val="26"/>
        </w:rPr>
        <w:t>.</w:t>
      </w:r>
      <w:bookmarkEnd w:id="20"/>
      <w:bookmarkEnd w:id="21"/>
    </w:p>
    <w:p w:rsidR="00525A5B" w:rsidRPr="00067E9A" w:rsidRDefault="006861DC">
      <w:pPr>
        <w:pStyle w:val="aff3"/>
        <w:numPr>
          <w:ilvl w:val="1"/>
          <w:numId w:val="1"/>
        </w:numPr>
        <w:tabs>
          <w:tab w:val="left" w:pos="1560"/>
        </w:tabs>
        <w:autoSpaceDE w:val="0"/>
        <w:ind w:left="0" w:firstLine="709"/>
        <w:jc w:val="both"/>
        <w:rPr>
          <w:color w:val="auto"/>
          <w:sz w:val="26"/>
          <w:szCs w:val="26"/>
        </w:rPr>
      </w:pPr>
      <w:bookmarkStart w:id="22" w:name="Par0"/>
      <w:bookmarkEnd w:id="22"/>
      <w:r w:rsidRPr="00067E9A">
        <w:rPr>
          <w:color w:val="auto"/>
          <w:sz w:val="26"/>
          <w:szCs w:val="26"/>
        </w:rPr>
        <w:t>Любой участник закупки,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 уполномоченному органу.</w:t>
      </w:r>
    </w:p>
    <w:p w:rsidR="00525A5B" w:rsidRPr="00067E9A" w:rsidRDefault="006861DC">
      <w:pPr>
        <w:pStyle w:val="aff3"/>
        <w:numPr>
          <w:ilvl w:val="1"/>
          <w:numId w:val="1"/>
        </w:numPr>
        <w:tabs>
          <w:tab w:val="left" w:pos="1560"/>
        </w:tabs>
        <w:autoSpaceDE w:val="0"/>
        <w:ind w:left="0" w:firstLine="709"/>
        <w:jc w:val="both"/>
        <w:rPr>
          <w:color w:val="auto"/>
          <w:sz w:val="26"/>
          <w:szCs w:val="26"/>
        </w:rPr>
      </w:pPr>
      <w:r w:rsidRPr="00067E9A">
        <w:rPr>
          <w:color w:val="auto"/>
          <w:sz w:val="26"/>
          <w:szCs w:val="26"/>
        </w:rPr>
        <w:t>В течение двух дней с даты поступления от оператора электронной площадки указанного в пункте 10.1 настоящей документации запроса заказчик/уполномоченный орган/специализированная организация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525A5B" w:rsidRPr="00067E9A" w:rsidRDefault="006861DC">
      <w:pPr>
        <w:pStyle w:val="aff3"/>
        <w:numPr>
          <w:ilvl w:val="1"/>
          <w:numId w:val="1"/>
        </w:numPr>
        <w:tabs>
          <w:tab w:val="left" w:pos="1560"/>
        </w:tabs>
        <w:autoSpaceDE w:val="0"/>
        <w:ind w:left="0" w:firstLine="709"/>
        <w:jc w:val="both"/>
        <w:rPr>
          <w:color w:val="auto"/>
          <w:sz w:val="26"/>
          <w:szCs w:val="26"/>
        </w:rPr>
      </w:pPr>
      <w:r w:rsidRPr="00067E9A">
        <w:rPr>
          <w:color w:val="auto"/>
          <w:sz w:val="26"/>
          <w:szCs w:val="26"/>
        </w:rPr>
        <w:t>Разъяснение положений документации не должно изменять ее суть.</w:t>
      </w:r>
    </w:p>
    <w:p w:rsidR="00525A5B" w:rsidRPr="00067E9A" w:rsidRDefault="00525A5B">
      <w:pPr>
        <w:pStyle w:val="72"/>
        <w:shd w:val="clear" w:color="auto" w:fill="auto"/>
        <w:tabs>
          <w:tab w:val="left" w:pos="1560"/>
        </w:tabs>
        <w:spacing w:before="0" w:line="240" w:lineRule="auto"/>
        <w:ind w:firstLine="709"/>
        <w:jc w:val="both"/>
        <w:rPr>
          <w:b/>
          <w:bCs/>
          <w:sz w:val="26"/>
          <w:szCs w:val="26"/>
        </w:rPr>
      </w:pPr>
    </w:p>
    <w:p w:rsidR="00525A5B" w:rsidRPr="00067E9A" w:rsidRDefault="006861DC" w:rsidP="00067E9A">
      <w:pPr>
        <w:pStyle w:val="2"/>
        <w:numPr>
          <w:ilvl w:val="0"/>
          <w:numId w:val="1"/>
        </w:numPr>
        <w:tabs>
          <w:tab w:val="left" w:pos="1560"/>
        </w:tabs>
        <w:spacing w:before="0" w:after="0"/>
        <w:ind w:left="0" w:firstLine="709"/>
        <w:rPr>
          <w:color w:val="auto"/>
          <w:sz w:val="26"/>
          <w:szCs w:val="26"/>
        </w:rPr>
      </w:pPr>
      <w:bookmarkStart w:id="23" w:name="bookmark64"/>
      <w:bookmarkStart w:id="24" w:name="_Toc517688833"/>
      <w:r w:rsidRPr="00067E9A">
        <w:rPr>
          <w:iCs w:val="0"/>
          <w:color w:val="auto"/>
          <w:sz w:val="26"/>
          <w:szCs w:val="26"/>
        </w:rPr>
        <w:t>Внесение изменений в документацию.</w:t>
      </w:r>
      <w:bookmarkEnd w:id="23"/>
      <w:bookmarkEnd w:id="24"/>
    </w:p>
    <w:p w:rsidR="00525A5B" w:rsidRPr="00067E9A" w:rsidRDefault="006861DC">
      <w:pPr>
        <w:pStyle w:val="72"/>
        <w:numPr>
          <w:ilvl w:val="1"/>
          <w:numId w:val="1"/>
        </w:numPr>
        <w:shd w:val="clear" w:color="auto" w:fill="auto"/>
        <w:tabs>
          <w:tab w:val="left" w:pos="1080"/>
          <w:tab w:val="left" w:pos="1560"/>
        </w:tabs>
        <w:spacing w:before="0" w:line="240" w:lineRule="auto"/>
        <w:ind w:left="0" w:firstLine="709"/>
        <w:jc w:val="both"/>
        <w:rPr>
          <w:sz w:val="26"/>
          <w:szCs w:val="26"/>
        </w:rPr>
      </w:pPr>
      <w:r w:rsidRPr="00067E9A">
        <w:rPr>
          <w:sz w:val="26"/>
          <w:szCs w:val="26"/>
        </w:rPr>
        <w:t xml:space="preserve">Заказчик/уполномоченный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w:t>
      </w:r>
      <w:r w:rsidRPr="00067E9A">
        <w:rPr>
          <w:rStyle w:val="80"/>
          <w:b w:val="0"/>
          <w:bCs w:val="0"/>
          <w:sz w:val="26"/>
          <w:szCs w:val="26"/>
        </w:rPr>
        <w:t xml:space="preserve">два дня до даты окончания срока подачи заявок </w:t>
      </w:r>
      <w:r w:rsidRPr="00067E9A">
        <w:rPr>
          <w:sz w:val="26"/>
          <w:szCs w:val="26"/>
        </w:rPr>
        <w:t>на участие в таком аукционе.</w:t>
      </w:r>
    </w:p>
    <w:p w:rsidR="00525A5B" w:rsidRPr="00067E9A" w:rsidRDefault="006861DC">
      <w:pPr>
        <w:pStyle w:val="72"/>
        <w:shd w:val="clear" w:color="auto" w:fill="auto"/>
        <w:tabs>
          <w:tab w:val="left" w:pos="1560"/>
        </w:tabs>
        <w:spacing w:before="0" w:line="240" w:lineRule="auto"/>
        <w:ind w:firstLine="709"/>
        <w:jc w:val="both"/>
        <w:rPr>
          <w:sz w:val="26"/>
          <w:szCs w:val="26"/>
        </w:rPr>
      </w:pPr>
      <w:r w:rsidRPr="00067E9A">
        <w:rPr>
          <w:sz w:val="26"/>
          <w:szCs w:val="26"/>
        </w:rPr>
        <w:t>Изменение объекта закупки и увеличение размера обеспечения заявок, поданных участниками закупок, не допускаются.</w:t>
      </w:r>
    </w:p>
    <w:p w:rsidR="00525A5B" w:rsidRPr="00067E9A" w:rsidRDefault="006861DC">
      <w:pPr>
        <w:pStyle w:val="72"/>
        <w:shd w:val="clear" w:color="auto" w:fill="auto"/>
        <w:tabs>
          <w:tab w:val="left" w:pos="1560"/>
        </w:tabs>
        <w:spacing w:before="0" w:line="240" w:lineRule="auto"/>
        <w:ind w:firstLine="709"/>
        <w:jc w:val="both"/>
        <w:rPr>
          <w:sz w:val="26"/>
          <w:szCs w:val="26"/>
        </w:rPr>
      </w:pPr>
      <w:r w:rsidRPr="00067E9A">
        <w:rPr>
          <w:sz w:val="26"/>
          <w:szCs w:val="26"/>
        </w:rPr>
        <w:t xml:space="preserve">В течение </w:t>
      </w:r>
      <w:r w:rsidRPr="00067E9A">
        <w:rPr>
          <w:rStyle w:val="80"/>
          <w:b w:val="0"/>
          <w:bCs w:val="0"/>
          <w:sz w:val="26"/>
          <w:szCs w:val="26"/>
        </w:rPr>
        <w:t>одного дня</w:t>
      </w:r>
      <w:r w:rsidRPr="00067E9A">
        <w:rPr>
          <w:sz w:val="26"/>
          <w:szCs w:val="26"/>
        </w:rPr>
        <w:t xml:space="preserve"> с даты принятия заказчиком указанного решения изменения, внесенные в документацию о таком аукционе, размещаются </w:t>
      </w:r>
      <w:r w:rsidRPr="00067E9A">
        <w:rPr>
          <w:sz w:val="26"/>
          <w:szCs w:val="26"/>
        </w:rPr>
        <w:lastRenderedPageBreak/>
        <w:t>заказчиком/уполномоченным органом/специализированной организацией на официальном сайте.</w:t>
      </w:r>
    </w:p>
    <w:p w:rsidR="00525A5B" w:rsidRPr="00067E9A" w:rsidRDefault="006861DC">
      <w:pPr>
        <w:pStyle w:val="72"/>
        <w:numPr>
          <w:ilvl w:val="1"/>
          <w:numId w:val="1"/>
        </w:numPr>
        <w:shd w:val="clear" w:color="auto" w:fill="auto"/>
        <w:tabs>
          <w:tab w:val="left" w:pos="1138"/>
          <w:tab w:val="left" w:pos="1560"/>
        </w:tabs>
        <w:spacing w:before="0" w:line="240" w:lineRule="auto"/>
        <w:ind w:left="0" w:firstLine="709"/>
        <w:jc w:val="both"/>
        <w:rPr>
          <w:sz w:val="26"/>
          <w:szCs w:val="26"/>
        </w:rPr>
      </w:pPr>
      <w:r w:rsidRPr="00067E9A">
        <w:rPr>
          <w:sz w:val="26"/>
          <w:szCs w:val="26"/>
        </w:rPr>
        <w:t>В случае внесения изменений в документацию срок подачи заявок на участие в электронном аукционе продлевается и со дня размещения на официальном сайте изменений, внесенных в документацию, до даты окончания срока подачи заявок на участие в таком аукционе такой срок должен составлять не менее чем пятнадцать дней или, если начальная (максимальная) цена контракта не превышает три миллиона рублей, не менее чем семь дней.</w:t>
      </w:r>
    </w:p>
    <w:p w:rsidR="00525A5B" w:rsidRPr="00067E9A" w:rsidRDefault="006861DC">
      <w:pPr>
        <w:pStyle w:val="72"/>
        <w:numPr>
          <w:ilvl w:val="1"/>
          <w:numId w:val="1"/>
        </w:numPr>
        <w:shd w:val="clear" w:color="auto" w:fill="auto"/>
        <w:tabs>
          <w:tab w:val="left" w:pos="1114"/>
          <w:tab w:val="left" w:pos="1560"/>
        </w:tabs>
        <w:spacing w:before="0" w:line="240" w:lineRule="auto"/>
        <w:ind w:left="0" w:firstLine="709"/>
        <w:jc w:val="both"/>
        <w:rPr>
          <w:sz w:val="26"/>
          <w:szCs w:val="26"/>
        </w:rPr>
      </w:pPr>
      <w:r w:rsidRPr="00067E9A">
        <w:rPr>
          <w:sz w:val="26"/>
          <w:szCs w:val="26"/>
        </w:rPr>
        <w:t>Участники закупки самостоятельно отслеживают возможные изменения, внесенные в данную документацию.</w:t>
      </w:r>
    </w:p>
    <w:p w:rsidR="00525A5B" w:rsidRPr="00067E9A" w:rsidRDefault="006861DC">
      <w:pPr>
        <w:pStyle w:val="72"/>
        <w:numPr>
          <w:ilvl w:val="1"/>
          <w:numId w:val="1"/>
        </w:numPr>
        <w:shd w:val="clear" w:color="auto" w:fill="auto"/>
        <w:tabs>
          <w:tab w:val="left" w:pos="1109"/>
          <w:tab w:val="left" w:pos="1560"/>
        </w:tabs>
        <w:spacing w:before="0" w:line="240" w:lineRule="auto"/>
        <w:ind w:left="0" w:firstLine="709"/>
        <w:jc w:val="both"/>
        <w:rPr>
          <w:sz w:val="26"/>
          <w:szCs w:val="26"/>
        </w:rPr>
      </w:pPr>
      <w:r w:rsidRPr="00067E9A">
        <w:rPr>
          <w:sz w:val="26"/>
          <w:szCs w:val="26"/>
        </w:rPr>
        <w:t>Заказчик, уполномоченный орган не несут ответственности в случае, если участник закупки не ознакомился с изменениями, внесенными в документацию и размещенными надлежащим образом.</w:t>
      </w:r>
    </w:p>
    <w:p w:rsidR="00525A5B" w:rsidRPr="00067E9A" w:rsidRDefault="00525A5B">
      <w:pPr>
        <w:pStyle w:val="72"/>
        <w:shd w:val="clear" w:color="auto" w:fill="auto"/>
        <w:tabs>
          <w:tab w:val="left" w:pos="1109"/>
          <w:tab w:val="left" w:pos="1560"/>
        </w:tabs>
        <w:spacing w:before="0" w:line="240" w:lineRule="auto"/>
        <w:ind w:left="709"/>
        <w:jc w:val="both"/>
        <w:rPr>
          <w:sz w:val="26"/>
          <w:szCs w:val="26"/>
        </w:rPr>
      </w:pPr>
    </w:p>
    <w:p w:rsidR="00525A5B" w:rsidRPr="00067E9A" w:rsidRDefault="00525A5B">
      <w:pPr>
        <w:pStyle w:val="1"/>
        <w:tabs>
          <w:tab w:val="left" w:pos="1560"/>
        </w:tabs>
        <w:spacing w:before="0" w:after="0"/>
        <w:ind w:firstLine="709"/>
        <w:rPr>
          <w:color w:val="auto"/>
          <w:sz w:val="26"/>
          <w:szCs w:val="26"/>
        </w:rPr>
      </w:pPr>
      <w:bookmarkStart w:id="25" w:name="bookmark65"/>
    </w:p>
    <w:p w:rsidR="00525A5B" w:rsidRPr="00067E9A" w:rsidRDefault="006861DC">
      <w:pPr>
        <w:pStyle w:val="1"/>
        <w:tabs>
          <w:tab w:val="left" w:pos="1560"/>
        </w:tabs>
        <w:spacing w:before="0" w:after="0"/>
        <w:ind w:firstLine="709"/>
        <w:rPr>
          <w:color w:val="auto"/>
          <w:sz w:val="26"/>
          <w:szCs w:val="26"/>
        </w:rPr>
      </w:pPr>
      <w:bookmarkStart w:id="26" w:name="_Toc517688834"/>
      <w:r w:rsidRPr="00067E9A">
        <w:rPr>
          <w:color w:val="auto"/>
          <w:sz w:val="26"/>
          <w:szCs w:val="26"/>
        </w:rPr>
        <w:t>III. ПОДГОТОВКА ЗАЯВКИ НА УЧАСТИЕ В ЭЛЕКТРОННОМ АУКЦИОНЕ</w:t>
      </w:r>
      <w:bookmarkEnd w:id="25"/>
      <w:bookmarkEnd w:id="26"/>
    </w:p>
    <w:p w:rsidR="00525A5B" w:rsidRPr="00067E9A" w:rsidRDefault="00525A5B">
      <w:pPr>
        <w:rPr>
          <w:color w:val="auto"/>
          <w:sz w:val="26"/>
          <w:szCs w:val="26"/>
        </w:rPr>
      </w:pPr>
    </w:p>
    <w:p w:rsidR="00525A5B" w:rsidRPr="00067E9A" w:rsidRDefault="006861DC" w:rsidP="00067E9A">
      <w:pPr>
        <w:pStyle w:val="2"/>
        <w:numPr>
          <w:ilvl w:val="0"/>
          <w:numId w:val="1"/>
        </w:numPr>
        <w:tabs>
          <w:tab w:val="left" w:pos="1560"/>
        </w:tabs>
        <w:spacing w:before="0" w:after="0"/>
        <w:ind w:left="0" w:firstLine="709"/>
        <w:rPr>
          <w:color w:val="auto"/>
          <w:sz w:val="26"/>
          <w:szCs w:val="26"/>
        </w:rPr>
      </w:pPr>
      <w:bookmarkStart w:id="27" w:name="_Toc517688835"/>
      <w:r w:rsidRPr="00067E9A">
        <w:rPr>
          <w:iCs w:val="0"/>
          <w:color w:val="auto"/>
          <w:sz w:val="26"/>
          <w:szCs w:val="26"/>
        </w:rPr>
        <w:t>Требования к содержанию и составу заявки на участие в электронном аукционе.</w:t>
      </w:r>
      <w:bookmarkEnd w:id="27"/>
    </w:p>
    <w:p w:rsidR="00525A5B" w:rsidRPr="00067E9A" w:rsidRDefault="006861DC">
      <w:pPr>
        <w:pStyle w:val="72"/>
        <w:numPr>
          <w:ilvl w:val="1"/>
          <w:numId w:val="1"/>
        </w:numPr>
        <w:shd w:val="clear" w:color="auto" w:fill="auto"/>
        <w:tabs>
          <w:tab w:val="left" w:pos="1055"/>
          <w:tab w:val="left" w:pos="1560"/>
        </w:tabs>
        <w:spacing w:before="0" w:line="240" w:lineRule="auto"/>
        <w:ind w:left="0" w:firstLine="709"/>
        <w:jc w:val="both"/>
        <w:rPr>
          <w:sz w:val="26"/>
          <w:szCs w:val="26"/>
        </w:rPr>
      </w:pPr>
      <w:r w:rsidRPr="00067E9A">
        <w:rPr>
          <w:sz w:val="26"/>
          <w:szCs w:val="26"/>
        </w:rPr>
        <w:t>Заявка на участие в электронном аукционе состоит из двух частей.</w:t>
      </w:r>
    </w:p>
    <w:p w:rsidR="00525A5B" w:rsidRPr="00067E9A" w:rsidRDefault="006861DC">
      <w:pPr>
        <w:pStyle w:val="72"/>
        <w:numPr>
          <w:ilvl w:val="1"/>
          <w:numId w:val="1"/>
        </w:numPr>
        <w:shd w:val="clear" w:color="auto" w:fill="auto"/>
        <w:tabs>
          <w:tab w:val="left" w:pos="1057"/>
          <w:tab w:val="left" w:pos="1560"/>
        </w:tabs>
        <w:spacing w:before="0" w:line="240" w:lineRule="auto"/>
        <w:ind w:left="0" w:firstLine="709"/>
        <w:jc w:val="both"/>
        <w:rPr>
          <w:sz w:val="26"/>
          <w:szCs w:val="26"/>
        </w:rPr>
      </w:pPr>
      <w:r w:rsidRPr="00067E9A">
        <w:rPr>
          <w:sz w:val="26"/>
          <w:szCs w:val="26"/>
        </w:rPr>
        <w:t>Первая часть заявки на участие в электронном аукционе должна содержать:</w:t>
      </w:r>
    </w:p>
    <w:p w:rsidR="00525A5B" w:rsidRPr="00067E9A" w:rsidRDefault="006861DC">
      <w:pPr>
        <w:tabs>
          <w:tab w:val="left" w:pos="1560"/>
        </w:tabs>
        <w:autoSpaceDE w:val="0"/>
        <w:ind w:firstLine="709"/>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 xml:space="preserve">1) </w:t>
      </w:r>
      <w:r w:rsidRPr="00067E9A">
        <w:rPr>
          <w:rFonts w:ascii="Times New Roman" w:hAnsi="Times New Roman" w:cs="Times New Roman"/>
          <w:color w:val="auto"/>
          <w:sz w:val="26"/>
          <w:szCs w:val="26"/>
          <w:shd w:val="clear" w:color="auto" w:fill="FFFFFF"/>
        </w:rPr>
        <w:t>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 </w:t>
      </w:r>
    </w:p>
    <w:p w:rsidR="00525A5B" w:rsidRPr="00067E9A" w:rsidRDefault="006861DC">
      <w:pPr>
        <w:pStyle w:val="72"/>
        <w:shd w:val="clear" w:color="auto" w:fill="auto"/>
        <w:tabs>
          <w:tab w:val="left" w:pos="807"/>
          <w:tab w:val="left" w:pos="1560"/>
        </w:tabs>
        <w:spacing w:before="0" w:line="240" w:lineRule="auto"/>
        <w:ind w:firstLine="709"/>
        <w:jc w:val="both"/>
        <w:rPr>
          <w:sz w:val="26"/>
          <w:szCs w:val="26"/>
        </w:rPr>
      </w:pPr>
      <w:r w:rsidRPr="00067E9A">
        <w:rPr>
          <w:sz w:val="26"/>
          <w:szCs w:val="26"/>
        </w:rPr>
        <w:t xml:space="preserve">2) </w:t>
      </w:r>
      <w:r w:rsidRPr="00067E9A">
        <w:rPr>
          <w:sz w:val="26"/>
          <w:szCs w:val="26"/>
          <w:shd w:val="clear" w:color="auto" w:fill="FFFFFF"/>
        </w:rPr>
        <w:t>при осуществлении закупки товара или закупки  работы, услуги, для выполнения, оказания которых используется товар:</w:t>
      </w:r>
    </w:p>
    <w:p w:rsidR="00525A5B" w:rsidRPr="00067E9A" w:rsidRDefault="006861DC">
      <w:pPr>
        <w:tabs>
          <w:tab w:val="left" w:pos="1134"/>
          <w:tab w:val="left" w:pos="1560"/>
        </w:tabs>
        <w:autoSpaceDE w:val="0"/>
        <w:ind w:firstLine="709"/>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а) наименование страны происхождения товара (в случае установления заказчиком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статьёй 14 Федерального закона № 44-ФЗ);</w:t>
      </w:r>
      <w:r w:rsidRPr="00067E9A">
        <w:rPr>
          <w:rFonts w:ascii="Times New Roman" w:hAnsi="Times New Roman" w:cs="Times New Roman"/>
          <w:color w:val="auto"/>
          <w:sz w:val="26"/>
          <w:szCs w:val="26"/>
          <w:shd w:val="clear" w:color="auto" w:fill="FFFFFF"/>
        </w:rPr>
        <w:t> </w:t>
      </w:r>
    </w:p>
    <w:p w:rsidR="00525A5B" w:rsidRPr="00067E9A" w:rsidRDefault="006861DC">
      <w:pPr>
        <w:tabs>
          <w:tab w:val="left" w:pos="1134"/>
          <w:tab w:val="left" w:pos="1560"/>
        </w:tabs>
        <w:autoSpaceDE w:val="0"/>
        <w:ind w:firstLine="709"/>
        <w:jc w:val="both"/>
        <w:rPr>
          <w:rFonts w:ascii="Times New Roman" w:hAnsi="Times New Roman" w:cs="Times New Roman"/>
          <w:color w:val="auto"/>
          <w:sz w:val="26"/>
          <w:szCs w:val="26"/>
        </w:rPr>
      </w:pPr>
      <w:r w:rsidRPr="00067E9A">
        <w:rPr>
          <w:rFonts w:ascii="Times New Roman" w:hAnsi="Times New Roman"/>
          <w:color w:val="auto"/>
          <w:sz w:val="26"/>
          <w:szCs w:val="26"/>
        </w:rPr>
        <w:t xml:space="preserve">б) </w:t>
      </w:r>
      <w:r w:rsidRPr="00067E9A">
        <w:rPr>
          <w:rFonts w:ascii="Times New Roman" w:hAnsi="Times New Roman"/>
          <w:color w:val="auto"/>
          <w:sz w:val="26"/>
          <w:szCs w:val="26"/>
          <w:shd w:val="clear" w:color="auto" w:fill="FFFFFF"/>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525A5B" w:rsidRPr="00067E9A" w:rsidRDefault="006861DC">
      <w:pPr>
        <w:pStyle w:val="72"/>
        <w:numPr>
          <w:ilvl w:val="1"/>
          <w:numId w:val="1"/>
        </w:numPr>
        <w:shd w:val="clear" w:color="auto" w:fill="auto"/>
        <w:tabs>
          <w:tab w:val="left" w:pos="1057"/>
          <w:tab w:val="left" w:pos="1560"/>
        </w:tabs>
        <w:spacing w:before="0" w:line="240" w:lineRule="auto"/>
        <w:ind w:left="0" w:firstLine="709"/>
        <w:jc w:val="both"/>
        <w:rPr>
          <w:sz w:val="26"/>
          <w:szCs w:val="26"/>
        </w:rPr>
      </w:pPr>
      <w:r w:rsidRPr="00067E9A">
        <w:rPr>
          <w:sz w:val="26"/>
          <w:szCs w:val="26"/>
        </w:rPr>
        <w:t xml:space="preserve">Первая часть заявки на участие в электронном аукционе, предусмотренная пунктом 12.2 настоящей документации, может содержать </w:t>
      </w:r>
      <w:r w:rsidRPr="00067E9A">
        <w:rPr>
          <w:sz w:val="26"/>
          <w:szCs w:val="26"/>
        </w:rPr>
        <w:lastRenderedPageBreak/>
        <w:t>эскиз, рисунок, чертеж, фотографию, иное изображение товара, на поставку которого заключается контракт.</w:t>
      </w:r>
    </w:p>
    <w:p w:rsidR="00525A5B" w:rsidRPr="00067E9A" w:rsidRDefault="006861DC">
      <w:pPr>
        <w:pStyle w:val="72"/>
        <w:numPr>
          <w:ilvl w:val="1"/>
          <w:numId w:val="1"/>
        </w:numPr>
        <w:shd w:val="clear" w:color="auto" w:fill="auto"/>
        <w:tabs>
          <w:tab w:val="left" w:pos="1071"/>
          <w:tab w:val="left" w:pos="1560"/>
        </w:tabs>
        <w:spacing w:before="0" w:line="240" w:lineRule="auto"/>
        <w:ind w:left="0" w:firstLine="709"/>
        <w:jc w:val="both"/>
        <w:rPr>
          <w:sz w:val="26"/>
          <w:szCs w:val="26"/>
        </w:rPr>
      </w:pPr>
      <w:r w:rsidRPr="00067E9A">
        <w:rPr>
          <w:sz w:val="26"/>
          <w:szCs w:val="26"/>
        </w:rPr>
        <w:t xml:space="preserve">Вторая часть заявки на участие в электронном аукционе должна содержать </w:t>
      </w:r>
      <w:r w:rsidRPr="00067E9A">
        <w:rPr>
          <w:rStyle w:val="71"/>
          <w:b w:val="0"/>
          <w:bCs w:val="0"/>
          <w:sz w:val="26"/>
          <w:szCs w:val="26"/>
        </w:rPr>
        <w:t>следующие документы и информацию:</w:t>
      </w:r>
    </w:p>
    <w:p w:rsidR="00525A5B" w:rsidRPr="00067E9A" w:rsidRDefault="006861DC">
      <w:pPr>
        <w:pStyle w:val="72"/>
        <w:numPr>
          <w:ilvl w:val="0"/>
          <w:numId w:val="16"/>
        </w:numPr>
        <w:shd w:val="clear" w:color="auto" w:fill="auto"/>
        <w:tabs>
          <w:tab w:val="left" w:pos="1134"/>
          <w:tab w:val="left" w:pos="1560"/>
        </w:tabs>
        <w:spacing w:before="0" w:line="240" w:lineRule="auto"/>
        <w:ind w:left="0" w:firstLine="709"/>
        <w:jc w:val="both"/>
        <w:rPr>
          <w:sz w:val="26"/>
          <w:szCs w:val="26"/>
        </w:rPr>
      </w:pPr>
      <w:r w:rsidRPr="00067E9A">
        <w:rPr>
          <w:sz w:val="26"/>
          <w:szCs w:val="26"/>
        </w:rPr>
        <w:t xml:space="preserve">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525A5B" w:rsidRPr="00067E9A" w:rsidRDefault="006861DC">
      <w:pPr>
        <w:pStyle w:val="72"/>
        <w:numPr>
          <w:ilvl w:val="0"/>
          <w:numId w:val="16"/>
        </w:numPr>
        <w:shd w:val="clear" w:color="auto" w:fill="auto"/>
        <w:tabs>
          <w:tab w:val="left" w:pos="1134"/>
          <w:tab w:val="left" w:pos="1176"/>
          <w:tab w:val="left" w:pos="1560"/>
        </w:tabs>
        <w:spacing w:before="0" w:line="240" w:lineRule="auto"/>
        <w:ind w:left="0" w:firstLine="709"/>
        <w:jc w:val="both"/>
        <w:rPr>
          <w:sz w:val="26"/>
          <w:szCs w:val="26"/>
        </w:rPr>
      </w:pPr>
      <w:r w:rsidRPr="00067E9A">
        <w:rPr>
          <w:sz w:val="26"/>
          <w:szCs w:val="26"/>
        </w:rPr>
        <w:t xml:space="preserve">документы, подтверждающие соответствие участника такого аукциона требованиям, установленным пунктом 1 ч. 1, ч. 2 и 2.1 статьи 31 (при наличии таких требований, указанных в пункте 12 информационной карты данного электронного аукциона) Федерального закона № 44-ФЗ, или копии этих документов, а также декларация о соответствии участника такого аукциона требованиям, установленным пунктами 3 - 9 части 1 статьи 31 Федерального закона № 44-ФЗ (указанная декларация предоставляется с использованием программно-аппаратных средств электронной площадки); </w:t>
      </w:r>
    </w:p>
    <w:p w:rsidR="00525A5B" w:rsidRPr="00067E9A" w:rsidRDefault="006861DC">
      <w:pPr>
        <w:pStyle w:val="72"/>
        <w:numPr>
          <w:ilvl w:val="0"/>
          <w:numId w:val="16"/>
        </w:numPr>
        <w:shd w:val="clear" w:color="auto" w:fill="auto"/>
        <w:tabs>
          <w:tab w:val="left" w:pos="941"/>
          <w:tab w:val="left" w:pos="1134"/>
          <w:tab w:val="left" w:pos="1560"/>
        </w:tabs>
        <w:spacing w:before="0" w:line="240" w:lineRule="auto"/>
        <w:ind w:left="0" w:firstLine="709"/>
        <w:jc w:val="both"/>
        <w:rPr>
          <w:sz w:val="26"/>
          <w:szCs w:val="26"/>
        </w:rPr>
      </w:pPr>
      <w:r w:rsidRPr="00067E9A">
        <w:rPr>
          <w:sz w:val="26"/>
          <w:szCs w:val="26"/>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настоящей документацией. Представление указанных документов не требуется, если в соответствии с законодательством Российской Федерации они передаются вместе с товаром;</w:t>
      </w:r>
    </w:p>
    <w:p w:rsidR="00525A5B" w:rsidRPr="00067E9A" w:rsidRDefault="006861DC">
      <w:pPr>
        <w:pStyle w:val="72"/>
        <w:numPr>
          <w:ilvl w:val="0"/>
          <w:numId w:val="16"/>
        </w:numPr>
        <w:shd w:val="clear" w:color="auto" w:fill="auto"/>
        <w:tabs>
          <w:tab w:val="left" w:pos="1134"/>
          <w:tab w:val="left" w:pos="1560"/>
        </w:tabs>
        <w:spacing w:before="0" w:line="240" w:lineRule="auto"/>
        <w:ind w:left="0" w:firstLine="709"/>
        <w:jc w:val="both"/>
        <w:rPr>
          <w:sz w:val="26"/>
          <w:szCs w:val="26"/>
        </w:rPr>
      </w:pPr>
      <w:r w:rsidRPr="00067E9A">
        <w:rPr>
          <w:sz w:val="26"/>
          <w:szCs w:val="26"/>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525A5B" w:rsidRPr="00067E9A" w:rsidRDefault="006861DC">
      <w:pPr>
        <w:pStyle w:val="72"/>
        <w:numPr>
          <w:ilvl w:val="0"/>
          <w:numId w:val="16"/>
        </w:numPr>
        <w:shd w:val="clear" w:color="auto" w:fill="auto"/>
        <w:tabs>
          <w:tab w:val="left" w:pos="926"/>
          <w:tab w:val="left" w:pos="1134"/>
          <w:tab w:val="left" w:pos="1560"/>
        </w:tabs>
        <w:spacing w:before="0" w:line="240" w:lineRule="auto"/>
        <w:ind w:left="0" w:firstLine="709"/>
        <w:jc w:val="both"/>
        <w:rPr>
          <w:sz w:val="26"/>
          <w:szCs w:val="26"/>
        </w:rPr>
      </w:pPr>
      <w:r w:rsidRPr="00067E9A">
        <w:rPr>
          <w:sz w:val="26"/>
          <w:szCs w:val="26"/>
          <w:shd w:val="clear" w:color="auto" w:fill="FFFFFF"/>
        </w:rPr>
        <w:t>документы, подтверждающие право участника электронного аукциона на получение преимуществ в соответствии со статьями 28 и 29 закона (в случае, если участник электронного аукциона заявил о получении указанных преимуществ), или копии таких документов;</w:t>
      </w:r>
    </w:p>
    <w:p w:rsidR="00525A5B" w:rsidRPr="00067E9A" w:rsidRDefault="006861DC">
      <w:pPr>
        <w:pStyle w:val="72"/>
        <w:numPr>
          <w:ilvl w:val="0"/>
          <w:numId w:val="16"/>
        </w:numPr>
        <w:shd w:val="clear" w:color="auto" w:fill="auto"/>
        <w:tabs>
          <w:tab w:val="left" w:pos="926"/>
          <w:tab w:val="left" w:pos="1134"/>
          <w:tab w:val="left" w:pos="1560"/>
        </w:tabs>
        <w:spacing w:before="0" w:line="240" w:lineRule="auto"/>
        <w:ind w:left="0" w:firstLine="709"/>
        <w:jc w:val="both"/>
        <w:rPr>
          <w:sz w:val="26"/>
          <w:szCs w:val="26"/>
        </w:rPr>
      </w:pPr>
      <w:r w:rsidRPr="00067E9A">
        <w:rPr>
          <w:sz w:val="26"/>
          <w:szCs w:val="26"/>
          <w:shd w:val="clear" w:color="auto" w:fill="FFFFFF"/>
        </w:rPr>
        <w:t xml:space="preserve">документы, предусмотренные нормативными правовыми актами, принятыми в соответствии со ст.14 </w:t>
      </w:r>
      <w:r w:rsidRPr="00067E9A">
        <w:rPr>
          <w:sz w:val="26"/>
          <w:szCs w:val="26"/>
        </w:rPr>
        <w:t>Федерального закона № 44-ФЗ</w:t>
      </w:r>
      <w:r w:rsidRPr="00067E9A">
        <w:rPr>
          <w:sz w:val="26"/>
          <w:szCs w:val="26"/>
          <w:shd w:val="clear" w:color="auto" w:fill="FFFFFF"/>
        </w:rPr>
        <w:t xml:space="preserve">, в случае закупки товаров, работ, услуг, на которые распространяется действие указанных </w:t>
      </w:r>
      <w:r w:rsidRPr="00067E9A">
        <w:rPr>
          <w:sz w:val="26"/>
          <w:szCs w:val="26"/>
          <w:shd w:val="clear" w:color="auto" w:fill="FFFFFF"/>
        </w:rPr>
        <w:lastRenderedPageBreak/>
        <w:t>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525A5B" w:rsidRPr="00067E9A" w:rsidRDefault="006861DC">
      <w:pPr>
        <w:pStyle w:val="72"/>
        <w:numPr>
          <w:ilvl w:val="0"/>
          <w:numId w:val="16"/>
        </w:numPr>
        <w:shd w:val="clear" w:color="auto" w:fill="auto"/>
        <w:tabs>
          <w:tab w:val="left" w:pos="926"/>
          <w:tab w:val="left" w:pos="1134"/>
          <w:tab w:val="left" w:pos="1560"/>
        </w:tabs>
        <w:spacing w:before="0" w:line="240" w:lineRule="auto"/>
        <w:ind w:left="0" w:firstLine="709"/>
        <w:jc w:val="both"/>
        <w:rPr>
          <w:sz w:val="26"/>
          <w:szCs w:val="26"/>
        </w:rPr>
      </w:pPr>
      <w:r w:rsidRPr="00067E9A">
        <w:rPr>
          <w:sz w:val="26"/>
          <w:szCs w:val="26"/>
        </w:rPr>
        <w:t>декларацию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Федерального закона № 44-ФЗ. (указанная декларация предоставляется с использованием программно-аппаратных средств электронной площадки);</w:t>
      </w:r>
    </w:p>
    <w:p w:rsidR="00525A5B" w:rsidRPr="00067E9A" w:rsidRDefault="006861DC">
      <w:pPr>
        <w:pStyle w:val="72"/>
        <w:numPr>
          <w:ilvl w:val="1"/>
          <w:numId w:val="1"/>
        </w:numPr>
        <w:shd w:val="clear" w:color="auto" w:fill="auto"/>
        <w:tabs>
          <w:tab w:val="left" w:pos="1560"/>
        </w:tabs>
        <w:spacing w:before="0" w:line="240" w:lineRule="auto"/>
        <w:ind w:left="0" w:firstLine="709"/>
        <w:jc w:val="both"/>
        <w:rPr>
          <w:sz w:val="26"/>
          <w:szCs w:val="26"/>
        </w:rPr>
      </w:pPr>
      <w:r w:rsidRPr="00067E9A">
        <w:rPr>
          <w:sz w:val="26"/>
          <w:szCs w:val="26"/>
        </w:rPr>
        <w:t>Все документы, входящие в состав заявки на участие в электронном аукционе,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525A5B" w:rsidRPr="00067E9A" w:rsidRDefault="00525A5B">
      <w:pPr>
        <w:pStyle w:val="72"/>
        <w:shd w:val="clear" w:color="auto" w:fill="auto"/>
        <w:tabs>
          <w:tab w:val="left" w:pos="1560"/>
        </w:tabs>
        <w:spacing w:before="0" w:line="240" w:lineRule="auto"/>
        <w:ind w:firstLine="709"/>
        <w:jc w:val="both"/>
        <w:rPr>
          <w:sz w:val="26"/>
          <w:szCs w:val="26"/>
        </w:rPr>
      </w:pPr>
    </w:p>
    <w:p w:rsidR="00525A5B" w:rsidRPr="00067E9A" w:rsidRDefault="006861DC" w:rsidP="00067E9A">
      <w:pPr>
        <w:pStyle w:val="2"/>
        <w:numPr>
          <w:ilvl w:val="0"/>
          <w:numId w:val="1"/>
        </w:numPr>
        <w:tabs>
          <w:tab w:val="left" w:pos="1560"/>
        </w:tabs>
        <w:spacing w:before="0" w:after="0"/>
        <w:ind w:left="0" w:firstLine="709"/>
        <w:rPr>
          <w:color w:val="auto"/>
          <w:sz w:val="26"/>
          <w:szCs w:val="26"/>
        </w:rPr>
      </w:pPr>
      <w:bookmarkStart w:id="28" w:name="bookmark66"/>
      <w:bookmarkStart w:id="29" w:name="_Toc517688836"/>
      <w:r w:rsidRPr="00067E9A">
        <w:rPr>
          <w:iCs w:val="0"/>
          <w:color w:val="auto"/>
          <w:sz w:val="26"/>
          <w:szCs w:val="26"/>
        </w:rPr>
        <w:t>Требования к предложениям о цене контракта.</w:t>
      </w:r>
      <w:bookmarkEnd w:id="28"/>
      <w:bookmarkEnd w:id="29"/>
    </w:p>
    <w:p w:rsidR="00525A5B" w:rsidRPr="00067E9A" w:rsidRDefault="006861DC">
      <w:pPr>
        <w:pStyle w:val="72"/>
        <w:numPr>
          <w:ilvl w:val="1"/>
          <w:numId w:val="1"/>
        </w:numPr>
        <w:shd w:val="clear" w:color="auto" w:fill="auto"/>
        <w:tabs>
          <w:tab w:val="left" w:pos="1128"/>
          <w:tab w:val="left" w:pos="1560"/>
        </w:tabs>
        <w:spacing w:before="0" w:line="240" w:lineRule="auto"/>
        <w:ind w:left="0" w:firstLine="709"/>
        <w:jc w:val="both"/>
        <w:rPr>
          <w:sz w:val="26"/>
          <w:szCs w:val="26"/>
        </w:rPr>
      </w:pPr>
      <w:r w:rsidRPr="00067E9A">
        <w:rPr>
          <w:sz w:val="26"/>
          <w:szCs w:val="26"/>
        </w:rPr>
        <w:t>Направляя заявку, участник закупки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контракта.</w:t>
      </w:r>
    </w:p>
    <w:p w:rsidR="00525A5B" w:rsidRPr="00067E9A" w:rsidRDefault="006861DC">
      <w:pPr>
        <w:pStyle w:val="72"/>
        <w:numPr>
          <w:ilvl w:val="1"/>
          <w:numId w:val="1"/>
        </w:numPr>
        <w:shd w:val="clear" w:color="auto" w:fill="auto"/>
        <w:tabs>
          <w:tab w:val="left" w:pos="1075"/>
          <w:tab w:val="left" w:pos="1560"/>
        </w:tabs>
        <w:spacing w:before="0" w:line="240" w:lineRule="auto"/>
        <w:ind w:left="0" w:firstLine="709"/>
        <w:jc w:val="both"/>
        <w:rPr>
          <w:sz w:val="26"/>
          <w:szCs w:val="26"/>
        </w:rPr>
      </w:pPr>
      <w:r w:rsidRPr="00067E9A">
        <w:rPr>
          <w:sz w:val="26"/>
          <w:szCs w:val="26"/>
        </w:rPr>
        <w:t>Все расходы на перевозку, страхование, уплату таможенных пошлин, налогов и других обязательных платежей, которые поставщик (подрядчик, исполнитель) по контракту должен оплачивать в соответствии с условиями настоящей документации, контракта или на иных основаниях, должны быть включены в цену контракта, предлагаемую участником электронного аукциона.</w:t>
      </w:r>
    </w:p>
    <w:p w:rsidR="00525A5B" w:rsidRPr="00067E9A" w:rsidRDefault="006861DC">
      <w:pPr>
        <w:pStyle w:val="72"/>
        <w:numPr>
          <w:ilvl w:val="1"/>
          <w:numId w:val="1"/>
        </w:numPr>
        <w:shd w:val="clear" w:color="auto" w:fill="auto"/>
        <w:tabs>
          <w:tab w:val="left" w:pos="1070"/>
          <w:tab w:val="left" w:pos="1560"/>
        </w:tabs>
        <w:spacing w:before="0" w:line="240" w:lineRule="auto"/>
        <w:ind w:left="0" w:firstLine="709"/>
        <w:jc w:val="both"/>
        <w:rPr>
          <w:sz w:val="26"/>
          <w:szCs w:val="26"/>
        </w:rPr>
      </w:pPr>
      <w:r w:rsidRPr="00067E9A">
        <w:rPr>
          <w:sz w:val="26"/>
          <w:szCs w:val="26"/>
        </w:rPr>
        <w:t>Неучтенные затраты поставщика (подрядчика, исполнителя) по контракту, связанные с исполнением контракта, но не включенные в предлагаемую цену контракта, не подлежат оплате заказчиком.</w:t>
      </w:r>
    </w:p>
    <w:p w:rsidR="00525A5B" w:rsidRPr="00067E9A" w:rsidRDefault="006861DC">
      <w:pPr>
        <w:pStyle w:val="72"/>
        <w:numPr>
          <w:ilvl w:val="1"/>
          <w:numId w:val="1"/>
        </w:numPr>
        <w:shd w:val="clear" w:color="auto" w:fill="auto"/>
        <w:tabs>
          <w:tab w:val="left" w:pos="795"/>
          <w:tab w:val="left" w:pos="1560"/>
        </w:tabs>
        <w:spacing w:before="0" w:line="240" w:lineRule="auto"/>
        <w:ind w:left="0" w:firstLine="709"/>
        <w:jc w:val="both"/>
        <w:rPr>
          <w:sz w:val="26"/>
          <w:szCs w:val="26"/>
        </w:rPr>
      </w:pPr>
      <w:r w:rsidRPr="00067E9A">
        <w:rPr>
          <w:sz w:val="26"/>
          <w:szCs w:val="26"/>
        </w:rPr>
        <w:t>Цена контракта должна быть выражена в валюте Российской Федерации, если иное не предусмотрено в Информационной карте электронного аукциона.</w:t>
      </w:r>
    </w:p>
    <w:p w:rsidR="00525A5B" w:rsidRPr="00067E9A" w:rsidRDefault="00525A5B">
      <w:pPr>
        <w:pStyle w:val="72"/>
        <w:shd w:val="clear" w:color="auto" w:fill="auto"/>
        <w:tabs>
          <w:tab w:val="left" w:pos="1090"/>
          <w:tab w:val="left" w:pos="1560"/>
        </w:tabs>
        <w:spacing w:before="0" w:line="240" w:lineRule="auto"/>
        <w:ind w:firstLine="709"/>
        <w:jc w:val="both"/>
        <w:rPr>
          <w:sz w:val="26"/>
          <w:szCs w:val="26"/>
        </w:rPr>
      </w:pPr>
    </w:p>
    <w:p w:rsidR="00525A5B" w:rsidRPr="00067E9A" w:rsidRDefault="006861DC" w:rsidP="00067E9A">
      <w:pPr>
        <w:pStyle w:val="2"/>
        <w:numPr>
          <w:ilvl w:val="0"/>
          <w:numId w:val="1"/>
        </w:numPr>
        <w:tabs>
          <w:tab w:val="left" w:pos="1560"/>
        </w:tabs>
        <w:spacing w:before="0" w:after="0"/>
        <w:ind w:left="0" w:firstLine="709"/>
        <w:rPr>
          <w:color w:val="auto"/>
          <w:sz w:val="26"/>
          <w:szCs w:val="26"/>
        </w:rPr>
      </w:pPr>
      <w:bookmarkStart w:id="30" w:name="bookmark67"/>
      <w:bookmarkStart w:id="31" w:name="_Toc517688837"/>
      <w:r w:rsidRPr="00067E9A">
        <w:rPr>
          <w:iCs w:val="0"/>
          <w:color w:val="auto"/>
          <w:sz w:val="26"/>
          <w:szCs w:val="26"/>
        </w:rPr>
        <w:t>Требования к описанию объекта закупки.</w:t>
      </w:r>
      <w:bookmarkEnd w:id="30"/>
      <w:bookmarkEnd w:id="31"/>
    </w:p>
    <w:p w:rsidR="00525A5B" w:rsidRPr="00067E9A" w:rsidRDefault="006861DC">
      <w:pPr>
        <w:pStyle w:val="72"/>
        <w:numPr>
          <w:ilvl w:val="1"/>
          <w:numId w:val="1"/>
        </w:numPr>
        <w:shd w:val="clear" w:color="auto" w:fill="auto"/>
        <w:tabs>
          <w:tab w:val="left" w:pos="1094"/>
          <w:tab w:val="left" w:pos="1560"/>
        </w:tabs>
        <w:spacing w:before="0" w:line="240" w:lineRule="auto"/>
        <w:ind w:left="0" w:firstLine="709"/>
        <w:jc w:val="both"/>
        <w:rPr>
          <w:sz w:val="26"/>
          <w:szCs w:val="26"/>
        </w:rPr>
      </w:pPr>
      <w:r w:rsidRPr="00067E9A">
        <w:rPr>
          <w:sz w:val="26"/>
          <w:szCs w:val="26"/>
          <w:shd w:val="clear" w:color="auto" w:fill="FFFFFF"/>
        </w:rPr>
        <w:t xml:space="preserve">В описании объекта закупки заказчиком указываются функциональные, технические и качественные характеристики, эксплуатационные характеристики объекта закупки (при необходимости). Заказчик вправе использовать в описании объекта закупки указания на товарный знак при условии сопровождения такого указания словами "или эквивалент"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w:t>
      </w:r>
      <w:r w:rsidRPr="00067E9A">
        <w:rPr>
          <w:sz w:val="26"/>
          <w:szCs w:val="26"/>
          <w:shd w:val="clear" w:color="auto" w:fill="FFFFFF"/>
        </w:rPr>
        <w:lastRenderedPageBreak/>
        <w:t>заказчиком, в соответствии с технической документацией на указанные машины и оборудование.</w:t>
      </w:r>
    </w:p>
    <w:p w:rsidR="00525A5B" w:rsidRPr="00067E9A" w:rsidRDefault="006861DC">
      <w:pPr>
        <w:pStyle w:val="72"/>
        <w:numPr>
          <w:ilvl w:val="1"/>
          <w:numId w:val="1"/>
        </w:numPr>
        <w:shd w:val="clear" w:color="auto" w:fill="auto"/>
        <w:tabs>
          <w:tab w:val="left" w:pos="1094"/>
          <w:tab w:val="left" w:pos="1560"/>
        </w:tabs>
        <w:spacing w:before="0" w:line="240" w:lineRule="auto"/>
        <w:ind w:left="0" w:firstLine="709"/>
        <w:jc w:val="both"/>
        <w:rPr>
          <w:sz w:val="26"/>
          <w:szCs w:val="26"/>
        </w:rPr>
      </w:pPr>
      <w:r w:rsidRPr="00067E9A">
        <w:rPr>
          <w:sz w:val="26"/>
          <w:szCs w:val="26"/>
          <w:shd w:val="clear" w:color="auto" w:fill="FFFFFF"/>
        </w:rPr>
        <w:t>Заказчик использует при составлении описания объекта закупки показатели, требования, условные обозначения и терминологию, касающиеся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иными требованиями, связанными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документации о закупке содержится обоснование необходимости использования других показателей, требований, условных обозначений и терминологии.</w:t>
      </w:r>
    </w:p>
    <w:p w:rsidR="00525A5B" w:rsidRPr="00067E9A" w:rsidRDefault="006861DC">
      <w:pPr>
        <w:pStyle w:val="72"/>
        <w:numPr>
          <w:ilvl w:val="1"/>
          <w:numId w:val="1"/>
        </w:numPr>
        <w:shd w:val="clear" w:color="auto" w:fill="auto"/>
        <w:tabs>
          <w:tab w:val="left" w:pos="1094"/>
          <w:tab w:val="left" w:pos="1560"/>
        </w:tabs>
        <w:spacing w:before="0" w:line="240" w:lineRule="auto"/>
        <w:ind w:left="0" w:firstLine="709"/>
        <w:jc w:val="both"/>
        <w:rPr>
          <w:sz w:val="26"/>
          <w:szCs w:val="26"/>
        </w:rPr>
      </w:pPr>
      <w:r w:rsidRPr="00067E9A">
        <w:rPr>
          <w:sz w:val="26"/>
          <w:szCs w:val="26"/>
          <w:shd w:val="clear" w:color="auto" w:fill="FFFFFF"/>
        </w:rPr>
        <w:t>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кодекса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525A5B" w:rsidRPr="00067E9A" w:rsidRDefault="006861DC">
      <w:pPr>
        <w:pStyle w:val="72"/>
        <w:numPr>
          <w:ilvl w:val="1"/>
          <w:numId w:val="1"/>
        </w:numPr>
        <w:shd w:val="clear" w:color="auto" w:fill="auto"/>
        <w:tabs>
          <w:tab w:val="left" w:pos="1094"/>
          <w:tab w:val="left" w:pos="1560"/>
        </w:tabs>
        <w:spacing w:before="0" w:line="240" w:lineRule="auto"/>
        <w:ind w:left="0" w:firstLine="709"/>
        <w:jc w:val="both"/>
        <w:rPr>
          <w:sz w:val="26"/>
          <w:szCs w:val="26"/>
        </w:rPr>
      </w:pPr>
      <w:r w:rsidRPr="00067E9A">
        <w:rPr>
          <w:sz w:val="26"/>
          <w:szCs w:val="26"/>
          <w:shd w:val="clear" w:color="auto" w:fill="FFFFFF"/>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525A5B" w:rsidRPr="00067E9A" w:rsidRDefault="006861DC">
      <w:pPr>
        <w:pStyle w:val="72"/>
        <w:numPr>
          <w:ilvl w:val="1"/>
          <w:numId w:val="1"/>
        </w:numPr>
        <w:shd w:val="clear" w:color="auto" w:fill="auto"/>
        <w:tabs>
          <w:tab w:val="left" w:pos="1094"/>
          <w:tab w:val="left" w:pos="1560"/>
        </w:tabs>
        <w:spacing w:before="0" w:line="240" w:lineRule="auto"/>
        <w:ind w:left="0" w:firstLine="709"/>
        <w:jc w:val="both"/>
        <w:rPr>
          <w:sz w:val="26"/>
          <w:szCs w:val="26"/>
        </w:rPr>
      </w:pPr>
      <w:r w:rsidRPr="00067E9A">
        <w:rPr>
          <w:sz w:val="26"/>
          <w:szCs w:val="26"/>
          <w:shd w:val="clear" w:color="auto" w:fill="FFFFFF"/>
        </w:rPr>
        <w:t>Документация о закупке в соответствии с требованиями статьи 33</w:t>
      </w:r>
      <w:r w:rsidRPr="00067E9A">
        <w:rPr>
          <w:sz w:val="26"/>
          <w:szCs w:val="26"/>
        </w:rPr>
        <w:t xml:space="preserve"> Федерального закона № 44-ФЗ</w:t>
      </w:r>
      <w:r w:rsidRPr="00067E9A">
        <w:rPr>
          <w:sz w:val="26"/>
          <w:szCs w:val="26"/>
          <w:shd w:val="clear" w:color="auto" w:fill="FFFFFF"/>
        </w:rPr>
        <w:t>, содержит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а также значения показателей, которые не могут изменяться.</w:t>
      </w:r>
    </w:p>
    <w:p w:rsidR="00525A5B" w:rsidRPr="00067E9A" w:rsidRDefault="006861DC">
      <w:pPr>
        <w:pStyle w:val="72"/>
        <w:numPr>
          <w:ilvl w:val="1"/>
          <w:numId w:val="1"/>
        </w:numPr>
        <w:shd w:val="clear" w:color="auto" w:fill="auto"/>
        <w:tabs>
          <w:tab w:val="left" w:pos="1094"/>
          <w:tab w:val="left" w:pos="1560"/>
        </w:tabs>
        <w:spacing w:before="0" w:line="240" w:lineRule="auto"/>
        <w:ind w:left="0" w:firstLine="709"/>
        <w:jc w:val="both"/>
        <w:rPr>
          <w:sz w:val="26"/>
          <w:szCs w:val="26"/>
        </w:rPr>
      </w:pPr>
      <w:r w:rsidRPr="00067E9A">
        <w:rPr>
          <w:sz w:val="26"/>
          <w:szCs w:val="26"/>
          <w:shd w:val="clear" w:color="auto" w:fill="FFFFFF"/>
        </w:rPr>
        <w:t xml:space="preserve">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w:t>
      </w:r>
      <w:r w:rsidRPr="00067E9A">
        <w:rPr>
          <w:sz w:val="26"/>
          <w:szCs w:val="26"/>
          <w:shd w:val="clear" w:color="auto" w:fill="FFFFFF"/>
        </w:rPr>
        <w:lastRenderedPageBreak/>
        <w:t>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525A5B" w:rsidRPr="00067E9A" w:rsidRDefault="006861DC">
      <w:pPr>
        <w:pStyle w:val="72"/>
        <w:numPr>
          <w:ilvl w:val="1"/>
          <w:numId w:val="1"/>
        </w:numPr>
        <w:shd w:val="clear" w:color="auto" w:fill="auto"/>
        <w:tabs>
          <w:tab w:val="left" w:pos="1094"/>
          <w:tab w:val="left" w:pos="1560"/>
        </w:tabs>
        <w:spacing w:before="0" w:line="240" w:lineRule="auto"/>
        <w:ind w:left="0" w:firstLine="709"/>
        <w:jc w:val="both"/>
        <w:rPr>
          <w:sz w:val="26"/>
          <w:szCs w:val="26"/>
        </w:rPr>
      </w:pPr>
      <w:r w:rsidRPr="00067E9A">
        <w:rPr>
          <w:sz w:val="26"/>
          <w:szCs w:val="26"/>
        </w:rPr>
        <w:t>Описание участниками закупки объекта закупки (предмета аукциона), в том числе: функциональных, технических и качественных характеристик, эксплуатационных характеристик объекта закупки (при необходимости),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контракта, указанными в настоящей документации.</w:t>
      </w:r>
    </w:p>
    <w:p w:rsidR="00525A5B" w:rsidRPr="00067E9A" w:rsidRDefault="00525A5B">
      <w:pPr>
        <w:pStyle w:val="72"/>
        <w:shd w:val="clear" w:color="auto" w:fill="auto"/>
        <w:tabs>
          <w:tab w:val="left" w:pos="1075"/>
          <w:tab w:val="left" w:pos="1560"/>
        </w:tabs>
        <w:spacing w:before="0" w:line="240" w:lineRule="auto"/>
        <w:ind w:firstLine="709"/>
        <w:jc w:val="both"/>
        <w:rPr>
          <w:sz w:val="26"/>
          <w:szCs w:val="26"/>
        </w:rPr>
      </w:pPr>
    </w:p>
    <w:p w:rsidR="00525A5B" w:rsidRPr="00067E9A" w:rsidRDefault="00525A5B">
      <w:pPr>
        <w:pStyle w:val="4a"/>
        <w:keepNext/>
        <w:keepLines/>
        <w:shd w:val="clear" w:color="auto" w:fill="auto"/>
        <w:tabs>
          <w:tab w:val="left" w:pos="1560"/>
        </w:tabs>
        <w:spacing w:after="0" w:line="240" w:lineRule="auto"/>
        <w:ind w:firstLine="709"/>
        <w:jc w:val="both"/>
        <w:rPr>
          <w:sz w:val="26"/>
          <w:szCs w:val="26"/>
        </w:rPr>
      </w:pPr>
      <w:bookmarkStart w:id="32" w:name="bookmark69"/>
    </w:p>
    <w:p w:rsidR="00525A5B" w:rsidRPr="00067E9A" w:rsidRDefault="006861DC" w:rsidP="00067E9A">
      <w:pPr>
        <w:pStyle w:val="2"/>
        <w:numPr>
          <w:ilvl w:val="0"/>
          <w:numId w:val="1"/>
        </w:numPr>
        <w:tabs>
          <w:tab w:val="left" w:pos="1560"/>
        </w:tabs>
        <w:spacing w:before="0" w:after="0"/>
        <w:ind w:left="0" w:firstLine="709"/>
        <w:rPr>
          <w:color w:val="auto"/>
          <w:sz w:val="26"/>
          <w:szCs w:val="26"/>
        </w:rPr>
      </w:pPr>
      <w:bookmarkStart w:id="33" w:name="_Toc517688838"/>
      <w:r w:rsidRPr="00067E9A">
        <w:rPr>
          <w:iCs w:val="0"/>
          <w:color w:val="auto"/>
          <w:sz w:val="26"/>
          <w:szCs w:val="26"/>
        </w:rPr>
        <w:t>Инструкция по заполнению заявки на участие в электронном аукционе.</w:t>
      </w:r>
      <w:bookmarkEnd w:id="32"/>
      <w:bookmarkEnd w:id="33"/>
    </w:p>
    <w:p w:rsidR="00525A5B" w:rsidRPr="00067E9A" w:rsidRDefault="006861DC">
      <w:pPr>
        <w:pStyle w:val="72"/>
        <w:numPr>
          <w:ilvl w:val="1"/>
          <w:numId w:val="1"/>
        </w:numPr>
        <w:tabs>
          <w:tab w:val="left" w:pos="1138"/>
          <w:tab w:val="left" w:pos="1560"/>
        </w:tabs>
        <w:spacing w:before="0" w:line="240" w:lineRule="auto"/>
        <w:ind w:left="0" w:firstLine="709"/>
        <w:jc w:val="both"/>
        <w:rPr>
          <w:b/>
          <w:bCs/>
          <w:sz w:val="26"/>
          <w:szCs w:val="26"/>
        </w:rPr>
      </w:pPr>
      <w:bookmarkStart w:id="34" w:name="bookmark70"/>
      <w:r w:rsidRPr="00067E9A">
        <w:rPr>
          <w:sz w:val="26"/>
          <w:szCs w:val="26"/>
        </w:rPr>
        <w:t xml:space="preserve">Инструкция по заполнению первой части заявки (Приложение №1 к Техническому заданию «Требования Заказчика к качественным характеристикам и конкретным показателям, используемых при выполнении работ товаров, материалов и конструкций») указана в технической части документации </w:t>
      </w:r>
      <w:r w:rsidRPr="00067E9A">
        <w:rPr>
          <w:rStyle w:val="af2"/>
          <w:sz w:val="26"/>
          <w:szCs w:val="26"/>
        </w:rPr>
        <w:footnoteReference w:id="3"/>
      </w:r>
      <w:r w:rsidRPr="00067E9A">
        <w:rPr>
          <w:sz w:val="26"/>
          <w:szCs w:val="26"/>
        </w:rPr>
        <w:t>.</w:t>
      </w:r>
    </w:p>
    <w:p w:rsidR="00525A5B" w:rsidRPr="00067E9A" w:rsidRDefault="00525A5B">
      <w:pPr>
        <w:pStyle w:val="72"/>
        <w:shd w:val="clear" w:color="auto" w:fill="auto"/>
        <w:tabs>
          <w:tab w:val="left" w:pos="1138"/>
          <w:tab w:val="left" w:pos="1560"/>
        </w:tabs>
        <w:spacing w:before="0" w:line="240" w:lineRule="auto"/>
        <w:ind w:firstLine="709"/>
        <w:jc w:val="both"/>
        <w:rPr>
          <w:sz w:val="26"/>
          <w:szCs w:val="26"/>
        </w:rPr>
      </w:pPr>
    </w:p>
    <w:p w:rsidR="00525A5B" w:rsidRPr="00067E9A" w:rsidRDefault="00525A5B">
      <w:pPr>
        <w:tabs>
          <w:tab w:val="left" w:pos="1560"/>
        </w:tabs>
        <w:ind w:firstLine="709"/>
        <w:rPr>
          <w:rFonts w:ascii="Times New Roman" w:hAnsi="Times New Roman" w:cs="Times New Roman"/>
          <w:color w:val="auto"/>
          <w:sz w:val="26"/>
          <w:szCs w:val="26"/>
        </w:rPr>
      </w:pPr>
    </w:p>
    <w:p w:rsidR="00525A5B" w:rsidRPr="00067E9A" w:rsidRDefault="006861DC">
      <w:pPr>
        <w:pStyle w:val="1"/>
        <w:tabs>
          <w:tab w:val="left" w:pos="1560"/>
        </w:tabs>
        <w:spacing w:before="0" w:after="0"/>
        <w:ind w:firstLine="709"/>
        <w:rPr>
          <w:color w:val="auto"/>
          <w:sz w:val="26"/>
          <w:szCs w:val="26"/>
        </w:rPr>
      </w:pPr>
      <w:bookmarkStart w:id="35" w:name="_Toc517688839"/>
      <w:r w:rsidRPr="00067E9A">
        <w:rPr>
          <w:color w:val="auto"/>
          <w:sz w:val="26"/>
          <w:szCs w:val="26"/>
        </w:rPr>
        <w:t>IV. ПОДАЧА ЗАЯВОК НА УЧАСТИЕ В ЭЛЕКТРОННОМ АУКЦИОНЕ</w:t>
      </w:r>
      <w:bookmarkEnd w:id="34"/>
      <w:bookmarkEnd w:id="35"/>
    </w:p>
    <w:p w:rsidR="00525A5B" w:rsidRPr="00067E9A" w:rsidRDefault="00525A5B">
      <w:pPr>
        <w:rPr>
          <w:color w:val="auto"/>
          <w:sz w:val="26"/>
          <w:szCs w:val="26"/>
        </w:rPr>
      </w:pPr>
    </w:p>
    <w:p w:rsidR="00525A5B" w:rsidRPr="00067E9A" w:rsidRDefault="006861DC" w:rsidP="00067E9A">
      <w:pPr>
        <w:pStyle w:val="2"/>
        <w:numPr>
          <w:ilvl w:val="0"/>
          <w:numId w:val="1"/>
        </w:numPr>
        <w:tabs>
          <w:tab w:val="left" w:pos="1560"/>
        </w:tabs>
        <w:spacing w:before="0" w:after="0"/>
        <w:ind w:left="0" w:firstLine="709"/>
        <w:rPr>
          <w:color w:val="auto"/>
          <w:sz w:val="26"/>
          <w:szCs w:val="26"/>
        </w:rPr>
      </w:pPr>
      <w:bookmarkStart w:id="36" w:name="bookmark71"/>
      <w:bookmarkStart w:id="37" w:name="_Toc517688840"/>
      <w:r w:rsidRPr="00067E9A">
        <w:rPr>
          <w:iCs w:val="0"/>
          <w:color w:val="auto"/>
          <w:sz w:val="26"/>
          <w:szCs w:val="26"/>
        </w:rPr>
        <w:t>Срок и порядок подачи и регистрации заявок на участие в электронном аукционе.</w:t>
      </w:r>
      <w:bookmarkEnd w:id="36"/>
      <w:bookmarkEnd w:id="37"/>
    </w:p>
    <w:p w:rsidR="00525A5B" w:rsidRPr="00067E9A" w:rsidRDefault="006861DC">
      <w:pPr>
        <w:pStyle w:val="72"/>
        <w:numPr>
          <w:ilvl w:val="1"/>
          <w:numId w:val="1"/>
        </w:numPr>
        <w:shd w:val="clear" w:color="auto" w:fill="auto"/>
        <w:tabs>
          <w:tab w:val="left" w:pos="1080"/>
          <w:tab w:val="left" w:pos="1560"/>
        </w:tabs>
        <w:spacing w:before="0" w:line="240" w:lineRule="auto"/>
        <w:ind w:left="0" w:firstLine="709"/>
        <w:jc w:val="both"/>
        <w:rPr>
          <w:sz w:val="26"/>
          <w:szCs w:val="26"/>
        </w:rPr>
      </w:pPr>
      <w:r w:rsidRPr="00067E9A">
        <w:rPr>
          <w:sz w:val="26"/>
          <w:szCs w:val="26"/>
        </w:rPr>
        <w:t>Лица, зарегистрированные в единой информационной системе  и аккредитованные на электронной площадке, вправе подать заявку на участие в электронному аукционе в любой момент с момента размещения на официальном сайте извещения о проведении электронного аукциона до указанных в Информационной карте электронного аукциона даты и времени окончания срока подачи заявок на участие в электронном аукционе.</w:t>
      </w:r>
    </w:p>
    <w:p w:rsidR="00525A5B" w:rsidRPr="00067E9A" w:rsidRDefault="006861DC">
      <w:pPr>
        <w:pStyle w:val="72"/>
        <w:numPr>
          <w:ilvl w:val="1"/>
          <w:numId w:val="1"/>
        </w:numPr>
        <w:shd w:val="clear" w:color="auto" w:fill="auto"/>
        <w:tabs>
          <w:tab w:val="left" w:pos="1181"/>
          <w:tab w:val="left" w:pos="1560"/>
        </w:tabs>
        <w:spacing w:before="0" w:line="240" w:lineRule="auto"/>
        <w:ind w:left="0" w:firstLine="709"/>
        <w:jc w:val="both"/>
        <w:rPr>
          <w:sz w:val="26"/>
          <w:szCs w:val="26"/>
        </w:rPr>
      </w:pPr>
      <w:r w:rsidRPr="00067E9A">
        <w:rPr>
          <w:sz w:val="26"/>
          <w:szCs w:val="26"/>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первые и вторые части заявки, </w:t>
      </w:r>
      <w:r w:rsidRPr="00067E9A">
        <w:rPr>
          <w:sz w:val="26"/>
          <w:szCs w:val="26"/>
        </w:rPr>
        <w:lastRenderedPageBreak/>
        <w:t>предусмотренные пунктами 12.2 и 12.4 настоящей документации. Указанные электронные документы подаются одновременно.</w:t>
      </w:r>
    </w:p>
    <w:p w:rsidR="00525A5B" w:rsidRPr="00067E9A" w:rsidRDefault="006861DC">
      <w:pPr>
        <w:pStyle w:val="72"/>
        <w:numPr>
          <w:ilvl w:val="1"/>
          <w:numId w:val="1"/>
        </w:numPr>
        <w:shd w:val="clear" w:color="auto" w:fill="auto"/>
        <w:tabs>
          <w:tab w:val="left" w:pos="1075"/>
          <w:tab w:val="left" w:pos="1560"/>
        </w:tabs>
        <w:spacing w:before="0" w:line="240" w:lineRule="auto"/>
        <w:ind w:left="0" w:firstLine="709"/>
        <w:jc w:val="both"/>
        <w:rPr>
          <w:sz w:val="26"/>
          <w:szCs w:val="26"/>
        </w:rPr>
      </w:pPr>
      <w:r w:rsidRPr="00067E9A">
        <w:rPr>
          <w:sz w:val="26"/>
          <w:szCs w:val="26"/>
        </w:rPr>
        <w:t>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закупки, подавшему заявку на участие в электронном аукционе, ее получение с указанием присвоенного ей идентификационного номера.</w:t>
      </w:r>
    </w:p>
    <w:p w:rsidR="00525A5B" w:rsidRPr="00067E9A" w:rsidRDefault="006861DC">
      <w:pPr>
        <w:pStyle w:val="72"/>
        <w:numPr>
          <w:ilvl w:val="1"/>
          <w:numId w:val="1"/>
        </w:numPr>
        <w:shd w:val="clear" w:color="auto" w:fill="auto"/>
        <w:tabs>
          <w:tab w:val="left" w:pos="1560"/>
        </w:tabs>
        <w:spacing w:before="0" w:line="240" w:lineRule="auto"/>
        <w:ind w:left="0" w:firstLine="709"/>
        <w:jc w:val="both"/>
        <w:rPr>
          <w:sz w:val="26"/>
          <w:szCs w:val="26"/>
        </w:rPr>
      </w:pPr>
      <w:r w:rsidRPr="00067E9A">
        <w:rPr>
          <w:sz w:val="26"/>
          <w:szCs w:val="26"/>
        </w:rPr>
        <w:t>Участник закупки вправе подать только одну заявку на участие в электронном аукционе.</w:t>
      </w:r>
    </w:p>
    <w:p w:rsidR="00525A5B" w:rsidRPr="00067E9A" w:rsidRDefault="00525A5B">
      <w:pPr>
        <w:pStyle w:val="72"/>
        <w:shd w:val="clear" w:color="auto" w:fill="auto"/>
        <w:tabs>
          <w:tab w:val="left" w:pos="1560"/>
        </w:tabs>
        <w:spacing w:before="0" w:line="240" w:lineRule="auto"/>
        <w:ind w:firstLine="709"/>
        <w:jc w:val="both"/>
        <w:rPr>
          <w:sz w:val="26"/>
          <w:szCs w:val="26"/>
        </w:rPr>
      </w:pPr>
    </w:p>
    <w:p w:rsidR="00525A5B" w:rsidRPr="00067E9A" w:rsidRDefault="006861DC" w:rsidP="00067E9A">
      <w:pPr>
        <w:pStyle w:val="2"/>
        <w:numPr>
          <w:ilvl w:val="0"/>
          <w:numId w:val="1"/>
        </w:numPr>
        <w:tabs>
          <w:tab w:val="left" w:pos="1560"/>
        </w:tabs>
        <w:spacing w:before="0" w:after="0"/>
        <w:ind w:left="0" w:firstLine="709"/>
        <w:rPr>
          <w:color w:val="auto"/>
          <w:sz w:val="26"/>
          <w:szCs w:val="26"/>
        </w:rPr>
      </w:pPr>
      <w:bookmarkStart w:id="38" w:name="bookmark72"/>
      <w:bookmarkStart w:id="39" w:name="_Toc517688841"/>
      <w:r w:rsidRPr="00067E9A">
        <w:rPr>
          <w:iCs w:val="0"/>
          <w:color w:val="auto"/>
          <w:sz w:val="26"/>
          <w:szCs w:val="26"/>
        </w:rPr>
        <w:t>Возврат заявок на участие в электронном аукционе оператором электронной площадки.</w:t>
      </w:r>
      <w:bookmarkEnd w:id="38"/>
      <w:bookmarkEnd w:id="39"/>
    </w:p>
    <w:p w:rsidR="00525A5B" w:rsidRPr="00067E9A" w:rsidRDefault="006861DC">
      <w:pPr>
        <w:pStyle w:val="72"/>
        <w:numPr>
          <w:ilvl w:val="1"/>
          <w:numId w:val="1"/>
        </w:numPr>
        <w:shd w:val="clear" w:color="auto" w:fill="auto"/>
        <w:tabs>
          <w:tab w:val="left" w:pos="735"/>
          <w:tab w:val="left" w:pos="1560"/>
        </w:tabs>
        <w:spacing w:before="0" w:line="240" w:lineRule="auto"/>
        <w:ind w:left="0" w:firstLine="709"/>
        <w:jc w:val="both"/>
        <w:rPr>
          <w:sz w:val="26"/>
          <w:szCs w:val="26"/>
        </w:rPr>
      </w:pPr>
      <w:r w:rsidRPr="00067E9A">
        <w:rPr>
          <w:sz w:val="26"/>
          <w:szCs w:val="26"/>
        </w:rPr>
        <w:t>Оператор электронной площадки возвращает заявку подавшему ее участнику аукциона в течение одного часа с момента получения заявки на участие в электронном аукционе в случае:</w:t>
      </w:r>
    </w:p>
    <w:p w:rsidR="00525A5B" w:rsidRPr="00067E9A" w:rsidRDefault="006861DC">
      <w:pPr>
        <w:pStyle w:val="72"/>
        <w:numPr>
          <w:ilvl w:val="2"/>
          <w:numId w:val="1"/>
        </w:numPr>
        <w:shd w:val="clear" w:color="auto" w:fill="auto"/>
        <w:tabs>
          <w:tab w:val="left" w:pos="845"/>
          <w:tab w:val="left" w:pos="1560"/>
        </w:tabs>
        <w:spacing w:before="0" w:line="240" w:lineRule="auto"/>
        <w:ind w:left="0" w:firstLine="709"/>
        <w:jc w:val="both"/>
        <w:rPr>
          <w:sz w:val="26"/>
          <w:szCs w:val="26"/>
        </w:rPr>
      </w:pPr>
      <w:r w:rsidRPr="00067E9A">
        <w:rPr>
          <w:sz w:val="26"/>
          <w:szCs w:val="26"/>
        </w:rPr>
        <w:t>предоставления заявки на участие в электронном аукционе с нарушением требований, предусмотренных частью 6 статьи 24.1 Федерального закона № 44-ФЗ, а именно если представленная заявка на участие в электронном аукционе не подписана усиленной электронной подписью лица, имеющего право действовать от имени участника аукциона;</w:t>
      </w:r>
    </w:p>
    <w:p w:rsidR="00525A5B" w:rsidRPr="00067E9A" w:rsidRDefault="006861DC">
      <w:pPr>
        <w:pStyle w:val="72"/>
        <w:numPr>
          <w:ilvl w:val="2"/>
          <w:numId w:val="1"/>
        </w:numPr>
        <w:shd w:val="clear" w:color="auto" w:fill="auto"/>
        <w:tabs>
          <w:tab w:val="left" w:pos="874"/>
          <w:tab w:val="left" w:pos="1560"/>
        </w:tabs>
        <w:spacing w:before="0" w:line="240" w:lineRule="auto"/>
        <w:ind w:left="0" w:firstLine="709"/>
        <w:jc w:val="both"/>
        <w:rPr>
          <w:sz w:val="26"/>
          <w:szCs w:val="26"/>
        </w:rPr>
      </w:pPr>
      <w:r w:rsidRPr="00067E9A">
        <w:rPr>
          <w:sz w:val="26"/>
          <w:szCs w:val="26"/>
          <w:shd w:val="clear" w:color="auto" w:fill="FFFFFF"/>
        </w:rPr>
        <w:t xml:space="preserve">наличия в предусмотренном </w:t>
      </w:r>
      <w:r w:rsidRPr="00067E9A">
        <w:rPr>
          <w:sz w:val="26"/>
          <w:szCs w:val="26"/>
        </w:rPr>
        <w:t>Федеральным законом № 44-ФЗ</w:t>
      </w:r>
      <w:r w:rsidRPr="00067E9A">
        <w:rPr>
          <w:sz w:val="26"/>
          <w:szCs w:val="26"/>
          <w:shd w:val="clear" w:color="auto" w:fill="FFFFFF"/>
        </w:rPr>
        <w:t xml:space="preserve">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частью 1.1 статьи 31 Федерального закона № 44-ФЗ; </w:t>
      </w:r>
    </w:p>
    <w:p w:rsidR="00525A5B" w:rsidRPr="00067E9A" w:rsidRDefault="006861DC">
      <w:pPr>
        <w:pStyle w:val="72"/>
        <w:numPr>
          <w:ilvl w:val="2"/>
          <w:numId w:val="1"/>
        </w:numPr>
        <w:shd w:val="clear" w:color="auto" w:fill="auto"/>
        <w:tabs>
          <w:tab w:val="left" w:pos="874"/>
          <w:tab w:val="left" w:pos="1560"/>
        </w:tabs>
        <w:spacing w:before="0" w:line="240" w:lineRule="auto"/>
        <w:ind w:left="0" w:firstLine="709"/>
        <w:jc w:val="both"/>
        <w:rPr>
          <w:sz w:val="26"/>
          <w:szCs w:val="26"/>
        </w:rPr>
      </w:pPr>
      <w:r w:rsidRPr="00067E9A">
        <w:rPr>
          <w:sz w:val="26"/>
          <w:szCs w:val="26"/>
        </w:rPr>
        <w:t>подачи одним участником аукциона двух и более заявок на участие в электронном аукционе при условии, что поданные ранее заявки таким участником не отозваны. В этом случае такому участнику возвращаются все заявки на участие в электронном аукционе, поданные на участие в аукционе;</w:t>
      </w:r>
    </w:p>
    <w:p w:rsidR="00525A5B" w:rsidRPr="00067E9A" w:rsidRDefault="006861DC">
      <w:pPr>
        <w:pStyle w:val="72"/>
        <w:numPr>
          <w:ilvl w:val="2"/>
          <w:numId w:val="1"/>
        </w:numPr>
        <w:shd w:val="clear" w:color="auto" w:fill="auto"/>
        <w:tabs>
          <w:tab w:val="left" w:pos="0"/>
          <w:tab w:val="left" w:pos="855"/>
          <w:tab w:val="left" w:pos="1560"/>
        </w:tabs>
        <w:spacing w:before="0" w:line="240" w:lineRule="auto"/>
        <w:ind w:left="0" w:firstLine="709"/>
        <w:jc w:val="both"/>
        <w:rPr>
          <w:sz w:val="26"/>
          <w:szCs w:val="26"/>
        </w:rPr>
      </w:pPr>
      <w:r w:rsidRPr="00067E9A">
        <w:rPr>
          <w:sz w:val="26"/>
          <w:szCs w:val="26"/>
        </w:rPr>
        <w:t>получения заявки на участие в электронном аукционе после даты и времени окончания срока подачи заявок;</w:t>
      </w:r>
    </w:p>
    <w:p w:rsidR="00525A5B" w:rsidRPr="00067E9A" w:rsidRDefault="006861DC">
      <w:pPr>
        <w:pStyle w:val="72"/>
        <w:numPr>
          <w:ilvl w:val="2"/>
          <w:numId w:val="1"/>
        </w:numPr>
        <w:shd w:val="clear" w:color="auto" w:fill="auto"/>
        <w:tabs>
          <w:tab w:val="left" w:pos="830"/>
          <w:tab w:val="left" w:pos="1560"/>
        </w:tabs>
        <w:spacing w:before="0" w:line="240" w:lineRule="auto"/>
        <w:ind w:left="0" w:firstLine="709"/>
        <w:jc w:val="both"/>
        <w:rPr>
          <w:sz w:val="26"/>
          <w:szCs w:val="26"/>
        </w:rPr>
      </w:pPr>
      <w:r w:rsidRPr="00067E9A">
        <w:rPr>
          <w:sz w:val="26"/>
          <w:szCs w:val="26"/>
        </w:rPr>
        <w:t>получения заявки на участие в электронном аукционе от участника закупки с нарушением положений части 9 статьи 24.2 Федерального закона, а именно если заявка на участие в электронном аукционе подана менее чем за три месяца до окончания срока аккредитации участника закупки.</w:t>
      </w:r>
    </w:p>
    <w:p w:rsidR="00525A5B" w:rsidRPr="00067E9A" w:rsidRDefault="006861DC">
      <w:pPr>
        <w:pStyle w:val="72"/>
        <w:shd w:val="clear" w:color="auto" w:fill="auto"/>
        <w:tabs>
          <w:tab w:val="left" w:pos="1560"/>
        </w:tabs>
        <w:spacing w:before="0" w:line="240" w:lineRule="auto"/>
        <w:ind w:firstLine="709"/>
        <w:jc w:val="both"/>
        <w:rPr>
          <w:sz w:val="26"/>
          <w:szCs w:val="26"/>
        </w:rPr>
      </w:pPr>
      <w:r w:rsidRPr="00067E9A">
        <w:rPr>
          <w:sz w:val="26"/>
          <w:szCs w:val="26"/>
        </w:rPr>
        <w:t>17.2. Оператор электронной площадки одновременно с возвратом заявки на участие в электронном аукционе обязан уведомить в форме электронного документа участника закупки, подавшего заявку на участие в электронном аукционе, об основаниях такого возврата с указанием положений Федерального закона № 44-ФЗ, которые были нарушены.</w:t>
      </w:r>
    </w:p>
    <w:p w:rsidR="00525A5B" w:rsidRPr="00067E9A" w:rsidRDefault="00525A5B">
      <w:pPr>
        <w:pStyle w:val="72"/>
        <w:shd w:val="clear" w:color="auto" w:fill="auto"/>
        <w:tabs>
          <w:tab w:val="left" w:pos="1560"/>
        </w:tabs>
        <w:spacing w:before="0" w:line="240" w:lineRule="auto"/>
        <w:ind w:firstLine="709"/>
        <w:jc w:val="both"/>
        <w:rPr>
          <w:sz w:val="26"/>
          <w:szCs w:val="26"/>
        </w:rPr>
      </w:pPr>
    </w:p>
    <w:p w:rsidR="00525A5B" w:rsidRPr="00067E9A" w:rsidRDefault="006861DC" w:rsidP="00067E9A">
      <w:pPr>
        <w:pStyle w:val="2"/>
        <w:numPr>
          <w:ilvl w:val="0"/>
          <w:numId w:val="1"/>
        </w:numPr>
        <w:tabs>
          <w:tab w:val="left" w:pos="1560"/>
        </w:tabs>
        <w:spacing w:before="0" w:after="0"/>
        <w:ind w:left="0" w:firstLine="709"/>
        <w:rPr>
          <w:color w:val="auto"/>
          <w:sz w:val="26"/>
          <w:szCs w:val="26"/>
        </w:rPr>
      </w:pPr>
      <w:bookmarkStart w:id="40" w:name="bookmark73"/>
      <w:bookmarkStart w:id="41" w:name="_Toc517688842"/>
      <w:r w:rsidRPr="00067E9A">
        <w:rPr>
          <w:iCs w:val="0"/>
          <w:color w:val="auto"/>
          <w:sz w:val="26"/>
          <w:szCs w:val="26"/>
        </w:rPr>
        <w:lastRenderedPageBreak/>
        <w:t>Отзыв заявок на участие в электронном аукционе.</w:t>
      </w:r>
      <w:bookmarkEnd w:id="40"/>
      <w:bookmarkEnd w:id="41"/>
    </w:p>
    <w:p w:rsidR="00525A5B" w:rsidRPr="00067E9A" w:rsidRDefault="006861DC">
      <w:pPr>
        <w:pStyle w:val="72"/>
        <w:numPr>
          <w:ilvl w:val="1"/>
          <w:numId w:val="1"/>
        </w:numPr>
        <w:shd w:val="clear" w:color="auto" w:fill="auto"/>
        <w:tabs>
          <w:tab w:val="left" w:pos="1118"/>
          <w:tab w:val="left" w:pos="1560"/>
        </w:tabs>
        <w:spacing w:before="0" w:line="240" w:lineRule="auto"/>
        <w:ind w:left="0" w:firstLine="709"/>
        <w:jc w:val="both"/>
        <w:rPr>
          <w:sz w:val="26"/>
          <w:szCs w:val="26"/>
        </w:rPr>
      </w:pPr>
      <w:r w:rsidRPr="00067E9A">
        <w:rPr>
          <w:sz w:val="26"/>
          <w:szCs w:val="26"/>
        </w:rPr>
        <w:t>Участник аукциона, подавший заявку на участие в электронном аукционе, вправе отозвать заявку на участие в электронном аукционе не позднее даты окончания срока подачи заявок, направив об этом уведомление оператору электронной площадки.</w:t>
      </w:r>
    </w:p>
    <w:p w:rsidR="00525A5B" w:rsidRPr="00067E9A" w:rsidRDefault="006861DC">
      <w:pPr>
        <w:pStyle w:val="72"/>
        <w:numPr>
          <w:ilvl w:val="1"/>
          <w:numId w:val="1"/>
        </w:numPr>
        <w:shd w:val="clear" w:color="auto" w:fill="auto"/>
        <w:tabs>
          <w:tab w:val="left" w:pos="1114"/>
          <w:tab w:val="left" w:pos="1560"/>
        </w:tabs>
        <w:spacing w:before="0" w:line="240" w:lineRule="auto"/>
        <w:ind w:left="0" w:firstLine="709"/>
        <w:jc w:val="both"/>
        <w:rPr>
          <w:sz w:val="26"/>
          <w:szCs w:val="26"/>
        </w:rPr>
      </w:pPr>
      <w:r w:rsidRPr="00067E9A">
        <w:rPr>
          <w:sz w:val="26"/>
          <w:szCs w:val="26"/>
          <w:shd w:val="clear" w:color="auto" w:fill="FFFFFF"/>
        </w:rPr>
        <w:t>В случае отзыва заявки на участие в электронном аукционе в порядке, установленном частью 17 статьи  54.7  и  частью 9 статьи 69 </w:t>
      </w:r>
      <w:r w:rsidRPr="00067E9A">
        <w:rPr>
          <w:sz w:val="26"/>
          <w:szCs w:val="26"/>
        </w:rPr>
        <w:t>Федерального закона № 44-ФЗ</w:t>
      </w:r>
      <w:r w:rsidRPr="00067E9A">
        <w:rPr>
          <w:sz w:val="26"/>
          <w:szCs w:val="26"/>
          <w:shd w:val="clear" w:color="auto" w:fill="FFFFFF"/>
        </w:rPr>
        <w:t xml:space="preserve">, оператор электронной площадки в течение одного часа с момента отзыва заявки направляет в банк информацию, на основании которой банк в течение одного рабочего дня прекращает осуществленное в соответствии с частью 20статьи 44 </w:t>
      </w:r>
      <w:r w:rsidRPr="00067E9A">
        <w:rPr>
          <w:sz w:val="26"/>
          <w:szCs w:val="26"/>
        </w:rPr>
        <w:t>Федерального закона № 44-ФЗ</w:t>
      </w:r>
      <w:r w:rsidRPr="00067E9A">
        <w:rPr>
          <w:sz w:val="26"/>
          <w:szCs w:val="26"/>
          <w:shd w:val="clear" w:color="auto" w:fill="FFFFFF"/>
        </w:rPr>
        <w:t xml:space="preserve"> блокирование денежных средств на специальном счете участника закупки в размере обеспечения указанной заявки.</w:t>
      </w:r>
    </w:p>
    <w:p w:rsidR="00525A5B" w:rsidRPr="00067E9A" w:rsidRDefault="00525A5B">
      <w:pPr>
        <w:pStyle w:val="72"/>
        <w:shd w:val="clear" w:color="auto" w:fill="auto"/>
        <w:tabs>
          <w:tab w:val="left" w:pos="1114"/>
          <w:tab w:val="left" w:pos="1560"/>
        </w:tabs>
        <w:spacing w:before="0" w:line="240" w:lineRule="auto"/>
        <w:ind w:left="709"/>
        <w:jc w:val="both"/>
        <w:rPr>
          <w:sz w:val="26"/>
          <w:szCs w:val="26"/>
        </w:rPr>
      </w:pPr>
    </w:p>
    <w:p w:rsidR="00525A5B" w:rsidRPr="00067E9A" w:rsidRDefault="00525A5B">
      <w:pPr>
        <w:pStyle w:val="72"/>
        <w:shd w:val="clear" w:color="auto" w:fill="auto"/>
        <w:tabs>
          <w:tab w:val="left" w:pos="1114"/>
          <w:tab w:val="left" w:pos="1560"/>
        </w:tabs>
        <w:spacing w:before="0" w:line="240" w:lineRule="auto"/>
        <w:ind w:firstLine="709"/>
        <w:jc w:val="both"/>
        <w:rPr>
          <w:sz w:val="26"/>
          <w:szCs w:val="26"/>
        </w:rPr>
      </w:pPr>
    </w:p>
    <w:p w:rsidR="00525A5B" w:rsidRPr="00067E9A" w:rsidRDefault="006861DC" w:rsidP="00067E9A">
      <w:pPr>
        <w:pStyle w:val="2"/>
        <w:numPr>
          <w:ilvl w:val="0"/>
          <w:numId w:val="1"/>
        </w:numPr>
        <w:tabs>
          <w:tab w:val="left" w:pos="1560"/>
        </w:tabs>
        <w:spacing w:before="0" w:after="0"/>
        <w:ind w:left="0" w:firstLine="709"/>
        <w:rPr>
          <w:color w:val="auto"/>
          <w:sz w:val="26"/>
          <w:szCs w:val="26"/>
        </w:rPr>
      </w:pPr>
      <w:bookmarkStart w:id="42" w:name="bookmark74"/>
      <w:bookmarkStart w:id="43" w:name="_Toc517688843"/>
      <w:r w:rsidRPr="00067E9A">
        <w:rPr>
          <w:iCs w:val="0"/>
          <w:color w:val="auto"/>
          <w:sz w:val="26"/>
          <w:szCs w:val="26"/>
        </w:rPr>
        <w:t>Взимание платы за участие в электронном аукционе.</w:t>
      </w:r>
      <w:bookmarkEnd w:id="42"/>
      <w:bookmarkEnd w:id="43"/>
    </w:p>
    <w:p w:rsidR="00525A5B" w:rsidRPr="00067E9A" w:rsidRDefault="006861DC">
      <w:pPr>
        <w:pStyle w:val="72"/>
        <w:numPr>
          <w:ilvl w:val="1"/>
          <w:numId w:val="1"/>
        </w:numPr>
        <w:shd w:val="clear" w:color="auto" w:fill="auto"/>
        <w:tabs>
          <w:tab w:val="left" w:pos="1133"/>
          <w:tab w:val="left" w:pos="1560"/>
        </w:tabs>
        <w:spacing w:before="0" w:line="240" w:lineRule="auto"/>
        <w:ind w:left="0" w:firstLine="709"/>
        <w:jc w:val="both"/>
        <w:rPr>
          <w:sz w:val="26"/>
          <w:szCs w:val="26"/>
        </w:rPr>
      </w:pPr>
      <w:r w:rsidRPr="00067E9A">
        <w:rPr>
          <w:sz w:val="26"/>
          <w:szCs w:val="26"/>
          <w:shd w:val="clear" w:color="auto" w:fill="FFFFFF"/>
        </w:rPr>
        <w:t>Допускается взимание платы за участие в электронном аукционе с участника закупки, и (или) лица, с которым заключается контракт, и (или) за проведение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порядок ее взимания, а также определены предельные размеры такой платы.</w:t>
      </w:r>
    </w:p>
    <w:p w:rsidR="00525A5B" w:rsidRPr="00067E9A" w:rsidRDefault="00525A5B">
      <w:pPr>
        <w:pStyle w:val="72"/>
        <w:shd w:val="clear" w:color="auto" w:fill="auto"/>
        <w:tabs>
          <w:tab w:val="left" w:pos="1133"/>
          <w:tab w:val="left" w:pos="1560"/>
        </w:tabs>
        <w:spacing w:before="0" w:line="240" w:lineRule="auto"/>
        <w:ind w:left="709"/>
        <w:jc w:val="both"/>
        <w:rPr>
          <w:sz w:val="26"/>
          <w:szCs w:val="26"/>
        </w:rPr>
      </w:pPr>
    </w:p>
    <w:p w:rsidR="00525A5B" w:rsidRPr="00067E9A" w:rsidRDefault="006861DC">
      <w:pPr>
        <w:pStyle w:val="1"/>
        <w:tabs>
          <w:tab w:val="left" w:pos="1560"/>
        </w:tabs>
        <w:spacing w:before="0" w:after="0"/>
        <w:ind w:firstLine="709"/>
        <w:rPr>
          <w:color w:val="auto"/>
          <w:sz w:val="26"/>
          <w:szCs w:val="26"/>
        </w:rPr>
      </w:pPr>
      <w:bookmarkStart w:id="44" w:name="bookmark75"/>
      <w:bookmarkStart w:id="45" w:name="_Toc517688844"/>
      <w:r w:rsidRPr="00067E9A">
        <w:rPr>
          <w:color w:val="auto"/>
          <w:sz w:val="26"/>
          <w:szCs w:val="26"/>
        </w:rPr>
        <w:t>V. ОБЕСПЕЧЕНИЕ ЗАЯВОК НА УЧАСТИЕ В ЭЛЕКТРОННОМ АУКЦИОНЕ</w:t>
      </w:r>
      <w:bookmarkEnd w:id="44"/>
      <w:bookmarkEnd w:id="45"/>
    </w:p>
    <w:p w:rsidR="00525A5B" w:rsidRPr="00067E9A" w:rsidRDefault="00525A5B">
      <w:pPr>
        <w:rPr>
          <w:color w:val="auto"/>
          <w:sz w:val="26"/>
          <w:szCs w:val="26"/>
        </w:rPr>
      </w:pPr>
    </w:p>
    <w:p w:rsidR="00525A5B" w:rsidRPr="00067E9A" w:rsidRDefault="006861DC" w:rsidP="00067E9A">
      <w:pPr>
        <w:pStyle w:val="2"/>
        <w:numPr>
          <w:ilvl w:val="0"/>
          <w:numId w:val="1"/>
        </w:numPr>
        <w:tabs>
          <w:tab w:val="left" w:pos="1560"/>
        </w:tabs>
        <w:spacing w:before="0" w:after="0"/>
        <w:ind w:left="0" w:firstLine="709"/>
        <w:rPr>
          <w:sz w:val="26"/>
          <w:szCs w:val="26"/>
        </w:rPr>
      </w:pPr>
      <w:bookmarkStart w:id="46" w:name="bookmark76"/>
      <w:bookmarkStart w:id="47" w:name="_Toc517688845"/>
      <w:r w:rsidRPr="00067E9A">
        <w:rPr>
          <w:iCs w:val="0"/>
          <w:color w:val="auto"/>
          <w:sz w:val="26"/>
          <w:szCs w:val="26"/>
        </w:rPr>
        <w:t>Порядок обеспечения заявок на участие в электронном аукционе.</w:t>
      </w:r>
      <w:bookmarkEnd w:id="46"/>
      <w:bookmarkEnd w:id="47"/>
    </w:p>
    <w:p w:rsidR="00525A5B" w:rsidRPr="00067E9A" w:rsidRDefault="006861DC">
      <w:pPr>
        <w:pStyle w:val="72"/>
        <w:numPr>
          <w:ilvl w:val="1"/>
          <w:numId w:val="1"/>
        </w:numPr>
        <w:shd w:val="clear" w:color="auto" w:fill="auto"/>
        <w:tabs>
          <w:tab w:val="left" w:pos="1056"/>
          <w:tab w:val="left" w:pos="1560"/>
        </w:tabs>
        <w:spacing w:before="0" w:line="240" w:lineRule="auto"/>
        <w:ind w:left="0" w:firstLine="709"/>
        <w:jc w:val="both"/>
        <w:rPr>
          <w:sz w:val="26"/>
          <w:szCs w:val="26"/>
        </w:rPr>
      </w:pPr>
      <w:r w:rsidRPr="00067E9A">
        <w:rPr>
          <w:sz w:val="26"/>
          <w:szCs w:val="26"/>
          <w:shd w:val="clear" w:color="auto" w:fill="FFFFFF"/>
        </w:rPr>
        <w:t>По 30 июня 2019 года включительно обеспечение заявок на участие в электронном аукционе может предоставляться участником закупки только путем внесения денежных средств.</w:t>
      </w:r>
    </w:p>
    <w:p w:rsidR="00525A5B" w:rsidRPr="00067E9A" w:rsidRDefault="006861DC">
      <w:pPr>
        <w:pStyle w:val="72"/>
        <w:numPr>
          <w:ilvl w:val="1"/>
          <w:numId w:val="1"/>
        </w:numPr>
        <w:shd w:val="clear" w:color="auto" w:fill="auto"/>
        <w:tabs>
          <w:tab w:val="left" w:pos="1056"/>
          <w:tab w:val="left" w:pos="1560"/>
        </w:tabs>
        <w:spacing w:before="0" w:line="240" w:lineRule="auto"/>
        <w:ind w:left="0" w:firstLine="709"/>
        <w:jc w:val="both"/>
        <w:rPr>
          <w:sz w:val="26"/>
          <w:szCs w:val="26"/>
        </w:rPr>
      </w:pPr>
      <w:r w:rsidRPr="00067E9A">
        <w:rPr>
          <w:sz w:val="26"/>
          <w:szCs w:val="26"/>
          <w:shd w:val="clear" w:color="auto" w:fill="FFFFFF"/>
        </w:rPr>
        <w:t>В соответствии с Постановлением Правительства РФ от 12 апреля 2018 г. №439 утверждено значение начальной (максимальной) цены контракта, при превышении которого заказчик обязан установить требование к обеспечению заявок, в размере 1 млн. рублей.</w:t>
      </w:r>
    </w:p>
    <w:p w:rsidR="00525A5B" w:rsidRPr="00067E9A" w:rsidRDefault="006861DC">
      <w:pPr>
        <w:pStyle w:val="72"/>
        <w:numPr>
          <w:ilvl w:val="1"/>
          <w:numId w:val="1"/>
        </w:numPr>
        <w:shd w:val="clear" w:color="auto" w:fill="auto"/>
        <w:tabs>
          <w:tab w:val="left" w:pos="1056"/>
          <w:tab w:val="left" w:pos="1560"/>
        </w:tabs>
        <w:spacing w:before="0" w:line="240" w:lineRule="auto"/>
        <w:ind w:left="0" w:firstLine="709"/>
        <w:jc w:val="both"/>
        <w:rPr>
          <w:sz w:val="26"/>
          <w:szCs w:val="26"/>
        </w:rPr>
      </w:pPr>
      <w:r w:rsidRPr="00067E9A">
        <w:rPr>
          <w:sz w:val="26"/>
          <w:szCs w:val="26"/>
          <w:shd w:val="clear" w:color="auto" w:fill="FFFFFF"/>
        </w:rPr>
        <w:t>Требование об обеспечении заявки на участие в определении поставщика (подрядчика, исполнителя) в равной мере относится ко всем участникам закупки, за исключением казенных учреждений, которые не предоставляют обеспечение подаваемых ими заявок на участие в определении поставщиков (подрядчиков, исполнителей).</w:t>
      </w:r>
    </w:p>
    <w:p w:rsidR="00525A5B" w:rsidRPr="00067E9A" w:rsidRDefault="006861DC">
      <w:pPr>
        <w:pStyle w:val="72"/>
        <w:numPr>
          <w:ilvl w:val="1"/>
          <w:numId w:val="1"/>
        </w:numPr>
        <w:shd w:val="clear" w:color="auto" w:fill="auto"/>
        <w:tabs>
          <w:tab w:val="left" w:pos="1056"/>
          <w:tab w:val="left" w:pos="1560"/>
        </w:tabs>
        <w:spacing w:before="0" w:line="240" w:lineRule="auto"/>
        <w:ind w:left="0" w:firstLine="709"/>
        <w:jc w:val="both"/>
        <w:rPr>
          <w:sz w:val="26"/>
          <w:szCs w:val="26"/>
        </w:rPr>
      </w:pPr>
      <w:r w:rsidRPr="00067E9A">
        <w:rPr>
          <w:sz w:val="26"/>
          <w:szCs w:val="26"/>
          <w:shd w:val="clear" w:color="auto" w:fill="FFFFFF"/>
        </w:rPr>
        <w:t xml:space="preserve">При проведении электронного аукциона 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(далее - специальный счет). Требования к указанным банкам устанавливаются Правительством Российской Федерации. </w:t>
      </w:r>
      <w:r w:rsidRPr="00067E9A">
        <w:rPr>
          <w:sz w:val="26"/>
          <w:szCs w:val="26"/>
          <w:shd w:val="clear" w:color="auto" w:fill="FFFFFF"/>
        </w:rPr>
        <w:lastRenderedPageBreak/>
        <w:t>Такие требования должны быть не ниже требований, установленных в соответствии с Бюджетным кодексом Российской Федерации к кредитным организациям, в которых могут размещаться средства федерального бюджета на банковские депозиты.</w:t>
      </w:r>
    </w:p>
    <w:p w:rsidR="00525A5B" w:rsidRPr="00067E9A" w:rsidRDefault="006861DC">
      <w:pPr>
        <w:pStyle w:val="72"/>
        <w:numPr>
          <w:ilvl w:val="1"/>
          <w:numId w:val="1"/>
        </w:numPr>
        <w:shd w:val="clear" w:color="auto" w:fill="auto"/>
        <w:tabs>
          <w:tab w:val="left" w:pos="1056"/>
          <w:tab w:val="left" w:pos="1560"/>
        </w:tabs>
        <w:spacing w:before="0" w:line="240" w:lineRule="auto"/>
        <w:ind w:left="0" w:firstLine="709"/>
        <w:jc w:val="both"/>
        <w:rPr>
          <w:sz w:val="26"/>
          <w:szCs w:val="26"/>
        </w:rPr>
      </w:pPr>
      <w:r w:rsidRPr="00067E9A">
        <w:rPr>
          <w:sz w:val="26"/>
          <w:szCs w:val="26"/>
          <w:shd w:val="clear" w:color="auto" w:fill="FFFFFF"/>
        </w:rPr>
        <w:t>Обеспечение заявки на участие в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w:t>
      </w:r>
    </w:p>
    <w:p w:rsidR="00525A5B" w:rsidRPr="00067E9A" w:rsidRDefault="006861DC">
      <w:pPr>
        <w:pStyle w:val="72"/>
        <w:numPr>
          <w:ilvl w:val="1"/>
          <w:numId w:val="1"/>
        </w:numPr>
        <w:shd w:val="clear" w:color="auto" w:fill="auto"/>
        <w:tabs>
          <w:tab w:val="left" w:pos="1056"/>
          <w:tab w:val="left" w:pos="1560"/>
        </w:tabs>
        <w:spacing w:before="0" w:line="240" w:lineRule="auto"/>
        <w:ind w:left="0" w:firstLine="709"/>
        <w:jc w:val="both"/>
        <w:rPr>
          <w:sz w:val="26"/>
          <w:szCs w:val="26"/>
        </w:rPr>
      </w:pPr>
      <w:r w:rsidRPr="00067E9A">
        <w:rPr>
          <w:sz w:val="26"/>
          <w:szCs w:val="26"/>
          <w:shd w:val="clear" w:color="auto" w:fill="FFFFFF"/>
        </w:rPr>
        <w:t>Денежные средства, которые находятся на специальном счете участника закупки, могут использоваться для целей обеспечения заявок только данного участника закупки.</w:t>
      </w:r>
    </w:p>
    <w:p w:rsidR="00525A5B" w:rsidRPr="00067E9A" w:rsidRDefault="006861DC">
      <w:pPr>
        <w:pStyle w:val="72"/>
        <w:numPr>
          <w:ilvl w:val="1"/>
          <w:numId w:val="1"/>
        </w:numPr>
        <w:shd w:val="clear" w:color="auto" w:fill="auto"/>
        <w:tabs>
          <w:tab w:val="left" w:pos="1056"/>
          <w:tab w:val="left" w:pos="1560"/>
        </w:tabs>
        <w:spacing w:before="0" w:line="240" w:lineRule="auto"/>
        <w:ind w:left="0" w:firstLine="709"/>
        <w:jc w:val="both"/>
        <w:rPr>
          <w:sz w:val="26"/>
          <w:szCs w:val="26"/>
        </w:rPr>
      </w:pPr>
      <w:r w:rsidRPr="00067E9A">
        <w:rPr>
          <w:sz w:val="26"/>
          <w:szCs w:val="26"/>
          <w:shd w:val="clear" w:color="auto" w:fill="FFFFFF"/>
        </w:rPr>
        <w:t>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Размер таких процентов определяется договором специального банковского счета, заключаемым участником закупки.</w:t>
      </w:r>
    </w:p>
    <w:p w:rsidR="00525A5B" w:rsidRPr="00067E9A" w:rsidRDefault="00525A5B">
      <w:pPr>
        <w:pStyle w:val="72"/>
        <w:shd w:val="clear" w:color="auto" w:fill="auto"/>
        <w:tabs>
          <w:tab w:val="left" w:pos="1056"/>
          <w:tab w:val="left" w:pos="1560"/>
        </w:tabs>
        <w:spacing w:before="0" w:line="240" w:lineRule="auto"/>
        <w:ind w:firstLine="709"/>
        <w:jc w:val="both"/>
        <w:rPr>
          <w:sz w:val="26"/>
          <w:szCs w:val="26"/>
        </w:rPr>
      </w:pPr>
    </w:p>
    <w:p w:rsidR="00525A5B" w:rsidRPr="00067E9A" w:rsidRDefault="006861DC">
      <w:pPr>
        <w:pStyle w:val="1"/>
        <w:tabs>
          <w:tab w:val="left" w:pos="1560"/>
        </w:tabs>
        <w:spacing w:before="0" w:after="0"/>
        <w:ind w:firstLine="709"/>
        <w:rPr>
          <w:color w:val="auto"/>
          <w:sz w:val="26"/>
          <w:szCs w:val="26"/>
        </w:rPr>
      </w:pPr>
      <w:bookmarkStart w:id="48" w:name="bookmark77"/>
      <w:bookmarkStart w:id="49" w:name="_Toc517688846"/>
      <w:r w:rsidRPr="00067E9A">
        <w:rPr>
          <w:color w:val="auto"/>
          <w:sz w:val="26"/>
          <w:szCs w:val="26"/>
        </w:rPr>
        <w:t>VI. ПОРЯДОК РАССМОТРЕНИЯ ПЕРВЫХ ЧАСТЕЙ ЗАЯВОК НА УЧАСТИЕ В ЭЛЕКТРОННОМ АУКЦИОНЕ</w:t>
      </w:r>
      <w:bookmarkEnd w:id="48"/>
      <w:bookmarkEnd w:id="49"/>
    </w:p>
    <w:p w:rsidR="00525A5B" w:rsidRPr="00067E9A" w:rsidRDefault="00525A5B">
      <w:pPr>
        <w:rPr>
          <w:color w:val="auto"/>
          <w:sz w:val="26"/>
          <w:szCs w:val="26"/>
        </w:rPr>
      </w:pPr>
    </w:p>
    <w:p w:rsidR="00525A5B" w:rsidRPr="00067E9A" w:rsidRDefault="006861DC" w:rsidP="00067E9A">
      <w:pPr>
        <w:pStyle w:val="2"/>
        <w:numPr>
          <w:ilvl w:val="0"/>
          <w:numId w:val="1"/>
        </w:numPr>
        <w:tabs>
          <w:tab w:val="left" w:pos="1560"/>
        </w:tabs>
        <w:spacing w:before="0" w:after="0"/>
        <w:ind w:left="0" w:firstLine="709"/>
        <w:rPr>
          <w:color w:val="auto"/>
          <w:sz w:val="26"/>
          <w:szCs w:val="26"/>
        </w:rPr>
      </w:pPr>
      <w:bookmarkStart w:id="50" w:name="bookmark78"/>
      <w:bookmarkStart w:id="51" w:name="_Toc517688847"/>
      <w:r w:rsidRPr="00067E9A">
        <w:rPr>
          <w:iCs w:val="0"/>
          <w:color w:val="auto"/>
          <w:sz w:val="26"/>
          <w:szCs w:val="26"/>
        </w:rPr>
        <w:t>Рассмотрение первых частей заявок на участие в электронном аукционе.</w:t>
      </w:r>
      <w:bookmarkEnd w:id="50"/>
      <w:bookmarkEnd w:id="51"/>
    </w:p>
    <w:p w:rsidR="00525A5B" w:rsidRPr="00067E9A" w:rsidRDefault="006861DC">
      <w:pPr>
        <w:pStyle w:val="72"/>
        <w:numPr>
          <w:ilvl w:val="1"/>
          <w:numId w:val="1"/>
        </w:numPr>
        <w:shd w:val="clear" w:color="auto" w:fill="auto"/>
        <w:tabs>
          <w:tab w:val="left" w:pos="1162"/>
          <w:tab w:val="left" w:pos="1560"/>
        </w:tabs>
        <w:spacing w:before="0" w:line="240" w:lineRule="auto"/>
        <w:ind w:left="0" w:firstLine="709"/>
        <w:jc w:val="both"/>
        <w:rPr>
          <w:sz w:val="26"/>
          <w:szCs w:val="26"/>
        </w:rPr>
      </w:pPr>
      <w:r w:rsidRPr="00067E9A">
        <w:rPr>
          <w:sz w:val="26"/>
          <w:szCs w:val="26"/>
        </w:rPr>
        <w:t>Комиссия проверяет первые части заявок на участие в электронном аукционе, содержащие предусмотренные пунктом 12.2 документации информацию, на соответствие требованиям, установленным настоящей документацией в отношении закупаемых товаров, работ, услуг.</w:t>
      </w:r>
    </w:p>
    <w:p w:rsidR="00525A5B" w:rsidRPr="00067E9A" w:rsidRDefault="006861DC">
      <w:pPr>
        <w:pStyle w:val="72"/>
        <w:numPr>
          <w:ilvl w:val="1"/>
          <w:numId w:val="1"/>
        </w:numPr>
        <w:shd w:val="clear" w:color="auto" w:fill="auto"/>
        <w:tabs>
          <w:tab w:val="left" w:pos="1075"/>
          <w:tab w:val="left" w:pos="1560"/>
        </w:tabs>
        <w:spacing w:before="0" w:line="240" w:lineRule="auto"/>
        <w:ind w:left="0" w:firstLine="709"/>
        <w:jc w:val="both"/>
        <w:rPr>
          <w:sz w:val="26"/>
          <w:szCs w:val="26"/>
        </w:rPr>
      </w:pPr>
      <w:r w:rsidRPr="00067E9A">
        <w:rPr>
          <w:sz w:val="26"/>
          <w:szCs w:val="26"/>
        </w:rPr>
        <w:t xml:space="preserve">Срок рассмотрения первых частей заявок на участие в электронном аукционе не может превышать семь дней с даты окончания срока подачи заявок, а в случае, если начальная (максимальная) цена контракта не превышает три миллиона рублей, такой срок не может превышать один рабочий день с даты окончания срока подачи заявок на участие в электронном аукционе. </w:t>
      </w:r>
    </w:p>
    <w:p w:rsidR="00525A5B" w:rsidRPr="00067E9A" w:rsidRDefault="00525A5B">
      <w:pPr>
        <w:pStyle w:val="72"/>
        <w:shd w:val="clear" w:color="auto" w:fill="auto"/>
        <w:tabs>
          <w:tab w:val="left" w:pos="1075"/>
          <w:tab w:val="left" w:pos="1560"/>
        </w:tabs>
        <w:spacing w:before="0" w:line="240" w:lineRule="auto"/>
        <w:ind w:left="709"/>
        <w:jc w:val="both"/>
        <w:rPr>
          <w:sz w:val="26"/>
          <w:szCs w:val="26"/>
        </w:rPr>
      </w:pPr>
    </w:p>
    <w:p w:rsidR="00525A5B" w:rsidRPr="00067E9A" w:rsidRDefault="006861DC" w:rsidP="00067E9A">
      <w:pPr>
        <w:pStyle w:val="2"/>
        <w:numPr>
          <w:ilvl w:val="0"/>
          <w:numId w:val="1"/>
        </w:numPr>
        <w:tabs>
          <w:tab w:val="left" w:pos="1560"/>
        </w:tabs>
        <w:spacing w:before="0" w:after="0"/>
        <w:ind w:left="0" w:firstLine="709"/>
        <w:rPr>
          <w:color w:val="auto"/>
          <w:sz w:val="26"/>
          <w:szCs w:val="26"/>
        </w:rPr>
      </w:pPr>
      <w:bookmarkStart w:id="52" w:name="bookmark79"/>
      <w:bookmarkStart w:id="53" w:name="_Toc517688848"/>
      <w:r w:rsidRPr="00067E9A">
        <w:rPr>
          <w:iCs w:val="0"/>
          <w:color w:val="auto"/>
          <w:sz w:val="26"/>
          <w:szCs w:val="26"/>
        </w:rPr>
        <w:t>Допуск к участию в электронном аукционе.</w:t>
      </w:r>
      <w:bookmarkEnd w:id="52"/>
      <w:bookmarkEnd w:id="53"/>
    </w:p>
    <w:p w:rsidR="00525A5B" w:rsidRPr="00067E9A" w:rsidRDefault="006861DC">
      <w:pPr>
        <w:pStyle w:val="72"/>
        <w:numPr>
          <w:ilvl w:val="1"/>
          <w:numId w:val="1"/>
        </w:numPr>
        <w:shd w:val="clear" w:color="auto" w:fill="auto"/>
        <w:tabs>
          <w:tab w:val="left" w:pos="1157"/>
          <w:tab w:val="left" w:pos="1560"/>
        </w:tabs>
        <w:spacing w:before="0" w:line="240" w:lineRule="auto"/>
        <w:ind w:left="0" w:firstLine="709"/>
        <w:jc w:val="both"/>
        <w:rPr>
          <w:sz w:val="26"/>
          <w:szCs w:val="26"/>
        </w:rPr>
      </w:pPr>
      <w:r w:rsidRPr="00067E9A">
        <w:rPr>
          <w:sz w:val="26"/>
          <w:szCs w:val="26"/>
        </w:rPr>
        <w:t xml:space="preserve">На основании результатов </w:t>
      </w:r>
      <w:r w:rsidRPr="00067E9A">
        <w:rPr>
          <w:rStyle w:val="56"/>
          <w:b w:val="0"/>
          <w:bCs w:val="0"/>
          <w:sz w:val="26"/>
          <w:szCs w:val="26"/>
        </w:rPr>
        <w:t>рассмотрения первых частей заявок</w:t>
      </w:r>
      <w:r w:rsidRPr="00067E9A">
        <w:rPr>
          <w:sz w:val="26"/>
          <w:szCs w:val="26"/>
        </w:rPr>
        <w:t xml:space="preserve"> на участие в электронном аукционе комиссией принимается одно из следующих решений:</w:t>
      </w:r>
    </w:p>
    <w:p w:rsidR="00525A5B" w:rsidRPr="00067E9A" w:rsidRDefault="006861DC">
      <w:pPr>
        <w:pStyle w:val="72"/>
        <w:numPr>
          <w:ilvl w:val="0"/>
          <w:numId w:val="4"/>
        </w:numPr>
        <w:shd w:val="clear" w:color="auto" w:fill="auto"/>
        <w:tabs>
          <w:tab w:val="left" w:pos="993"/>
          <w:tab w:val="left" w:pos="1560"/>
        </w:tabs>
        <w:spacing w:before="0" w:line="240" w:lineRule="auto"/>
        <w:ind w:firstLine="709"/>
        <w:jc w:val="both"/>
        <w:rPr>
          <w:sz w:val="26"/>
          <w:szCs w:val="26"/>
        </w:rPr>
      </w:pPr>
      <w:r w:rsidRPr="00067E9A">
        <w:rPr>
          <w:sz w:val="26"/>
          <w:szCs w:val="26"/>
        </w:rPr>
        <w:t>о допуске участника закупки, подавшего заявку на участие в электронном аукционе, к участию в нем и о признании этого участника закупки участником такого аукциона;</w:t>
      </w:r>
    </w:p>
    <w:p w:rsidR="00525A5B" w:rsidRPr="00067E9A" w:rsidRDefault="006861DC">
      <w:pPr>
        <w:pStyle w:val="72"/>
        <w:numPr>
          <w:ilvl w:val="0"/>
          <w:numId w:val="4"/>
        </w:numPr>
        <w:shd w:val="clear" w:color="auto" w:fill="auto"/>
        <w:tabs>
          <w:tab w:val="clear" w:pos="709"/>
          <w:tab w:val="left" w:pos="993"/>
          <w:tab w:val="left" w:pos="1560"/>
        </w:tabs>
        <w:spacing w:before="0" w:line="240" w:lineRule="auto"/>
        <w:ind w:firstLine="709"/>
        <w:jc w:val="both"/>
        <w:rPr>
          <w:sz w:val="26"/>
          <w:szCs w:val="26"/>
        </w:rPr>
      </w:pPr>
      <w:r w:rsidRPr="00067E9A">
        <w:rPr>
          <w:sz w:val="26"/>
          <w:szCs w:val="26"/>
        </w:rPr>
        <w:t>об отказе в допуске к участию в таком аукционе.</w:t>
      </w:r>
    </w:p>
    <w:p w:rsidR="00525A5B" w:rsidRPr="00067E9A" w:rsidRDefault="006861DC">
      <w:pPr>
        <w:pStyle w:val="72"/>
        <w:numPr>
          <w:ilvl w:val="1"/>
          <w:numId w:val="1"/>
        </w:numPr>
        <w:shd w:val="clear" w:color="auto" w:fill="auto"/>
        <w:tabs>
          <w:tab w:val="left" w:pos="1114"/>
          <w:tab w:val="left" w:pos="1560"/>
        </w:tabs>
        <w:spacing w:before="0" w:line="240" w:lineRule="auto"/>
        <w:ind w:left="0" w:firstLine="709"/>
        <w:jc w:val="both"/>
        <w:rPr>
          <w:sz w:val="26"/>
          <w:szCs w:val="26"/>
        </w:rPr>
      </w:pPr>
      <w:r w:rsidRPr="00067E9A">
        <w:rPr>
          <w:sz w:val="26"/>
          <w:szCs w:val="26"/>
        </w:rPr>
        <w:t>Участник закупки не допускается к участию в электронном аукционе в случае:</w:t>
      </w:r>
    </w:p>
    <w:p w:rsidR="00525A5B" w:rsidRPr="00067E9A" w:rsidRDefault="006861DC">
      <w:pPr>
        <w:pStyle w:val="72"/>
        <w:numPr>
          <w:ilvl w:val="0"/>
          <w:numId w:val="4"/>
        </w:numPr>
        <w:shd w:val="clear" w:color="auto" w:fill="auto"/>
        <w:tabs>
          <w:tab w:val="clear" w:pos="709"/>
          <w:tab w:val="left" w:pos="993"/>
        </w:tabs>
        <w:spacing w:before="0" w:line="240" w:lineRule="auto"/>
        <w:ind w:firstLine="709"/>
        <w:jc w:val="both"/>
        <w:rPr>
          <w:sz w:val="26"/>
          <w:szCs w:val="26"/>
        </w:rPr>
      </w:pPr>
      <w:r w:rsidRPr="00067E9A">
        <w:rPr>
          <w:sz w:val="26"/>
          <w:szCs w:val="26"/>
        </w:rPr>
        <w:t>непредоставления информации, предусмотренной пунктом 12.2 настоящей документации или предоставления недостоверной информации;</w:t>
      </w:r>
    </w:p>
    <w:p w:rsidR="00525A5B" w:rsidRPr="00067E9A" w:rsidRDefault="006861DC">
      <w:pPr>
        <w:pStyle w:val="72"/>
        <w:numPr>
          <w:ilvl w:val="0"/>
          <w:numId w:val="4"/>
        </w:numPr>
        <w:shd w:val="clear" w:color="auto" w:fill="auto"/>
        <w:tabs>
          <w:tab w:val="clear" w:pos="709"/>
          <w:tab w:val="left" w:pos="993"/>
        </w:tabs>
        <w:spacing w:before="0" w:line="240" w:lineRule="auto"/>
        <w:ind w:firstLine="709"/>
        <w:jc w:val="both"/>
        <w:rPr>
          <w:sz w:val="26"/>
          <w:szCs w:val="26"/>
        </w:rPr>
      </w:pPr>
      <w:r w:rsidRPr="00067E9A">
        <w:rPr>
          <w:sz w:val="26"/>
          <w:szCs w:val="26"/>
        </w:rPr>
        <w:t>несоответствия информации, предусмотренной пунктом 12.2 настоящей документации, требованиям документации.</w:t>
      </w:r>
    </w:p>
    <w:p w:rsidR="00525A5B" w:rsidRPr="00067E9A" w:rsidRDefault="006861DC">
      <w:pPr>
        <w:pStyle w:val="72"/>
        <w:numPr>
          <w:ilvl w:val="1"/>
          <w:numId w:val="1"/>
        </w:numPr>
        <w:shd w:val="clear" w:color="auto" w:fill="auto"/>
        <w:tabs>
          <w:tab w:val="left" w:pos="1152"/>
          <w:tab w:val="left" w:pos="1560"/>
        </w:tabs>
        <w:spacing w:before="0" w:line="240" w:lineRule="auto"/>
        <w:ind w:left="0" w:firstLine="709"/>
        <w:jc w:val="both"/>
        <w:rPr>
          <w:sz w:val="26"/>
          <w:szCs w:val="26"/>
        </w:rPr>
      </w:pPr>
      <w:r w:rsidRPr="00067E9A">
        <w:rPr>
          <w:sz w:val="26"/>
          <w:szCs w:val="26"/>
        </w:rPr>
        <w:lastRenderedPageBreak/>
        <w:t>По результатам рассмотрения первых частей заявок на участие в электронном аукционе комиссия оформляет Протокол рассмотрения заявок на участие в электронном аукционе, подписываемый всеми присутствующими на заседании членами комиссии не позднее даты окончания срока рассмотрения данных заявок.</w:t>
      </w:r>
    </w:p>
    <w:p w:rsidR="00525A5B" w:rsidRPr="00067E9A" w:rsidRDefault="006861DC">
      <w:pPr>
        <w:pStyle w:val="72"/>
        <w:numPr>
          <w:ilvl w:val="1"/>
          <w:numId w:val="1"/>
        </w:numPr>
        <w:shd w:val="clear" w:color="auto" w:fill="auto"/>
        <w:tabs>
          <w:tab w:val="left" w:pos="1138"/>
          <w:tab w:val="left" w:pos="1560"/>
        </w:tabs>
        <w:spacing w:before="0" w:line="240" w:lineRule="auto"/>
        <w:ind w:left="0" w:firstLine="709"/>
        <w:jc w:val="both"/>
        <w:rPr>
          <w:sz w:val="26"/>
          <w:szCs w:val="26"/>
        </w:rPr>
      </w:pPr>
      <w:r w:rsidRPr="00067E9A">
        <w:rPr>
          <w:sz w:val="26"/>
          <w:szCs w:val="26"/>
        </w:rPr>
        <w:t xml:space="preserve">В течение одного часа с момента поступления оператору электронной площадки указанного в пункте 22.3 настоящей документации протокола настоящей документации оператор электронной площадки обязан направить </w:t>
      </w:r>
      <w:r w:rsidRPr="00067E9A">
        <w:rPr>
          <w:sz w:val="26"/>
          <w:szCs w:val="26"/>
          <w:shd w:val="clear" w:color="auto" w:fill="FFFFFF"/>
        </w:rPr>
        <w:t>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сведения о наличии среди предложений участников закупки, признанных участниками электронного аукциона, предложений о поставке товаров российского происхождения в случае, если документацией об электронном аукционе установлены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статьей 14 Федерального закона № 44-ФЗ;</w:t>
      </w:r>
    </w:p>
    <w:p w:rsidR="00525A5B" w:rsidRPr="00067E9A" w:rsidRDefault="00525A5B">
      <w:pPr>
        <w:pStyle w:val="72"/>
        <w:shd w:val="clear" w:color="auto" w:fill="auto"/>
        <w:tabs>
          <w:tab w:val="left" w:pos="1138"/>
          <w:tab w:val="left" w:pos="1560"/>
        </w:tabs>
        <w:spacing w:before="0" w:line="240" w:lineRule="auto"/>
        <w:ind w:firstLine="709"/>
        <w:jc w:val="both"/>
        <w:rPr>
          <w:sz w:val="26"/>
          <w:szCs w:val="26"/>
        </w:rPr>
      </w:pPr>
    </w:p>
    <w:p w:rsidR="00525A5B" w:rsidRPr="00067E9A" w:rsidRDefault="006861DC" w:rsidP="00067E9A">
      <w:pPr>
        <w:pStyle w:val="2"/>
        <w:numPr>
          <w:ilvl w:val="0"/>
          <w:numId w:val="1"/>
        </w:numPr>
        <w:tabs>
          <w:tab w:val="left" w:pos="1560"/>
        </w:tabs>
        <w:spacing w:before="0" w:after="0"/>
        <w:ind w:left="0" w:firstLine="709"/>
        <w:rPr>
          <w:color w:val="auto"/>
          <w:sz w:val="26"/>
          <w:szCs w:val="26"/>
        </w:rPr>
      </w:pPr>
      <w:bookmarkStart w:id="54" w:name="bookmark80"/>
      <w:bookmarkStart w:id="55" w:name="_Toc517688849"/>
      <w:r w:rsidRPr="00067E9A">
        <w:rPr>
          <w:iCs w:val="0"/>
          <w:color w:val="auto"/>
          <w:sz w:val="26"/>
          <w:szCs w:val="26"/>
        </w:rPr>
        <w:t>Признание электронного аукциона несостоявшимся.</w:t>
      </w:r>
      <w:bookmarkEnd w:id="54"/>
      <w:bookmarkEnd w:id="55"/>
    </w:p>
    <w:p w:rsidR="00525A5B" w:rsidRPr="00067E9A" w:rsidRDefault="006861DC">
      <w:pPr>
        <w:pStyle w:val="72"/>
        <w:numPr>
          <w:ilvl w:val="1"/>
          <w:numId w:val="1"/>
        </w:numPr>
        <w:shd w:val="clear" w:color="auto" w:fill="auto"/>
        <w:tabs>
          <w:tab w:val="left" w:pos="993"/>
          <w:tab w:val="left" w:pos="1560"/>
        </w:tabs>
        <w:spacing w:before="0" w:line="240" w:lineRule="auto"/>
        <w:ind w:left="0" w:firstLine="709"/>
        <w:jc w:val="both"/>
        <w:rPr>
          <w:sz w:val="26"/>
          <w:szCs w:val="26"/>
        </w:rPr>
      </w:pPr>
      <w:r w:rsidRPr="00067E9A">
        <w:rPr>
          <w:sz w:val="26"/>
          <w:szCs w:val="26"/>
        </w:rPr>
        <w:t>Электронный аукцион признается несостоявшимся в случае, если по окончании срока подачи заявок на участие в электронном аукционе:</w:t>
      </w:r>
    </w:p>
    <w:p w:rsidR="00525A5B" w:rsidRPr="00067E9A" w:rsidRDefault="006861DC">
      <w:pPr>
        <w:pStyle w:val="72"/>
        <w:numPr>
          <w:ilvl w:val="0"/>
          <w:numId w:val="4"/>
        </w:numPr>
        <w:shd w:val="clear" w:color="auto" w:fill="auto"/>
        <w:tabs>
          <w:tab w:val="clear" w:pos="709"/>
          <w:tab w:val="left" w:pos="733"/>
          <w:tab w:val="left" w:pos="993"/>
          <w:tab w:val="left" w:pos="1560"/>
        </w:tabs>
        <w:spacing w:before="0" w:line="240" w:lineRule="auto"/>
        <w:ind w:firstLine="709"/>
        <w:jc w:val="both"/>
        <w:rPr>
          <w:sz w:val="26"/>
          <w:szCs w:val="26"/>
        </w:rPr>
      </w:pPr>
      <w:r w:rsidRPr="00067E9A">
        <w:rPr>
          <w:sz w:val="26"/>
          <w:szCs w:val="26"/>
        </w:rPr>
        <w:t>подана только одна заявка на участие в электронном аукционе</w:t>
      </w:r>
    </w:p>
    <w:p w:rsidR="00525A5B" w:rsidRPr="00067E9A" w:rsidRDefault="006861DC">
      <w:pPr>
        <w:pStyle w:val="72"/>
        <w:numPr>
          <w:ilvl w:val="0"/>
          <w:numId w:val="4"/>
        </w:numPr>
        <w:shd w:val="clear" w:color="auto" w:fill="auto"/>
        <w:tabs>
          <w:tab w:val="clear" w:pos="709"/>
          <w:tab w:val="left" w:pos="733"/>
          <w:tab w:val="left" w:pos="993"/>
          <w:tab w:val="left" w:pos="1560"/>
        </w:tabs>
        <w:spacing w:before="0" w:line="240" w:lineRule="auto"/>
        <w:ind w:firstLine="709"/>
        <w:jc w:val="both"/>
        <w:rPr>
          <w:sz w:val="26"/>
          <w:szCs w:val="26"/>
        </w:rPr>
      </w:pPr>
      <w:r w:rsidRPr="00067E9A">
        <w:rPr>
          <w:sz w:val="26"/>
          <w:szCs w:val="26"/>
        </w:rPr>
        <w:t>не подана ни одна заявка на участие в электронном аукционе;</w:t>
      </w:r>
    </w:p>
    <w:p w:rsidR="00525A5B" w:rsidRPr="00067E9A" w:rsidRDefault="006861DC">
      <w:pPr>
        <w:pStyle w:val="72"/>
        <w:numPr>
          <w:ilvl w:val="0"/>
          <w:numId w:val="4"/>
        </w:numPr>
        <w:shd w:val="clear" w:color="auto" w:fill="auto"/>
        <w:tabs>
          <w:tab w:val="left" w:pos="763"/>
          <w:tab w:val="left" w:pos="993"/>
          <w:tab w:val="left" w:pos="1560"/>
        </w:tabs>
        <w:spacing w:before="0" w:line="240" w:lineRule="auto"/>
        <w:ind w:firstLine="709"/>
        <w:jc w:val="both"/>
        <w:rPr>
          <w:sz w:val="26"/>
          <w:szCs w:val="26"/>
        </w:rPr>
      </w:pPr>
      <w:r w:rsidRPr="00067E9A">
        <w:rPr>
          <w:sz w:val="26"/>
          <w:szCs w:val="26"/>
        </w:rPr>
        <w:t>на основании результатов рассмотрения первых частей заявок на участие в электронном аукционе принято решение об отказе в допуске к участию в электронном аукционе всех участников аукциона, подавших заявки на участие в электронном аукционе;</w:t>
      </w:r>
    </w:p>
    <w:p w:rsidR="00525A5B" w:rsidRPr="00067E9A" w:rsidRDefault="006861DC">
      <w:pPr>
        <w:pStyle w:val="72"/>
        <w:numPr>
          <w:ilvl w:val="0"/>
          <w:numId w:val="4"/>
        </w:numPr>
        <w:shd w:val="clear" w:color="auto" w:fill="auto"/>
        <w:tabs>
          <w:tab w:val="left" w:pos="993"/>
          <w:tab w:val="left" w:pos="1560"/>
        </w:tabs>
        <w:spacing w:before="0" w:line="240" w:lineRule="auto"/>
        <w:ind w:firstLine="709"/>
        <w:jc w:val="both"/>
        <w:rPr>
          <w:sz w:val="26"/>
          <w:szCs w:val="26"/>
        </w:rPr>
      </w:pPr>
      <w:r w:rsidRPr="00067E9A">
        <w:rPr>
          <w:sz w:val="26"/>
          <w:szCs w:val="26"/>
        </w:rPr>
        <w:t>на основании результатов рассмотрения первых частей заявок на участие в электронном аукционе принято решение о признании только одного участника аукциона, подавшего заявку на участие в электронном аукционе, участником электронного аукциона.</w:t>
      </w:r>
    </w:p>
    <w:p w:rsidR="00525A5B" w:rsidRPr="00067E9A" w:rsidRDefault="006861DC">
      <w:pPr>
        <w:pStyle w:val="72"/>
        <w:numPr>
          <w:ilvl w:val="1"/>
          <w:numId w:val="1"/>
        </w:numPr>
        <w:shd w:val="clear" w:color="auto" w:fill="auto"/>
        <w:tabs>
          <w:tab w:val="left" w:pos="993"/>
          <w:tab w:val="left" w:pos="1085"/>
          <w:tab w:val="left" w:pos="1560"/>
        </w:tabs>
        <w:spacing w:before="0" w:line="240" w:lineRule="auto"/>
        <w:ind w:left="0" w:firstLine="709"/>
        <w:jc w:val="both"/>
        <w:rPr>
          <w:sz w:val="26"/>
          <w:szCs w:val="26"/>
        </w:rPr>
      </w:pPr>
      <w:r w:rsidRPr="00067E9A">
        <w:rPr>
          <w:sz w:val="26"/>
          <w:szCs w:val="26"/>
        </w:rPr>
        <w:t xml:space="preserve">В случае </w:t>
      </w:r>
      <w:r w:rsidRPr="00067E9A">
        <w:rPr>
          <w:rStyle w:val="48"/>
          <w:b w:val="0"/>
          <w:bCs w:val="0"/>
          <w:sz w:val="26"/>
          <w:szCs w:val="26"/>
        </w:rPr>
        <w:t>признания аукциона несостоявшимся</w:t>
      </w:r>
      <w:r w:rsidRPr="00067E9A">
        <w:rPr>
          <w:sz w:val="26"/>
          <w:szCs w:val="26"/>
        </w:rPr>
        <w:t xml:space="preserve"> по основаниям, указанным в пункте 23.1 настоящей документации, в Протокол рассмотрения заявок на участие в электронном аукционе вносится информация о признании электронного аукциона несостоявшимся. Указанный протокол размещается заказчиком, уполномоченным органом, специализированной организацией на электронной площадке.</w:t>
      </w:r>
    </w:p>
    <w:p w:rsidR="00525A5B" w:rsidRPr="00067E9A" w:rsidRDefault="006861DC">
      <w:pPr>
        <w:pStyle w:val="72"/>
        <w:numPr>
          <w:ilvl w:val="1"/>
          <w:numId w:val="1"/>
        </w:numPr>
        <w:shd w:val="clear" w:color="auto" w:fill="auto"/>
        <w:tabs>
          <w:tab w:val="left" w:pos="993"/>
          <w:tab w:val="left" w:pos="1085"/>
          <w:tab w:val="left" w:pos="1560"/>
        </w:tabs>
        <w:spacing w:before="0" w:line="240" w:lineRule="auto"/>
        <w:ind w:left="0" w:firstLine="709"/>
        <w:jc w:val="both"/>
        <w:rPr>
          <w:sz w:val="26"/>
          <w:szCs w:val="26"/>
        </w:rPr>
      </w:pPr>
      <w:r w:rsidRPr="00067E9A">
        <w:rPr>
          <w:sz w:val="26"/>
          <w:szCs w:val="26"/>
        </w:rPr>
        <w:t>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w:t>
      </w:r>
    </w:p>
    <w:p w:rsidR="00525A5B" w:rsidRPr="00067E9A" w:rsidRDefault="00525A5B">
      <w:pPr>
        <w:pStyle w:val="72"/>
        <w:shd w:val="clear" w:color="auto" w:fill="auto"/>
        <w:tabs>
          <w:tab w:val="left" w:pos="1085"/>
          <w:tab w:val="left" w:pos="1560"/>
        </w:tabs>
        <w:spacing w:before="0" w:line="240" w:lineRule="auto"/>
        <w:ind w:firstLine="709"/>
        <w:jc w:val="both"/>
        <w:rPr>
          <w:sz w:val="26"/>
          <w:szCs w:val="26"/>
        </w:rPr>
      </w:pPr>
    </w:p>
    <w:p w:rsidR="00525A5B" w:rsidRPr="00C317B1" w:rsidRDefault="006861DC" w:rsidP="00C317B1">
      <w:pPr>
        <w:pStyle w:val="2"/>
        <w:numPr>
          <w:ilvl w:val="0"/>
          <w:numId w:val="1"/>
        </w:numPr>
        <w:tabs>
          <w:tab w:val="left" w:pos="1560"/>
        </w:tabs>
        <w:spacing w:before="0" w:after="0"/>
        <w:ind w:left="0" w:firstLine="709"/>
        <w:rPr>
          <w:color w:val="auto"/>
          <w:sz w:val="26"/>
          <w:szCs w:val="26"/>
        </w:rPr>
      </w:pPr>
      <w:bookmarkStart w:id="56" w:name="bookmark81"/>
      <w:bookmarkStart w:id="57" w:name="_Toc517688850"/>
      <w:r w:rsidRPr="00C317B1">
        <w:rPr>
          <w:color w:val="auto"/>
          <w:sz w:val="26"/>
          <w:szCs w:val="26"/>
        </w:rPr>
        <w:lastRenderedPageBreak/>
        <w:t>Последствия признания электронного аукциона несостоявшимся при рассмотрении первых частей заявок.</w:t>
      </w:r>
      <w:bookmarkEnd w:id="56"/>
      <w:bookmarkEnd w:id="57"/>
    </w:p>
    <w:p w:rsidR="00525A5B" w:rsidRPr="00067E9A" w:rsidRDefault="006861DC">
      <w:pPr>
        <w:pStyle w:val="aff3"/>
        <w:numPr>
          <w:ilvl w:val="1"/>
          <w:numId w:val="1"/>
        </w:numPr>
        <w:tabs>
          <w:tab w:val="left" w:pos="1560"/>
        </w:tabs>
        <w:autoSpaceDE w:val="0"/>
        <w:ind w:left="0" w:firstLine="709"/>
        <w:jc w:val="both"/>
        <w:rPr>
          <w:color w:val="auto"/>
          <w:sz w:val="26"/>
          <w:szCs w:val="26"/>
        </w:rPr>
      </w:pPr>
      <w:r w:rsidRPr="00067E9A">
        <w:rPr>
          <w:color w:val="auto"/>
          <w:sz w:val="26"/>
          <w:szCs w:val="26"/>
        </w:rPr>
        <w:t xml:space="preserve">В случае, если электронный аукцион </w:t>
      </w:r>
      <w:r w:rsidRPr="00067E9A">
        <w:rPr>
          <w:rStyle w:val="48"/>
          <w:b w:val="0"/>
          <w:bCs w:val="0"/>
          <w:color w:val="auto"/>
          <w:sz w:val="26"/>
          <w:szCs w:val="26"/>
        </w:rPr>
        <w:t>признан несостоявшимся</w:t>
      </w:r>
      <w:r w:rsidRPr="00067E9A">
        <w:rPr>
          <w:color w:val="auto"/>
          <w:sz w:val="26"/>
          <w:szCs w:val="26"/>
        </w:rPr>
        <w:t xml:space="preserve"> и только один участник закупки, подавший заявку на участие в электронном аукционе, признан участником электронного аукциона, оператор электронной площадки в течение одного часа после размещения на электронной площадке протокола, указанного в пункте 22.3 настоящей документации, обязан направить заказчику вторую часть заявки на участие в таком аукционе, поданной данным участником, а также информацию и электронные документы данного участника, предусмотренные частью 11 статьи 24.1 Федерального закона № 44-ФЗ.</w:t>
      </w:r>
    </w:p>
    <w:p w:rsidR="00525A5B" w:rsidRPr="00067E9A" w:rsidRDefault="006861DC">
      <w:pPr>
        <w:pStyle w:val="72"/>
        <w:numPr>
          <w:ilvl w:val="1"/>
          <w:numId w:val="1"/>
        </w:numPr>
        <w:shd w:val="clear" w:color="auto" w:fill="auto"/>
        <w:tabs>
          <w:tab w:val="left" w:pos="1560"/>
        </w:tabs>
        <w:spacing w:before="0" w:line="240" w:lineRule="auto"/>
        <w:ind w:left="0" w:firstLine="709"/>
        <w:jc w:val="both"/>
        <w:rPr>
          <w:sz w:val="26"/>
          <w:szCs w:val="26"/>
        </w:rPr>
      </w:pPr>
      <w:r w:rsidRPr="00067E9A">
        <w:rPr>
          <w:sz w:val="26"/>
          <w:szCs w:val="26"/>
        </w:rPr>
        <w:t xml:space="preserve">В течение трех рабочих дней с момента поступления второй части заявки на участие в электронном аукционе комиссия рассматривает эту заявку и эти документы на предмет соответствие участника электронного аукциона требованиям, предусмотренным Федеральным законом № 44-ФЗ  и документацией по данному аукциону и направляет оператору электронной площадки </w:t>
      </w:r>
      <w:r w:rsidRPr="00067E9A">
        <w:rPr>
          <w:rStyle w:val="48"/>
          <w:b w:val="0"/>
          <w:bCs w:val="0"/>
          <w:sz w:val="26"/>
          <w:szCs w:val="26"/>
        </w:rPr>
        <w:t xml:space="preserve">протокол рассмотрения единственной заявки на участие в данном аукционе, </w:t>
      </w:r>
      <w:r w:rsidRPr="00067E9A">
        <w:rPr>
          <w:sz w:val="26"/>
          <w:szCs w:val="26"/>
        </w:rPr>
        <w:t>подписанный членами комиссии.</w:t>
      </w:r>
    </w:p>
    <w:p w:rsidR="00525A5B" w:rsidRPr="00067E9A" w:rsidRDefault="006861DC">
      <w:pPr>
        <w:pStyle w:val="72"/>
        <w:numPr>
          <w:ilvl w:val="1"/>
          <w:numId w:val="1"/>
        </w:numPr>
        <w:shd w:val="clear" w:color="auto" w:fill="auto"/>
        <w:tabs>
          <w:tab w:val="left" w:pos="1051"/>
          <w:tab w:val="left" w:pos="1560"/>
        </w:tabs>
        <w:spacing w:before="0" w:line="240" w:lineRule="auto"/>
        <w:ind w:left="0" w:firstLine="709"/>
        <w:jc w:val="both"/>
        <w:rPr>
          <w:sz w:val="26"/>
          <w:szCs w:val="26"/>
        </w:rPr>
      </w:pPr>
      <w:r w:rsidRPr="00067E9A">
        <w:rPr>
          <w:sz w:val="26"/>
          <w:szCs w:val="26"/>
        </w:rPr>
        <w:t>Контракт с единственным участником такого аукциона, если этот участник и поданная им заявка на участие в таком аукционе признаны соответствующими требованиям Федерального закона № 44-ФЗ и документации о таком аукционе, заключается в соответствии с пунктом 25.1 части 1 статьи 93 Федерального закона № 44-ФЗ в порядке, установленном статьей 83.2 Федерального закона № 44-ФЗ.</w:t>
      </w:r>
    </w:p>
    <w:p w:rsidR="00525A5B" w:rsidRPr="00067E9A" w:rsidRDefault="006861DC">
      <w:pPr>
        <w:pStyle w:val="72"/>
        <w:numPr>
          <w:ilvl w:val="1"/>
          <w:numId w:val="1"/>
        </w:numPr>
        <w:shd w:val="clear" w:color="auto" w:fill="auto"/>
        <w:tabs>
          <w:tab w:val="left" w:pos="1090"/>
          <w:tab w:val="left" w:pos="1560"/>
        </w:tabs>
        <w:spacing w:before="0" w:line="240" w:lineRule="auto"/>
        <w:ind w:left="0" w:firstLine="709"/>
        <w:jc w:val="both"/>
        <w:rPr>
          <w:sz w:val="26"/>
          <w:szCs w:val="26"/>
        </w:rPr>
      </w:pPr>
      <w:r w:rsidRPr="00067E9A">
        <w:rPr>
          <w:sz w:val="26"/>
          <w:szCs w:val="26"/>
        </w:rPr>
        <w:t>Заключение контракта с единственным поставщиком (подрядчиком, исполнителем) осуществляется на условиях, предусмотренных документацией о закупке, по цене, предложенной участником закупки, с которым заключается контракт, но не выше начальной (максимальной) цены контракта, или по начальной (максимальной) цене контракта при проведении электронного аукциона.</w:t>
      </w:r>
    </w:p>
    <w:p w:rsidR="00525A5B" w:rsidRPr="00067E9A" w:rsidRDefault="006861DC">
      <w:pPr>
        <w:pStyle w:val="72"/>
        <w:numPr>
          <w:ilvl w:val="1"/>
          <w:numId w:val="1"/>
        </w:numPr>
        <w:shd w:val="clear" w:color="auto" w:fill="auto"/>
        <w:tabs>
          <w:tab w:val="left" w:pos="1066"/>
          <w:tab w:val="left" w:pos="1560"/>
        </w:tabs>
        <w:spacing w:before="0" w:line="240" w:lineRule="auto"/>
        <w:ind w:left="0" w:firstLine="709"/>
        <w:jc w:val="both"/>
        <w:rPr>
          <w:sz w:val="26"/>
          <w:szCs w:val="26"/>
        </w:rPr>
      </w:pPr>
      <w:r w:rsidRPr="00067E9A">
        <w:rPr>
          <w:sz w:val="26"/>
          <w:szCs w:val="26"/>
        </w:rPr>
        <w:t>Участник аукциона, признанный единственным участником электронного аукциона, не вправе отказаться от заключения контракта.</w:t>
      </w:r>
    </w:p>
    <w:p w:rsidR="00525A5B" w:rsidRPr="00067E9A" w:rsidRDefault="00525A5B">
      <w:pPr>
        <w:pStyle w:val="72"/>
        <w:shd w:val="clear" w:color="auto" w:fill="auto"/>
        <w:tabs>
          <w:tab w:val="left" w:pos="1066"/>
          <w:tab w:val="left" w:pos="1560"/>
        </w:tabs>
        <w:spacing w:before="0" w:line="240" w:lineRule="auto"/>
        <w:ind w:firstLine="709"/>
        <w:jc w:val="both"/>
        <w:rPr>
          <w:sz w:val="26"/>
          <w:szCs w:val="26"/>
        </w:rPr>
      </w:pPr>
    </w:p>
    <w:p w:rsidR="00525A5B" w:rsidRPr="00067E9A" w:rsidRDefault="006861DC">
      <w:pPr>
        <w:pStyle w:val="1"/>
        <w:tabs>
          <w:tab w:val="left" w:pos="1560"/>
        </w:tabs>
        <w:spacing w:before="0" w:after="0"/>
        <w:ind w:firstLine="709"/>
        <w:rPr>
          <w:color w:val="auto"/>
          <w:sz w:val="26"/>
          <w:szCs w:val="26"/>
        </w:rPr>
      </w:pPr>
      <w:bookmarkStart w:id="58" w:name="bookmark82"/>
      <w:bookmarkStart w:id="59" w:name="_Toc517688851"/>
      <w:r w:rsidRPr="00067E9A">
        <w:rPr>
          <w:color w:val="auto"/>
          <w:sz w:val="26"/>
          <w:szCs w:val="26"/>
        </w:rPr>
        <w:t>VII. ПОРЯДОК ПРОВЕДЕНИЯ ЭЛЕКТРОННОГО АУКЦИОНА</w:t>
      </w:r>
      <w:bookmarkEnd w:id="58"/>
      <w:bookmarkEnd w:id="59"/>
    </w:p>
    <w:p w:rsidR="00525A5B" w:rsidRPr="00067E9A" w:rsidRDefault="00525A5B">
      <w:pPr>
        <w:rPr>
          <w:color w:val="auto"/>
          <w:sz w:val="26"/>
          <w:szCs w:val="26"/>
        </w:rPr>
      </w:pPr>
    </w:p>
    <w:p w:rsidR="00525A5B" w:rsidRPr="00C317B1" w:rsidRDefault="006861DC" w:rsidP="00C317B1">
      <w:pPr>
        <w:pStyle w:val="2"/>
        <w:numPr>
          <w:ilvl w:val="0"/>
          <w:numId w:val="1"/>
        </w:numPr>
        <w:tabs>
          <w:tab w:val="left" w:pos="1560"/>
        </w:tabs>
        <w:spacing w:before="0" w:after="0"/>
        <w:ind w:left="0" w:firstLine="709"/>
        <w:rPr>
          <w:color w:val="auto"/>
          <w:sz w:val="26"/>
          <w:szCs w:val="26"/>
        </w:rPr>
      </w:pPr>
      <w:bookmarkStart w:id="60" w:name="bookmark83"/>
      <w:bookmarkStart w:id="61" w:name="_Toc517688852"/>
      <w:r w:rsidRPr="00C317B1">
        <w:rPr>
          <w:color w:val="auto"/>
          <w:sz w:val="26"/>
          <w:szCs w:val="26"/>
        </w:rPr>
        <w:t>Условия участия.</w:t>
      </w:r>
      <w:bookmarkEnd w:id="60"/>
      <w:bookmarkEnd w:id="61"/>
    </w:p>
    <w:p w:rsidR="00525A5B" w:rsidRPr="00067E9A" w:rsidRDefault="006861DC">
      <w:pPr>
        <w:pStyle w:val="72"/>
        <w:numPr>
          <w:ilvl w:val="1"/>
          <w:numId w:val="1"/>
        </w:numPr>
        <w:shd w:val="clear" w:color="auto" w:fill="auto"/>
        <w:tabs>
          <w:tab w:val="left" w:pos="1560"/>
        </w:tabs>
        <w:spacing w:before="0" w:line="240" w:lineRule="auto"/>
        <w:ind w:left="0" w:firstLine="709"/>
        <w:jc w:val="both"/>
        <w:rPr>
          <w:sz w:val="26"/>
          <w:szCs w:val="26"/>
        </w:rPr>
      </w:pPr>
      <w:r w:rsidRPr="00067E9A">
        <w:rPr>
          <w:sz w:val="26"/>
          <w:szCs w:val="26"/>
        </w:rPr>
        <w:t>В электронном аукционе могут участвовать только зарегистрированные в единой информационной системе, аккредитованные на электронной площадке и допущенные к участию в аукционе его участники.</w:t>
      </w:r>
    </w:p>
    <w:p w:rsidR="00525A5B" w:rsidRPr="00067E9A" w:rsidRDefault="00525A5B">
      <w:pPr>
        <w:pStyle w:val="72"/>
        <w:shd w:val="clear" w:color="auto" w:fill="auto"/>
        <w:tabs>
          <w:tab w:val="left" w:pos="1560"/>
        </w:tabs>
        <w:spacing w:before="0" w:line="240" w:lineRule="auto"/>
        <w:ind w:firstLine="709"/>
        <w:jc w:val="both"/>
        <w:rPr>
          <w:sz w:val="26"/>
          <w:szCs w:val="26"/>
        </w:rPr>
      </w:pPr>
    </w:p>
    <w:p w:rsidR="00525A5B" w:rsidRPr="00C317B1" w:rsidRDefault="006861DC" w:rsidP="00C317B1">
      <w:pPr>
        <w:pStyle w:val="2"/>
        <w:numPr>
          <w:ilvl w:val="0"/>
          <w:numId w:val="1"/>
        </w:numPr>
        <w:tabs>
          <w:tab w:val="left" w:pos="1560"/>
        </w:tabs>
        <w:spacing w:before="0" w:after="0"/>
        <w:ind w:left="0" w:firstLine="709"/>
        <w:rPr>
          <w:color w:val="auto"/>
          <w:sz w:val="26"/>
          <w:szCs w:val="26"/>
        </w:rPr>
      </w:pPr>
      <w:bookmarkStart w:id="62" w:name="bookmark84"/>
      <w:bookmarkStart w:id="63" w:name="_Toc517688853"/>
      <w:r w:rsidRPr="00C317B1">
        <w:rPr>
          <w:color w:val="auto"/>
          <w:sz w:val="26"/>
          <w:szCs w:val="26"/>
        </w:rPr>
        <w:t>Дата и время проведения электронного аукциона.</w:t>
      </w:r>
      <w:bookmarkEnd w:id="62"/>
      <w:bookmarkEnd w:id="63"/>
    </w:p>
    <w:p w:rsidR="00525A5B" w:rsidRPr="00067E9A" w:rsidRDefault="006861DC">
      <w:pPr>
        <w:pStyle w:val="72"/>
        <w:numPr>
          <w:ilvl w:val="1"/>
          <w:numId w:val="1"/>
        </w:numPr>
        <w:shd w:val="clear" w:color="auto" w:fill="auto"/>
        <w:tabs>
          <w:tab w:val="left" w:pos="1133"/>
          <w:tab w:val="left" w:pos="1560"/>
        </w:tabs>
        <w:spacing w:before="0" w:line="240" w:lineRule="auto"/>
        <w:ind w:left="0" w:firstLine="709"/>
        <w:jc w:val="both"/>
        <w:rPr>
          <w:sz w:val="26"/>
          <w:szCs w:val="26"/>
        </w:rPr>
      </w:pPr>
      <w:r w:rsidRPr="00067E9A">
        <w:rPr>
          <w:sz w:val="26"/>
          <w:szCs w:val="26"/>
        </w:rPr>
        <w:t>Электронный аукцион проводится на электронной площадке в день, указанный в извещении о проведении электронного аукциона. Время начала проведения электронного аукциона устанавливается оператором электронной площадки.</w:t>
      </w:r>
    </w:p>
    <w:p w:rsidR="00525A5B" w:rsidRPr="00067E9A" w:rsidRDefault="006861DC">
      <w:pPr>
        <w:pStyle w:val="72"/>
        <w:numPr>
          <w:ilvl w:val="1"/>
          <w:numId w:val="1"/>
        </w:numPr>
        <w:shd w:val="clear" w:color="auto" w:fill="auto"/>
        <w:tabs>
          <w:tab w:val="left" w:pos="1118"/>
          <w:tab w:val="left" w:pos="1560"/>
        </w:tabs>
        <w:spacing w:before="0" w:line="240" w:lineRule="auto"/>
        <w:ind w:left="0" w:firstLine="709"/>
        <w:jc w:val="both"/>
        <w:rPr>
          <w:sz w:val="26"/>
          <w:szCs w:val="26"/>
        </w:rPr>
      </w:pPr>
      <w:r w:rsidRPr="00067E9A">
        <w:rPr>
          <w:sz w:val="26"/>
          <w:szCs w:val="26"/>
        </w:rPr>
        <w:lastRenderedPageBreak/>
        <w:t>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электронном аукционе.</w:t>
      </w:r>
    </w:p>
    <w:p w:rsidR="00525A5B" w:rsidRPr="00067E9A" w:rsidRDefault="00525A5B">
      <w:pPr>
        <w:pStyle w:val="72"/>
        <w:shd w:val="clear" w:color="auto" w:fill="auto"/>
        <w:tabs>
          <w:tab w:val="left" w:pos="1118"/>
          <w:tab w:val="left" w:pos="1560"/>
        </w:tabs>
        <w:spacing w:before="0" w:line="240" w:lineRule="auto"/>
        <w:ind w:firstLine="709"/>
        <w:jc w:val="both"/>
        <w:rPr>
          <w:sz w:val="26"/>
          <w:szCs w:val="26"/>
        </w:rPr>
      </w:pPr>
    </w:p>
    <w:p w:rsidR="00525A5B" w:rsidRPr="00C317B1" w:rsidRDefault="006861DC" w:rsidP="00C317B1">
      <w:pPr>
        <w:pStyle w:val="2"/>
        <w:numPr>
          <w:ilvl w:val="0"/>
          <w:numId w:val="1"/>
        </w:numPr>
        <w:tabs>
          <w:tab w:val="left" w:pos="1560"/>
        </w:tabs>
        <w:spacing w:before="0" w:after="0"/>
        <w:ind w:left="0" w:firstLine="709"/>
        <w:rPr>
          <w:color w:val="auto"/>
          <w:sz w:val="26"/>
          <w:szCs w:val="26"/>
        </w:rPr>
      </w:pPr>
      <w:bookmarkStart w:id="64" w:name="bookmark85"/>
      <w:bookmarkStart w:id="65" w:name="_Toc517688854"/>
      <w:r w:rsidRPr="00C317B1">
        <w:rPr>
          <w:color w:val="auto"/>
          <w:sz w:val="26"/>
          <w:szCs w:val="26"/>
        </w:rPr>
        <w:t>Проведение электронного аукциона.</w:t>
      </w:r>
      <w:bookmarkEnd w:id="64"/>
      <w:bookmarkEnd w:id="65"/>
    </w:p>
    <w:p w:rsidR="00525A5B" w:rsidRPr="00067E9A" w:rsidRDefault="006861DC">
      <w:pPr>
        <w:pStyle w:val="72"/>
        <w:numPr>
          <w:ilvl w:val="1"/>
          <w:numId w:val="1"/>
        </w:numPr>
        <w:shd w:val="clear" w:color="auto" w:fill="auto"/>
        <w:tabs>
          <w:tab w:val="left" w:pos="1560"/>
        </w:tabs>
        <w:spacing w:before="0" w:line="240" w:lineRule="auto"/>
        <w:ind w:left="0" w:firstLine="709"/>
        <w:jc w:val="both"/>
        <w:rPr>
          <w:sz w:val="26"/>
          <w:szCs w:val="26"/>
        </w:rPr>
      </w:pPr>
      <w:r w:rsidRPr="00067E9A">
        <w:rPr>
          <w:sz w:val="26"/>
          <w:szCs w:val="26"/>
        </w:rPr>
        <w:t>Электронный аукцион проводится путем снижения начальной (максимальной) цены контракта, указанной в извещении о проведении электронного аукциона, в порядке, установленном статьей 68 Федерального закона № 44-ФЗ.</w:t>
      </w:r>
    </w:p>
    <w:p w:rsidR="00525A5B" w:rsidRPr="00067E9A" w:rsidRDefault="006861DC">
      <w:pPr>
        <w:pStyle w:val="72"/>
        <w:numPr>
          <w:ilvl w:val="1"/>
          <w:numId w:val="1"/>
        </w:numPr>
        <w:shd w:val="clear" w:color="auto" w:fill="auto"/>
        <w:tabs>
          <w:tab w:val="left" w:pos="1560"/>
        </w:tabs>
        <w:spacing w:before="0" w:line="240" w:lineRule="auto"/>
        <w:ind w:left="0" w:firstLine="709"/>
        <w:jc w:val="both"/>
        <w:rPr>
          <w:sz w:val="26"/>
          <w:szCs w:val="26"/>
        </w:rPr>
      </w:pPr>
      <w:r w:rsidRPr="00067E9A">
        <w:rPr>
          <w:sz w:val="26"/>
          <w:szCs w:val="26"/>
          <w:shd w:val="clear" w:color="auto" w:fill="FFFFFF"/>
        </w:rPr>
        <w:t>Если в случае, предусмотренном пунктом 2 статьи 42</w:t>
      </w:r>
      <w:r w:rsidRPr="00067E9A">
        <w:rPr>
          <w:sz w:val="26"/>
          <w:szCs w:val="26"/>
        </w:rPr>
        <w:t xml:space="preserve"> Федерального закона № 44-ФЗ</w:t>
      </w:r>
      <w:r w:rsidRPr="00067E9A">
        <w:rPr>
          <w:sz w:val="26"/>
          <w:szCs w:val="26"/>
          <w:shd w:val="clear" w:color="auto" w:fill="FFFFFF"/>
        </w:rPr>
        <w:t xml:space="preserve">, в документации об электронном аукционе указаны цена каждой запчасти к технике, оборудованию, цена единицы работы или услуги, такой аукцион проводится путем снижения суммы указанных цен в порядке, установленном настоящей статьей. </w:t>
      </w:r>
    </w:p>
    <w:p w:rsidR="00525A5B" w:rsidRPr="00067E9A" w:rsidRDefault="006861DC">
      <w:pPr>
        <w:pStyle w:val="72"/>
        <w:numPr>
          <w:ilvl w:val="1"/>
          <w:numId w:val="1"/>
        </w:numPr>
        <w:shd w:val="clear" w:color="auto" w:fill="auto"/>
        <w:tabs>
          <w:tab w:val="left" w:pos="1560"/>
        </w:tabs>
        <w:spacing w:before="0" w:line="240" w:lineRule="auto"/>
        <w:ind w:left="0" w:firstLine="709"/>
        <w:jc w:val="both"/>
        <w:rPr>
          <w:sz w:val="26"/>
          <w:szCs w:val="26"/>
        </w:rPr>
      </w:pPr>
      <w:r w:rsidRPr="00067E9A">
        <w:rPr>
          <w:sz w:val="26"/>
          <w:szCs w:val="26"/>
          <w:shd w:val="clear" w:color="auto" w:fill="FFFFFF"/>
        </w:rPr>
        <w:t>Величина снижения начальной (максимальной) цены контракта (далее - "шаг аукциона") составляет от 0,5 процента до 5 процентов начальной (максимальной) цены контракта, но не менее чем сто рублей.</w:t>
      </w:r>
    </w:p>
    <w:p w:rsidR="00525A5B" w:rsidRPr="00067E9A" w:rsidRDefault="006861DC">
      <w:pPr>
        <w:pStyle w:val="72"/>
        <w:numPr>
          <w:ilvl w:val="1"/>
          <w:numId w:val="1"/>
        </w:numPr>
        <w:shd w:val="clear" w:color="auto" w:fill="auto"/>
        <w:tabs>
          <w:tab w:val="left" w:pos="1560"/>
        </w:tabs>
        <w:spacing w:before="0" w:line="240" w:lineRule="auto"/>
        <w:ind w:left="0" w:firstLine="709"/>
        <w:jc w:val="both"/>
        <w:rPr>
          <w:sz w:val="26"/>
          <w:szCs w:val="26"/>
        </w:rPr>
      </w:pPr>
      <w:r w:rsidRPr="00067E9A">
        <w:rPr>
          <w:sz w:val="26"/>
          <w:szCs w:val="26"/>
          <w:shd w:val="clear" w:color="auto" w:fill="FFFFFF"/>
        </w:rPr>
        <w:t>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525A5B" w:rsidRPr="00067E9A" w:rsidRDefault="006861DC">
      <w:pPr>
        <w:pStyle w:val="72"/>
        <w:numPr>
          <w:ilvl w:val="1"/>
          <w:numId w:val="1"/>
        </w:numPr>
        <w:shd w:val="clear" w:color="auto" w:fill="auto"/>
        <w:tabs>
          <w:tab w:val="left" w:pos="1090"/>
          <w:tab w:val="left" w:pos="1560"/>
        </w:tabs>
        <w:spacing w:before="0" w:line="240" w:lineRule="auto"/>
        <w:ind w:left="0" w:firstLine="709"/>
        <w:jc w:val="both"/>
        <w:rPr>
          <w:sz w:val="26"/>
          <w:szCs w:val="26"/>
        </w:rPr>
      </w:pPr>
      <w:r w:rsidRPr="00067E9A">
        <w:rPr>
          <w:sz w:val="26"/>
          <w:szCs w:val="26"/>
          <w:shd w:val="clear" w:color="auto" w:fill="FFFFFF"/>
        </w:rPr>
        <w:t xml:space="preserve">При проведении электронного аукциона его участники подают предложения о цене контракта с учетом следующих требований: </w:t>
      </w:r>
      <w:r w:rsidRPr="00067E9A">
        <w:rPr>
          <w:sz w:val="26"/>
          <w:szCs w:val="26"/>
          <w:shd w:val="clear" w:color="auto" w:fill="FFFFFF"/>
        </w:rPr>
        <w:br/>
        <w:t xml:space="preserve">а)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 </w:t>
      </w:r>
      <w:r w:rsidRPr="00067E9A">
        <w:rPr>
          <w:sz w:val="26"/>
          <w:szCs w:val="26"/>
          <w:shd w:val="clear" w:color="auto" w:fill="FFFFFF"/>
        </w:rPr>
        <w:br/>
        <w:t>б)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 в)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525A5B" w:rsidRPr="00067E9A" w:rsidRDefault="006861DC">
      <w:pPr>
        <w:pStyle w:val="72"/>
        <w:numPr>
          <w:ilvl w:val="1"/>
          <w:numId w:val="1"/>
        </w:numPr>
        <w:shd w:val="clear" w:color="auto" w:fill="auto"/>
        <w:tabs>
          <w:tab w:val="left" w:pos="1090"/>
          <w:tab w:val="left" w:pos="1560"/>
        </w:tabs>
        <w:spacing w:before="0" w:line="240" w:lineRule="auto"/>
        <w:ind w:left="0" w:firstLine="709"/>
        <w:jc w:val="both"/>
        <w:rPr>
          <w:sz w:val="26"/>
          <w:szCs w:val="26"/>
        </w:rPr>
      </w:pPr>
      <w:r w:rsidRPr="00067E9A">
        <w:rPr>
          <w:sz w:val="26"/>
          <w:szCs w:val="26"/>
        </w:rPr>
        <w:t xml:space="preserve">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w:t>
      </w:r>
    </w:p>
    <w:p w:rsidR="00525A5B" w:rsidRPr="00067E9A" w:rsidRDefault="006861DC">
      <w:pPr>
        <w:pStyle w:val="72"/>
        <w:shd w:val="clear" w:color="auto" w:fill="auto"/>
        <w:tabs>
          <w:tab w:val="left" w:pos="1090"/>
          <w:tab w:val="left" w:pos="1560"/>
        </w:tabs>
        <w:spacing w:before="0" w:line="240" w:lineRule="auto"/>
        <w:ind w:firstLine="709"/>
        <w:jc w:val="both"/>
        <w:rPr>
          <w:sz w:val="26"/>
          <w:szCs w:val="26"/>
        </w:rPr>
      </w:pPr>
      <w:r w:rsidRPr="00067E9A">
        <w:rPr>
          <w:sz w:val="26"/>
          <w:szCs w:val="26"/>
        </w:rPr>
        <w:t>При этом такой аукцион проводится путем повышения цены контракта с учетом следующих особенностей:</w:t>
      </w:r>
    </w:p>
    <w:p w:rsidR="00525A5B" w:rsidRPr="00067E9A" w:rsidRDefault="006861DC">
      <w:pPr>
        <w:pStyle w:val="72"/>
        <w:numPr>
          <w:ilvl w:val="2"/>
          <w:numId w:val="1"/>
        </w:numPr>
        <w:shd w:val="clear" w:color="auto" w:fill="auto"/>
        <w:tabs>
          <w:tab w:val="left" w:pos="1090"/>
          <w:tab w:val="left" w:pos="1560"/>
          <w:tab w:val="left" w:pos="1701"/>
        </w:tabs>
        <w:spacing w:before="0" w:line="240" w:lineRule="auto"/>
        <w:ind w:left="0" w:firstLine="709"/>
        <w:jc w:val="both"/>
        <w:rPr>
          <w:sz w:val="26"/>
          <w:szCs w:val="26"/>
        </w:rPr>
      </w:pPr>
      <w:r w:rsidRPr="00067E9A">
        <w:rPr>
          <w:sz w:val="26"/>
          <w:szCs w:val="26"/>
        </w:rPr>
        <w:t>такой аукцион проводится до достижения цены контракта не более чем сто миллионов рублей;</w:t>
      </w:r>
    </w:p>
    <w:p w:rsidR="00525A5B" w:rsidRPr="00067E9A" w:rsidRDefault="006861DC">
      <w:pPr>
        <w:pStyle w:val="72"/>
        <w:numPr>
          <w:ilvl w:val="2"/>
          <w:numId w:val="1"/>
        </w:numPr>
        <w:shd w:val="clear" w:color="auto" w:fill="auto"/>
        <w:tabs>
          <w:tab w:val="left" w:pos="845"/>
          <w:tab w:val="left" w:pos="1090"/>
          <w:tab w:val="left" w:pos="1560"/>
          <w:tab w:val="left" w:pos="1701"/>
        </w:tabs>
        <w:spacing w:before="0" w:line="240" w:lineRule="auto"/>
        <w:ind w:left="0" w:firstLine="709"/>
        <w:jc w:val="both"/>
        <w:rPr>
          <w:sz w:val="26"/>
          <w:szCs w:val="26"/>
        </w:rPr>
      </w:pPr>
      <w:r w:rsidRPr="00067E9A">
        <w:rPr>
          <w:sz w:val="26"/>
          <w:szCs w:val="26"/>
        </w:rPr>
        <w:t>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525A5B" w:rsidRPr="00067E9A" w:rsidRDefault="006861DC">
      <w:pPr>
        <w:pStyle w:val="72"/>
        <w:numPr>
          <w:ilvl w:val="2"/>
          <w:numId w:val="1"/>
        </w:numPr>
        <w:shd w:val="clear" w:color="auto" w:fill="auto"/>
        <w:tabs>
          <w:tab w:val="left" w:pos="1560"/>
          <w:tab w:val="left" w:pos="1701"/>
        </w:tabs>
        <w:spacing w:before="0" w:line="240" w:lineRule="auto"/>
        <w:ind w:left="0" w:firstLine="709"/>
        <w:jc w:val="both"/>
        <w:rPr>
          <w:sz w:val="26"/>
          <w:szCs w:val="26"/>
        </w:rPr>
      </w:pPr>
      <w:r w:rsidRPr="00067E9A">
        <w:rPr>
          <w:sz w:val="26"/>
          <w:szCs w:val="26"/>
        </w:rPr>
        <w:lastRenderedPageBreak/>
        <w:t>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525A5B" w:rsidRPr="00067E9A" w:rsidRDefault="006861DC">
      <w:pPr>
        <w:pStyle w:val="72"/>
        <w:numPr>
          <w:ilvl w:val="1"/>
          <w:numId w:val="1"/>
        </w:numPr>
        <w:shd w:val="clear" w:color="auto" w:fill="auto"/>
        <w:tabs>
          <w:tab w:val="left" w:pos="1090"/>
          <w:tab w:val="left" w:pos="1560"/>
        </w:tabs>
        <w:spacing w:before="0" w:line="240" w:lineRule="auto"/>
        <w:ind w:left="0" w:firstLine="709"/>
        <w:jc w:val="both"/>
        <w:rPr>
          <w:sz w:val="26"/>
          <w:szCs w:val="26"/>
        </w:rPr>
      </w:pPr>
      <w:r w:rsidRPr="00067E9A">
        <w:rPr>
          <w:sz w:val="26"/>
          <w:szCs w:val="26"/>
        </w:rPr>
        <w:t>На основании результатов проведения электронного аукциона составляется Протокол проведения электронного аукциона, который размещается оператором электронной площадки на электронной площадке в течение тридцати минут после окончания электронного аукциона.</w:t>
      </w:r>
    </w:p>
    <w:p w:rsidR="00525A5B" w:rsidRPr="00067E9A" w:rsidRDefault="006861DC">
      <w:pPr>
        <w:pStyle w:val="72"/>
        <w:numPr>
          <w:ilvl w:val="1"/>
          <w:numId w:val="1"/>
        </w:numPr>
        <w:shd w:val="clear" w:color="auto" w:fill="auto"/>
        <w:tabs>
          <w:tab w:val="left" w:pos="1090"/>
          <w:tab w:val="left" w:pos="1560"/>
        </w:tabs>
        <w:spacing w:before="0" w:line="240" w:lineRule="auto"/>
        <w:ind w:left="0" w:firstLine="709"/>
        <w:jc w:val="both"/>
        <w:rPr>
          <w:sz w:val="26"/>
          <w:szCs w:val="26"/>
        </w:rPr>
      </w:pPr>
      <w:r w:rsidRPr="00067E9A">
        <w:rPr>
          <w:sz w:val="26"/>
          <w:szCs w:val="26"/>
          <w:shd w:val="clear" w:color="auto" w:fill="FFFFFF"/>
        </w:rPr>
        <w:t>Оператор электронной площадки обязан обеспечивать при проведении электронного аукциона конфиденциальность информации о его участниках.</w:t>
      </w:r>
    </w:p>
    <w:p w:rsidR="00525A5B" w:rsidRPr="00067E9A" w:rsidRDefault="006861DC">
      <w:pPr>
        <w:pStyle w:val="72"/>
        <w:numPr>
          <w:ilvl w:val="1"/>
          <w:numId w:val="1"/>
        </w:numPr>
        <w:shd w:val="clear" w:color="auto" w:fill="auto"/>
        <w:tabs>
          <w:tab w:val="left" w:pos="1090"/>
          <w:tab w:val="left" w:pos="1560"/>
        </w:tabs>
        <w:spacing w:before="0" w:line="240" w:lineRule="auto"/>
        <w:ind w:left="0" w:firstLine="709"/>
        <w:jc w:val="both"/>
        <w:rPr>
          <w:sz w:val="26"/>
          <w:szCs w:val="26"/>
        </w:rPr>
      </w:pPr>
      <w:r w:rsidRPr="00067E9A">
        <w:rPr>
          <w:sz w:val="26"/>
          <w:szCs w:val="26"/>
          <w:shd w:val="clear" w:color="auto" w:fill="FFFFFF"/>
        </w:rPr>
        <w:t> В случае,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525A5B" w:rsidRPr="00067E9A" w:rsidRDefault="006861DC">
      <w:pPr>
        <w:pStyle w:val="72"/>
        <w:numPr>
          <w:ilvl w:val="1"/>
          <w:numId w:val="1"/>
        </w:numPr>
        <w:shd w:val="clear" w:color="auto" w:fill="auto"/>
        <w:tabs>
          <w:tab w:val="left" w:pos="1090"/>
          <w:tab w:val="left" w:pos="1560"/>
        </w:tabs>
        <w:spacing w:before="0" w:line="240" w:lineRule="auto"/>
        <w:ind w:left="0" w:firstLine="709"/>
        <w:jc w:val="both"/>
        <w:rPr>
          <w:sz w:val="26"/>
          <w:szCs w:val="26"/>
        </w:rPr>
      </w:pPr>
      <w:r w:rsidRPr="00067E9A">
        <w:rPr>
          <w:sz w:val="26"/>
          <w:szCs w:val="26"/>
          <w:shd w:val="clear" w:color="auto" w:fill="FFFFFF"/>
        </w:rPr>
        <w:t>В случае проведения в соответствии с частью 5</w:t>
      </w:r>
      <w:r w:rsidRPr="00067E9A">
        <w:rPr>
          <w:sz w:val="26"/>
          <w:szCs w:val="26"/>
        </w:rPr>
        <w:t xml:space="preserve"> статьи 68 Федерального закона № 44-ФЗ</w:t>
      </w:r>
      <w:r w:rsidRPr="00067E9A">
        <w:rPr>
          <w:sz w:val="26"/>
          <w:szCs w:val="26"/>
          <w:shd w:val="clear" w:color="auto" w:fill="FFFFFF"/>
        </w:rPr>
        <w:t>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525A5B" w:rsidRPr="00067E9A" w:rsidRDefault="006861DC">
      <w:pPr>
        <w:pStyle w:val="72"/>
        <w:numPr>
          <w:ilvl w:val="1"/>
          <w:numId w:val="1"/>
        </w:numPr>
        <w:shd w:val="clear" w:color="auto" w:fill="auto"/>
        <w:tabs>
          <w:tab w:val="left" w:pos="1090"/>
          <w:tab w:val="left" w:pos="1560"/>
        </w:tabs>
        <w:spacing w:before="0" w:line="240" w:lineRule="auto"/>
        <w:ind w:left="0" w:firstLine="709"/>
        <w:jc w:val="both"/>
        <w:rPr>
          <w:sz w:val="26"/>
          <w:szCs w:val="26"/>
        </w:rPr>
      </w:pPr>
      <w:r w:rsidRPr="00067E9A">
        <w:rPr>
          <w:sz w:val="26"/>
          <w:szCs w:val="26"/>
        </w:rPr>
        <w:t>Любой участник электронного аукциона после размещения на электронной площадке, указанного в пункте 27.7 настоящей документации, протокола вправе направить оператору электронной площадки запрос о разъяснении результатов такого аукциона. Оператор электронной площадки в течение двух рабочих дней с даты поступления данного запроса обязан предоставить такому участнику соответствующие разъяснения.</w:t>
      </w:r>
    </w:p>
    <w:p w:rsidR="00525A5B" w:rsidRPr="00067E9A" w:rsidRDefault="006861DC">
      <w:pPr>
        <w:pStyle w:val="72"/>
        <w:numPr>
          <w:ilvl w:val="1"/>
          <w:numId w:val="1"/>
        </w:numPr>
        <w:shd w:val="clear" w:color="auto" w:fill="auto"/>
        <w:tabs>
          <w:tab w:val="left" w:pos="1090"/>
          <w:tab w:val="left" w:pos="1157"/>
          <w:tab w:val="left" w:pos="1560"/>
        </w:tabs>
        <w:spacing w:before="0" w:line="240" w:lineRule="auto"/>
        <w:ind w:left="0" w:firstLine="709"/>
        <w:jc w:val="both"/>
        <w:rPr>
          <w:sz w:val="26"/>
          <w:szCs w:val="26"/>
        </w:rPr>
      </w:pPr>
      <w:r w:rsidRPr="00067E9A">
        <w:rPr>
          <w:sz w:val="26"/>
          <w:szCs w:val="26"/>
        </w:rPr>
        <w:t>В течение одного часа после размещения на электронной площадке протокола, указанного в пункте 27.7 настоящей документации, оператор электронной площадки обязан направить Заказчику такой протокол и вторые части заявок на участие в электронном аукционе, поданных его участниками, предложения о цене контракта которых при ранжировании получили первые десять порядковых номеров, или в случае, если в электронном аукционе принимали участие менее десяти участников электронного аукциона, вторые части заявок на участие в электронном аукционе, поданных такими участниками электронного аукциона, а также информацию и электронные документы указанных участников, предусмотренные частью 11 статьи 24.1 Федерального закона № 44-ФЗ. В течение этого же срока оператор электронной площадки обязан направить также уведомление указанным участникам электронного аукциона.</w:t>
      </w:r>
    </w:p>
    <w:p w:rsidR="00525A5B" w:rsidRPr="00067E9A" w:rsidRDefault="00525A5B">
      <w:pPr>
        <w:pStyle w:val="72"/>
        <w:shd w:val="clear" w:color="auto" w:fill="auto"/>
        <w:tabs>
          <w:tab w:val="left" w:pos="1090"/>
          <w:tab w:val="left" w:pos="1157"/>
          <w:tab w:val="left" w:pos="1560"/>
        </w:tabs>
        <w:spacing w:before="0" w:line="240" w:lineRule="auto"/>
        <w:ind w:firstLine="709"/>
        <w:jc w:val="both"/>
        <w:rPr>
          <w:sz w:val="26"/>
          <w:szCs w:val="26"/>
        </w:rPr>
      </w:pPr>
    </w:p>
    <w:p w:rsidR="00525A5B" w:rsidRPr="00C317B1" w:rsidRDefault="006861DC" w:rsidP="00C317B1">
      <w:pPr>
        <w:pStyle w:val="2"/>
        <w:numPr>
          <w:ilvl w:val="0"/>
          <w:numId w:val="1"/>
        </w:numPr>
        <w:tabs>
          <w:tab w:val="left" w:pos="1560"/>
        </w:tabs>
        <w:spacing w:before="0" w:after="0"/>
        <w:ind w:left="0" w:firstLine="709"/>
        <w:rPr>
          <w:color w:val="auto"/>
          <w:sz w:val="26"/>
          <w:szCs w:val="26"/>
        </w:rPr>
      </w:pPr>
      <w:bookmarkStart w:id="66" w:name="bookmark86"/>
      <w:bookmarkStart w:id="67" w:name="_Toc517688855"/>
      <w:r w:rsidRPr="00C317B1">
        <w:rPr>
          <w:color w:val="auto"/>
          <w:sz w:val="26"/>
          <w:szCs w:val="26"/>
        </w:rPr>
        <w:t>Признание электронного аукциона несостоявшимся.</w:t>
      </w:r>
      <w:bookmarkEnd w:id="66"/>
      <w:bookmarkEnd w:id="67"/>
    </w:p>
    <w:p w:rsidR="00525A5B" w:rsidRPr="00067E9A" w:rsidRDefault="006861DC">
      <w:pPr>
        <w:pStyle w:val="72"/>
        <w:numPr>
          <w:ilvl w:val="2"/>
          <w:numId w:val="1"/>
        </w:numPr>
        <w:shd w:val="clear" w:color="auto" w:fill="auto"/>
        <w:tabs>
          <w:tab w:val="left" w:pos="1070"/>
          <w:tab w:val="left" w:pos="1560"/>
        </w:tabs>
        <w:spacing w:before="0" w:line="240" w:lineRule="auto"/>
        <w:ind w:left="0" w:firstLine="709"/>
        <w:jc w:val="both"/>
        <w:rPr>
          <w:sz w:val="26"/>
          <w:szCs w:val="26"/>
        </w:rPr>
      </w:pPr>
      <w:r w:rsidRPr="00067E9A">
        <w:rPr>
          <w:sz w:val="26"/>
          <w:szCs w:val="26"/>
        </w:rPr>
        <w:t xml:space="preserve">В случае, если в течение десяти минут после начала проведения электронного аукциона ни один из его участников не подал предложение о цене контракта, предусматривающее снижение текущего минимального предложения </w:t>
      </w:r>
      <w:r w:rsidRPr="00067E9A">
        <w:rPr>
          <w:sz w:val="26"/>
          <w:szCs w:val="26"/>
        </w:rPr>
        <w:lastRenderedPageBreak/>
        <w:t>о цене контракта на величину в пределах «шага аукциона», данный аукцион признается несостоявшимся.</w:t>
      </w:r>
    </w:p>
    <w:p w:rsidR="00525A5B" w:rsidRPr="00067E9A" w:rsidRDefault="006861DC">
      <w:pPr>
        <w:pStyle w:val="72"/>
        <w:numPr>
          <w:ilvl w:val="2"/>
          <w:numId w:val="1"/>
        </w:numPr>
        <w:shd w:val="clear" w:color="auto" w:fill="auto"/>
        <w:tabs>
          <w:tab w:val="left" w:pos="1070"/>
          <w:tab w:val="left" w:pos="1560"/>
        </w:tabs>
        <w:spacing w:before="0" w:line="240" w:lineRule="auto"/>
        <w:ind w:left="0" w:firstLine="709"/>
        <w:jc w:val="both"/>
        <w:rPr>
          <w:sz w:val="26"/>
          <w:szCs w:val="26"/>
        </w:rPr>
      </w:pPr>
      <w:r w:rsidRPr="00067E9A">
        <w:rPr>
          <w:sz w:val="26"/>
          <w:szCs w:val="26"/>
          <w:shd w:val="clear" w:color="auto" w:fill="FFFFFF"/>
        </w:rPr>
        <w:t>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525A5B" w:rsidRPr="00067E9A" w:rsidRDefault="00525A5B">
      <w:pPr>
        <w:pStyle w:val="72"/>
        <w:shd w:val="clear" w:color="auto" w:fill="auto"/>
        <w:tabs>
          <w:tab w:val="left" w:pos="1070"/>
          <w:tab w:val="left" w:pos="1560"/>
        </w:tabs>
        <w:spacing w:before="0" w:line="240" w:lineRule="auto"/>
        <w:ind w:left="709"/>
        <w:jc w:val="both"/>
        <w:rPr>
          <w:sz w:val="26"/>
          <w:szCs w:val="26"/>
        </w:rPr>
      </w:pPr>
    </w:p>
    <w:p w:rsidR="00525A5B" w:rsidRPr="00067E9A" w:rsidRDefault="006861DC">
      <w:pPr>
        <w:pStyle w:val="1"/>
        <w:tabs>
          <w:tab w:val="left" w:pos="1560"/>
        </w:tabs>
        <w:spacing w:before="0" w:after="0"/>
        <w:ind w:firstLine="709"/>
        <w:rPr>
          <w:color w:val="auto"/>
          <w:sz w:val="26"/>
          <w:szCs w:val="26"/>
        </w:rPr>
      </w:pPr>
      <w:bookmarkStart w:id="68" w:name="bookmark87"/>
      <w:bookmarkStart w:id="69" w:name="_Toc517688856"/>
      <w:r w:rsidRPr="00067E9A">
        <w:rPr>
          <w:color w:val="auto"/>
          <w:sz w:val="26"/>
          <w:szCs w:val="26"/>
        </w:rPr>
        <w:t>VIII. ПОРЯДОК РАССМОТРЕНИЯ ВТОРЫХ ЧАСТЕЙ ЗАЯВОК НА УЧАСТИЕ В ЭЛЕКТРОННОМ АУКЦИОНЕ</w:t>
      </w:r>
      <w:bookmarkEnd w:id="68"/>
      <w:bookmarkEnd w:id="69"/>
    </w:p>
    <w:p w:rsidR="00525A5B" w:rsidRPr="00067E9A" w:rsidRDefault="00525A5B">
      <w:pPr>
        <w:rPr>
          <w:color w:val="auto"/>
          <w:sz w:val="26"/>
          <w:szCs w:val="26"/>
        </w:rPr>
      </w:pPr>
    </w:p>
    <w:p w:rsidR="00525A5B" w:rsidRPr="00C317B1" w:rsidRDefault="006861DC" w:rsidP="00C317B1">
      <w:pPr>
        <w:pStyle w:val="2"/>
        <w:numPr>
          <w:ilvl w:val="0"/>
          <w:numId w:val="1"/>
        </w:numPr>
        <w:tabs>
          <w:tab w:val="left" w:pos="1560"/>
        </w:tabs>
        <w:spacing w:before="0" w:after="0"/>
        <w:ind w:left="0" w:firstLine="709"/>
        <w:rPr>
          <w:color w:val="auto"/>
          <w:sz w:val="26"/>
          <w:szCs w:val="26"/>
        </w:rPr>
      </w:pPr>
      <w:bookmarkStart w:id="70" w:name="bookmark88"/>
      <w:bookmarkStart w:id="71" w:name="_Toc517688857"/>
      <w:r w:rsidRPr="00C317B1">
        <w:rPr>
          <w:color w:val="auto"/>
          <w:sz w:val="26"/>
          <w:szCs w:val="26"/>
        </w:rPr>
        <w:t>Рассмотрение вторых частей заявок на участие в электронном аукционе.</w:t>
      </w:r>
      <w:bookmarkEnd w:id="70"/>
      <w:bookmarkEnd w:id="71"/>
    </w:p>
    <w:p w:rsidR="00525A5B" w:rsidRPr="00067E9A" w:rsidRDefault="006861DC">
      <w:pPr>
        <w:pStyle w:val="72"/>
        <w:numPr>
          <w:ilvl w:val="1"/>
          <w:numId w:val="1"/>
        </w:numPr>
        <w:shd w:val="clear" w:color="auto" w:fill="auto"/>
        <w:tabs>
          <w:tab w:val="left" w:pos="1109"/>
          <w:tab w:val="left" w:pos="1560"/>
        </w:tabs>
        <w:spacing w:before="0" w:line="240" w:lineRule="auto"/>
        <w:ind w:left="0" w:firstLine="709"/>
        <w:jc w:val="both"/>
        <w:rPr>
          <w:sz w:val="26"/>
          <w:szCs w:val="26"/>
        </w:rPr>
      </w:pPr>
      <w:r w:rsidRPr="00067E9A">
        <w:rPr>
          <w:sz w:val="26"/>
          <w:szCs w:val="26"/>
        </w:rPr>
        <w:t>Комиссия рассматривает вторые части заявок на участие в электронном аукционе, информацию и электронные документы, направленные заказчику/уполномоченному органу оператором электронной площадки, на соответствие их требованиям, установленным настоящей документацией.</w:t>
      </w:r>
    </w:p>
    <w:p w:rsidR="00525A5B" w:rsidRPr="00067E9A" w:rsidRDefault="006861DC">
      <w:pPr>
        <w:pStyle w:val="72"/>
        <w:numPr>
          <w:ilvl w:val="1"/>
          <w:numId w:val="1"/>
        </w:numPr>
        <w:shd w:val="clear" w:color="auto" w:fill="auto"/>
        <w:tabs>
          <w:tab w:val="left" w:pos="1080"/>
          <w:tab w:val="left" w:pos="1560"/>
        </w:tabs>
        <w:spacing w:before="0" w:line="240" w:lineRule="auto"/>
        <w:ind w:left="0" w:firstLine="709"/>
        <w:jc w:val="both"/>
        <w:rPr>
          <w:sz w:val="26"/>
          <w:szCs w:val="26"/>
        </w:rPr>
      </w:pPr>
      <w:r w:rsidRPr="00067E9A">
        <w:rPr>
          <w:sz w:val="26"/>
          <w:szCs w:val="26"/>
        </w:rPr>
        <w:t>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электронном аукционе требованиям, установленным настоящей документацией. Для принятия указанного решения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525A5B" w:rsidRPr="00067E9A" w:rsidRDefault="006861DC">
      <w:pPr>
        <w:pStyle w:val="72"/>
        <w:numPr>
          <w:ilvl w:val="1"/>
          <w:numId w:val="1"/>
        </w:numPr>
        <w:shd w:val="clear" w:color="auto" w:fill="auto"/>
        <w:tabs>
          <w:tab w:val="left" w:pos="1119"/>
          <w:tab w:val="left" w:pos="1560"/>
        </w:tabs>
        <w:spacing w:before="0" w:line="240" w:lineRule="auto"/>
        <w:ind w:left="0" w:firstLine="709"/>
        <w:jc w:val="both"/>
        <w:rPr>
          <w:sz w:val="26"/>
          <w:szCs w:val="26"/>
        </w:rPr>
      </w:pPr>
      <w:r w:rsidRPr="00067E9A">
        <w:rPr>
          <w:sz w:val="26"/>
          <w:szCs w:val="26"/>
        </w:rPr>
        <w:t>Комиссия рассматривает вторые части заявок на участие в электронном аукционе, направленных до принятия решения о соответствии пяти заявок на участие в электронном аукционе требованиям, предусмотренным настоящей документацией. В случае, если в электронном аукционе принимали участие менее десяти участников электронного аукциона и менее пяти заявок на участие в таком аукционе соответствуют указанным требованиям, комиссия рассматривает вторые части заявок на участие в электронном аукционе, поданных всеми участниками электронного аукциона, принявшими участие в электронном аукционе.</w:t>
      </w:r>
    </w:p>
    <w:p w:rsidR="00525A5B" w:rsidRPr="00067E9A" w:rsidRDefault="006861DC">
      <w:pPr>
        <w:pStyle w:val="72"/>
        <w:numPr>
          <w:ilvl w:val="1"/>
          <w:numId w:val="1"/>
        </w:numPr>
        <w:shd w:val="clear" w:color="auto" w:fill="auto"/>
        <w:tabs>
          <w:tab w:val="left" w:pos="1153"/>
          <w:tab w:val="left" w:pos="1560"/>
        </w:tabs>
        <w:spacing w:before="0" w:line="240" w:lineRule="auto"/>
        <w:ind w:left="0" w:firstLine="709"/>
        <w:jc w:val="both"/>
        <w:rPr>
          <w:sz w:val="26"/>
          <w:szCs w:val="26"/>
        </w:rPr>
      </w:pPr>
      <w:r w:rsidRPr="00067E9A">
        <w:rPr>
          <w:sz w:val="26"/>
          <w:szCs w:val="26"/>
        </w:rPr>
        <w:t>Рассмотрение заявок на участие в электронном аукционе начинается с заявки на участие в электронном аукционе, поданной его участником, предложившим наиболее низкую цену контракта (в случае, предусмотренном пунктом 27.6 настоящей документации, - наиболее высокую цену контракта), и осуществляется с учетом ранжирования заявок на участие в электронном аукционе.</w:t>
      </w:r>
    </w:p>
    <w:p w:rsidR="00525A5B" w:rsidRPr="00067E9A" w:rsidRDefault="006861DC">
      <w:pPr>
        <w:pStyle w:val="72"/>
        <w:numPr>
          <w:ilvl w:val="1"/>
          <w:numId w:val="1"/>
        </w:numPr>
        <w:shd w:val="clear" w:color="auto" w:fill="auto"/>
        <w:tabs>
          <w:tab w:val="left" w:pos="1119"/>
          <w:tab w:val="left" w:pos="1560"/>
        </w:tabs>
        <w:spacing w:before="0" w:line="240" w:lineRule="auto"/>
        <w:ind w:left="0" w:firstLine="709"/>
        <w:jc w:val="both"/>
        <w:rPr>
          <w:sz w:val="26"/>
          <w:szCs w:val="26"/>
        </w:rPr>
      </w:pPr>
      <w:r w:rsidRPr="00067E9A">
        <w:rPr>
          <w:sz w:val="26"/>
          <w:szCs w:val="26"/>
        </w:rPr>
        <w:t>В случае, если в соответствии с пунктом 29.3 настоящей документации не выявлены пять заявок на участие в электронном аукционе, соответствующих требованиям, установленным документацией, из десяти заявок на участие в электронном аукционе, направленных ранее заказчику</w:t>
      </w:r>
      <w:r w:rsidRPr="00067E9A">
        <w:rPr>
          <w:b/>
          <w:bCs/>
          <w:sz w:val="26"/>
          <w:szCs w:val="26"/>
        </w:rPr>
        <w:t>/</w:t>
      </w:r>
      <w:r w:rsidRPr="00067E9A">
        <w:rPr>
          <w:sz w:val="26"/>
          <w:szCs w:val="26"/>
        </w:rPr>
        <w:t>уполномоченному органу по результатам ранжирования, в течение одного часа с момента поступления соответствующего уведомления заказчика</w:t>
      </w:r>
      <w:r w:rsidRPr="00067E9A">
        <w:rPr>
          <w:b/>
          <w:bCs/>
          <w:sz w:val="26"/>
          <w:szCs w:val="26"/>
        </w:rPr>
        <w:t>/</w:t>
      </w:r>
      <w:r w:rsidRPr="00067E9A">
        <w:rPr>
          <w:sz w:val="26"/>
          <w:szCs w:val="26"/>
        </w:rPr>
        <w:t xml:space="preserve">уполномоченного органа оператор электронной площадки обязан </w:t>
      </w:r>
      <w:r w:rsidRPr="00067E9A">
        <w:rPr>
          <w:sz w:val="26"/>
          <w:szCs w:val="26"/>
        </w:rPr>
        <w:lastRenderedPageBreak/>
        <w:t>направить заказчику, в уполномоченный орган все вторые части заявок на участие в электронном аукционе его участников для выявления пяти заявок на участие в электронном аукционе, соответствующих требованиям, установленным настоящей документацией.</w:t>
      </w:r>
    </w:p>
    <w:p w:rsidR="00525A5B" w:rsidRPr="00067E9A" w:rsidRDefault="006861DC">
      <w:pPr>
        <w:pStyle w:val="72"/>
        <w:numPr>
          <w:ilvl w:val="1"/>
          <w:numId w:val="1"/>
        </w:numPr>
        <w:shd w:val="clear" w:color="auto" w:fill="auto"/>
        <w:tabs>
          <w:tab w:val="left" w:pos="1095"/>
          <w:tab w:val="left" w:pos="1560"/>
        </w:tabs>
        <w:spacing w:before="0" w:line="240" w:lineRule="auto"/>
        <w:ind w:left="0" w:firstLine="709"/>
        <w:jc w:val="both"/>
        <w:rPr>
          <w:sz w:val="26"/>
          <w:szCs w:val="26"/>
        </w:rPr>
      </w:pPr>
      <w:r w:rsidRPr="00067E9A">
        <w:rPr>
          <w:sz w:val="26"/>
          <w:szCs w:val="26"/>
        </w:rPr>
        <w:t>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525A5B" w:rsidRPr="00067E9A" w:rsidRDefault="00525A5B">
      <w:pPr>
        <w:pStyle w:val="72"/>
        <w:shd w:val="clear" w:color="auto" w:fill="auto"/>
        <w:tabs>
          <w:tab w:val="left" w:pos="1095"/>
          <w:tab w:val="left" w:pos="1560"/>
        </w:tabs>
        <w:spacing w:before="0" w:line="240" w:lineRule="auto"/>
        <w:ind w:firstLine="709"/>
        <w:jc w:val="both"/>
        <w:rPr>
          <w:sz w:val="26"/>
          <w:szCs w:val="26"/>
        </w:rPr>
      </w:pPr>
    </w:p>
    <w:p w:rsidR="00525A5B" w:rsidRPr="00C317B1" w:rsidRDefault="006861DC" w:rsidP="00C317B1">
      <w:pPr>
        <w:pStyle w:val="2"/>
        <w:numPr>
          <w:ilvl w:val="0"/>
          <w:numId w:val="1"/>
        </w:numPr>
        <w:tabs>
          <w:tab w:val="left" w:pos="1560"/>
        </w:tabs>
        <w:spacing w:before="0" w:after="0"/>
        <w:ind w:left="0" w:firstLine="709"/>
        <w:rPr>
          <w:color w:val="auto"/>
          <w:sz w:val="26"/>
          <w:szCs w:val="26"/>
        </w:rPr>
      </w:pPr>
      <w:bookmarkStart w:id="72" w:name="bookmark89"/>
      <w:bookmarkStart w:id="73" w:name="_Toc517688858"/>
      <w:r w:rsidRPr="00C317B1">
        <w:rPr>
          <w:color w:val="auto"/>
          <w:sz w:val="26"/>
          <w:szCs w:val="26"/>
        </w:rPr>
        <w:t>Признание заявок, не соответствующими требованиям документации.</w:t>
      </w:r>
      <w:bookmarkEnd w:id="72"/>
      <w:bookmarkEnd w:id="73"/>
    </w:p>
    <w:p w:rsidR="00525A5B" w:rsidRPr="00067E9A" w:rsidRDefault="006861DC">
      <w:pPr>
        <w:pStyle w:val="72"/>
        <w:numPr>
          <w:ilvl w:val="1"/>
          <w:numId w:val="1"/>
        </w:numPr>
        <w:shd w:val="clear" w:color="auto" w:fill="auto"/>
        <w:tabs>
          <w:tab w:val="left" w:pos="1560"/>
        </w:tabs>
        <w:spacing w:before="0" w:line="240" w:lineRule="auto"/>
        <w:ind w:left="0" w:firstLine="709"/>
        <w:jc w:val="both"/>
        <w:rPr>
          <w:sz w:val="26"/>
          <w:szCs w:val="26"/>
        </w:rPr>
      </w:pPr>
      <w:r w:rsidRPr="00067E9A">
        <w:rPr>
          <w:sz w:val="26"/>
          <w:szCs w:val="26"/>
        </w:rPr>
        <w:t>Заявка на участие в электронном аукционе признается не соответствующей требованиям, установленным настоящей документацией, в случае:</w:t>
      </w:r>
    </w:p>
    <w:p w:rsidR="00525A5B" w:rsidRPr="00067E9A" w:rsidRDefault="006861DC">
      <w:pPr>
        <w:pStyle w:val="72"/>
        <w:numPr>
          <w:ilvl w:val="0"/>
          <w:numId w:val="17"/>
        </w:numPr>
        <w:shd w:val="clear" w:color="auto" w:fill="auto"/>
        <w:tabs>
          <w:tab w:val="left" w:pos="807"/>
          <w:tab w:val="left" w:pos="1560"/>
        </w:tabs>
        <w:spacing w:before="0" w:line="240" w:lineRule="auto"/>
        <w:ind w:firstLine="709"/>
        <w:jc w:val="both"/>
        <w:rPr>
          <w:sz w:val="26"/>
          <w:szCs w:val="26"/>
        </w:rPr>
      </w:pPr>
      <w:r w:rsidRPr="00067E9A">
        <w:rPr>
          <w:sz w:val="26"/>
          <w:szCs w:val="26"/>
        </w:rPr>
        <w:t>непредставления документов и информации, которые предусмотрены частью 11 статьи 24.1, частями 3 и 5 статьи 66 Федерального закона №44-ФЗ, несоответствия указанных документов и информации требованиям, установленным настоящей документацией, наличия в указанных документах недостоверной информации об участнике аукциона на дату и время окончания срока подачи заявок на участие в данном аукционе;</w:t>
      </w:r>
    </w:p>
    <w:p w:rsidR="00525A5B" w:rsidRPr="00067E9A" w:rsidRDefault="006861DC">
      <w:pPr>
        <w:pStyle w:val="72"/>
        <w:shd w:val="clear" w:color="auto" w:fill="auto"/>
        <w:tabs>
          <w:tab w:val="left" w:pos="1560"/>
        </w:tabs>
        <w:spacing w:before="0" w:line="240" w:lineRule="auto"/>
        <w:ind w:firstLine="709"/>
        <w:jc w:val="both"/>
        <w:rPr>
          <w:sz w:val="26"/>
          <w:szCs w:val="26"/>
        </w:rPr>
      </w:pPr>
      <w:r w:rsidRPr="00067E9A">
        <w:rPr>
          <w:sz w:val="26"/>
          <w:szCs w:val="26"/>
        </w:rPr>
        <w:t>Отсутствие документов, предусмотренных частью 11 статьи 24.1 Федерального закона № 44-ФЗ, или несоответствие документов и информации требованиям настоящей документации, а также наличие в таких документах и информации недостоверных информации об участнике аукциона определяется на дату и время окончания срока подачи заявок на участие в электронном аукционе. При этом заявка на участие в электронном аукционе не может быть признана не соответствующей требованиям, установленным документацией, на основании получения документов, предусмотренных пунктом 4 части 2 статьи 61 Федерального закона № 44-ФЗ, не ранее чем за шесть месяцев до даты обращения участника такого аукциона с заявлением об аккредитации.</w:t>
      </w:r>
    </w:p>
    <w:p w:rsidR="00525A5B" w:rsidRPr="00067E9A" w:rsidRDefault="006861DC">
      <w:pPr>
        <w:pStyle w:val="72"/>
        <w:numPr>
          <w:ilvl w:val="0"/>
          <w:numId w:val="17"/>
        </w:numPr>
        <w:shd w:val="clear" w:color="auto" w:fill="auto"/>
        <w:tabs>
          <w:tab w:val="left" w:pos="879"/>
          <w:tab w:val="left" w:pos="1560"/>
        </w:tabs>
        <w:spacing w:before="0" w:line="240" w:lineRule="auto"/>
        <w:ind w:firstLine="709"/>
        <w:jc w:val="both"/>
        <w:rPr>
          <w:sz w:val="26"/>
          <w:szCs w:val="26"/>
        </w:rPr>
      </w:pPr>
      <w:r w:rsidRPr="00067E9A">
        <w:rPr>
          <w:sz w:val="26"/>
          <w:szCs w:val="26"/>
        </w:rPr>
        <w:t>несоответствия участника аукциона требованиям, установленным в соответствии с частью 1, частями 1.1, 2 и  2.1 (при наличии таких требований) статьи 31 Федерального закона № 44-ФЗ;</w:t>
      </w:r>
    </w:p>
    <w:p w:rsidR="00525A5B" w:rsidRPr="00067E9A" w:rsidRDefault="006861DC">
      <w:pPr>
        <w:pStyle w:val="72"/>
        <w:numPr>
          <w:ilvl w:val="0"/>
          <w:numId w:val="17"/>
        </w:numPr>
        <w:shd w:val="clear" w:color="auto" w:fill="auto"/>
        <w:tabs>
          <w:tab w:val="left" w:pos="879"/>
          <w:tab w:val="left" w:pos="1560"/>
        </w:tabs>
        <w:spacing w:before="0" w:line="240" w:lineRule="auto"/>
        <w:ind w:firstLine="709"/>
        <w:jc w:val="both"/>
        <w:rPr>
          <w:sz w:val="26"/>
          <w:szCs w:val="26"/>
        </w:rPr>
      </w:pPr>
      <w:r w:rsidRPr="00067E9A">
        <w:rPr>
          <w:sz w:val="26"/>
          <w:szCs w:val="26"/>
          <w:shd w:val="clear" w:color="auto" w:fill="FFFFFF"/>
        </w:rPr>
        <w:t xml:space="preserve">предусмотренном нормативными правовыми актами, принятыми в соответствии со ст.14 </w:t>
      </w:r>
      <w:r w:rsidRPr="00067E9A">
        <w:rPr>
          <w:sz w:val="26"/>
          <w:szCs w:val="26"/>
        </w:rPr>
        <w:t>Федерального закона № 44-ФЗ</w:t>
      </w:r>
      <w:r w:rsidRPr="00067E9A">
        <w:rPr>
          <w:sz w:val="26"/>
          <w:szCs w:val="26"/>
          <w:shd w:val="clear" w:color="auto" w:fill="FFFFFF"/>
        </w:rPr>
        <w:t>.</w:t>
      </w:r>
    </w:p>
    <w:p w:rsidR="00525A5B" w:rsidRPr="00067E9A" w:rsidRDefault="006861DC">
      <w:pPr>
        <w:pStyle w:val="72"/>
        <w:shd w:val="clear" w:color="auto" w:fill="auto"/>
        <w:tabs>
          <w:tab w:val="left" w:pos="1345"/>
          <w:tab w:val="left" w:pos="1560"/>
        </w:tabs>
        <w:spacing w:before="0" w:line="240" w:lineRule="auto"/>
        <w:jc w:val="both"/>
        <w:rPr>
          <w:sz w:val="26"/>
          <w:szCs w:val="26"/>
        </w:rPr>
      </w:pPr>
      <w:r w:rsidRPr="00067E9A">
        <w:rPr>
          <w:sz w:val="26"/>
          <w:szCs w:val="26"/>
          <w:shd w:val="clear" w:color="auto" w:fill="FFFFFF"/>
        </w:rPr>
        <w:t xml:space="preserve">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частью 6  статьи 69 </w:t>
      </w:r>
      <w:r w:rsidRPr="00067E9A">
        <w:rPr>
          <w:sz w:val="26"/>
          <w:szCs w:val="26"/>
        </w:rPr>
        <w:t>Федерального закона № 44-ФЗ</w:t>
      </w:r>
      <w:r w:rsidRPr="00067E9A">
        <w:rPr>
          <w:sz w:val="26"/>
          <w:szCs w:val="26"/>
          <w:shd w:val="clear" w:color="auto" w:fill="FFFFFF"/>
        </w:rPr>
        <w:t>, не допускается. Заявка на участие в электронном аукционе не может быть признана не соответствующей требованиям, установленным документацией о таком аукционе, в связи с отсутствием в ней информации и электронных документов, предусмотренных пунктом 5 части 5 статьи 66</w:t>
      </w:r>
      <w:r w:rsidRPr="00067E9A">
        <w:rPr>
          <w:sz w:val="26"/>
          <w:szCs w:val="26"/>
        </w:rPr>
        <w:t xml:space="preserve"> Федерального закона № 44-ФЗ</w:t>
      </w:r>
      <w:r w:rsidRPr="00067E9A">
        <w:rPr>
          <w:sz w:val="26"/>
          <w:szCs w:val="26"/>
          <w:shd w:val="clear" w:color="auto" w:fill="FFFFFF"/>
        </w:rPr>
        <w:t>, а также пунктом 6 части 5 статьи 66 </w:t>
      </w:r>
      <w:r w:rsidRPr="00067E9A">
        <w:rPr>
          <w:sz w:val="26"/>
          <w:szCs w:val="26"/>
        </w:rPr>
        <w:t>Федерального закона № 44-ФЗ</w:t>
      </w:r>
      <w:r w:rsidRPr="00067E9A">
        <w:rPr>
          <w:sz w:val="26"/>
          <w:szCs w:val="26"/>
          <w:shd w:val="clear" w:color="auto" w:fill="FFFFFF"/>
        </w:rPr>
        <w:t>, за исключением случая закупки товаров, работ, услуг, в отношении которых установлен запрет, предусмотренный статьей 14 </w:t>
      </w:r>
      <w:r w:rsidRPr="00067E9A">
        <w:rPr>
          <w:sz w:val="26"/>
          <w:szCs w:val="26"/>
        </w:rPr>
        <w:t>Федерального закона № 44-ФЗ</w:t>
      </w:r>
      <w:r w:rsidRPr="00067E9A">
        <w:rPr>
          <w:sz w:val="26"/>
          <w:szCs w:val="26"/>
          <w:shd w:val="clear" w:color="auto" w:fill="FFFFFF"/>
        </w:rPr>
        <w:t xml:space="preserve">. </w:t>
      </w:r>
    </w:p>
    <w:p w:rsidR="00525A5B" w:rsidRPr="00067E9A" w:rsidRDefault="00525A5B">
      <w:pPr>
        <w:pStyle w:val="72"/>
        <w:shd w:val="clear" w:color="auto" w:fill="auto"/>
        <w:tabs>
          <w:tab w:val="left" w:pos="879"/>
          <w:tab w:val="left" w:pos="1560"/>
        </w:tabs>
        <w:spacing w:before="0" w:line="240" w:lineRule="auto"/>
        <w:ind w:firstLine="709"/>
        <w:jc w:val="both"/>
        <w:rPr>
          <w:sz w:val="26"/>
          <w:szCs w:val="26"/>
        </w:rPr>
      </w:pPr>
    </w:p>
    <w:p w:rsidR="00525A5B" w:rsidRPr="00C317B1" w:rsidRDefault="006861DC" w:rsidP="00C317B1">
      <w:pPr>
        <w:pStyle w:val="2"/>
        <w:numPr>
          <w:ilvl w:val="0"/>
          <w:numId w:val="1"/>
        </w:numPr>
        <w:tabs>
          <w:tab w:val="left" w:pos="1560"/>
        </w:tabs>
        <w:spacing w:before="0" w:after="0"/>
        <w:ind w:left="0" w:firstLine="709"/>
        <w:rPr>
          <w:color w:val="auto"/>
          <w:sz w:val="26"/>
          <w:szCs w:val="26"/>
        </w:rPr>
      </w:pPr>
      <w:bookmarkStart w:id="74" w:name="bookmark90"/>
      <w:bookmarkStart w:id="75" w:name="_Toc517688859"/>
      <w:r w:rsidRPr="00C317B1">
        <w:rPr>
          <w:color w:val="auto"/>
          <w:sz w:val="26"/>
          <w:szCs w:val="26"/>
        </w:rPr>
        <w:lastRenderedPageBreak/>
        <w:t>Подведение итогов электронного аукциона.</w:t>
      </w:r>
      <w:bookmarkEnd w:id="74"/>
      <w:bookmarkEnd w:id="75"/>
    </w:p>
    <w:p w:rsidR="00525A5B" w:rsidRPr="00067E9A" w:rsidRDefault="006861DC">
      <w:pPr>
        <w:pStyle w:val="72"/>
        <w:numPr>
          <w:ilvl w:val="1"/>
          <w:numId w:val="1"/>
        </w:numPr>
        <w:shd w:val="clear" w:color="auto" w:fill="auto"/>
        <w:tabs>
          <w:tab w:val="left" w:pos="1345"/>
          <w:tab w:val="left" w:pos="1560"/>
        </w:tabs>
        <w:spacing w:before="0" w:line="240" w:lineRule="auto"/>
        <w:ind w:left="0" w:firstLine="709"/>
        <w:jc w:val="both"/>
        <w:rPr>
          <w:sz w:val="26"/>
          <w:szCs w:val="26"/>
        </w:rPr>
      </w:pPr>
      <w:r w:rsidRPr="00067E9A">
        <w:rPr>
          <w:sz w:val="26"/>
          <w:szCs w:val="26"/>
        </w:rPr>
        <w:t>Участник электронного аукциона, который предложил наиболее низкую цену контракта и заявка на участие в данном аукционе соответствует требованиям, установленным документацией о нем, признается победителем такого аукциона.</w:t>
      </w:r>
    </w:p>
    <w:p w:rsidR="00525A5B" w:rsidRPr="00067E9A" w:rsidRDefault="006861DC">
      <w:pPr>
        <w:pStyle w:val="72"/>
        <w:numPr>
          <w:ilvl w:val="1"/>
          <w:numId w:val="1"/>
        </w:numPr>
        <w:shd w:val="clear" w:color="auto" w:fill="auto"/>
        <w:tabs>
          <w:tab w:val="left" w:pos="1143"/>
          <w:tab w:val="left" w:pos="1560"/>
        </w:tabs>
        <w:spacing w:before="0" w:line="240" w:lineRule="auto"/>
        <w:ind w:left="0" w:firstLine="709"/>
        <w:jc w:val="both"/>
        <w:rPr>
          <w:sz w:val="26"/>
          <w:szCs w:val="26"/>
        </w:rPr>
      </w:pPr>
      <w:r w:rsidRPr="00067E9A">
        <w:rPr>
          <w:sz w:val="26"/>
          <w:szCs w:val="26"/>
        </w:rPr>
        <w:t>В случае, предусмотренном пунктом 27.6 настоящей документации, 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525A5B" w:rsidRPr="00067E9A" w:rsidRDefault="006861DC">
      <w:pPr>
        <w:pStyle w:val="72"/>
        <w:numPr>
          <w:ilvl w:val="1"/>
          <w:numId w:val="1"/>
        </w:numPr>
        <w:shd w:val="clear" w:color="auto" w:fill="auto"/>
        <w:tabs>
          <w:tab w:val="left" w:pos="1075"/>
          <w:tab w:val="left" w:pos="1560"/>
        </w:tabs>
        <w:spacing w:before="0" w:line="240" w:lineRule="auto"/>
        <w:ind w:left="0" w:firstLine="709"/>
        <w:jc w:val="both"/>
        <w:rPr>
          <w:sz w:val="26"/>
          <w:szCs w:val="26"/>
        </w:rPr>
      </w:pPr>
      <w:r w:rsidRPr="00067E9A">
        <w:rPr>
          <w:sz w:val="26"/>
          <w:szCs w:val="26"/>
        </w:rPr>
        <w:t>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комиссии, и не позднее рабочего дня, следующего за датой подписания указанного протокола, размещаются заказчиком на электронной площадке и в ЕИС.</w:t>
      </w:r>
    </w:p>
    <w:p w:rsidR="00525A5B" w:rsidRPr="00067E9A" w:rsidRDefault="006861DC">
      <w:pPr>
        <w:pStyle w:val="72"/>
        <w:numPr>
          <w:ilvl w:val="1"/>
          <w:numId w:val="1"/>
        </w:numPr>
        <w:shd w:val="clear" w:color="auto" w:fill="auto"/>
        <w:tabs>
          <w:tab w:val="left" w:pos="1560"/>
        </w:tabs>
        <w:spacing w:before="0" w:line="240" w:lineRule="auto"/>
        <w:ind w:left="0" w:firstLine="709"/>
        <w:jc w:val="both"/>
        <w:rPr>
          <w:sz w:val="26"/>
          <w:szCs w:val="26"/>
        </w:rPr>
      </w:pPr>
      <w:r w:rsidRPr="00067E9A">
        <w:rPr>
          <w:sz w:val="26"/>
          <w:szCs w:val="26"/>
        </w:rPr>
        <w:t>В течение одного часа с момента размещения на электронной площадке и на официальном сайте указанного в пункте 31.3 настоящей документации протокола подведения итогов электронного аукциона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525A5B" w:rsidRPr="00067E9A" w:rsidRDefault="006861DC">
      <w:pPr>
        <w:pStyle w:val="72"/>
        <w:shd w:val="clear" w:color="auto" w:fill="auto"/>
        <w:tabs>
          <w:tab w:val="left" w:pos="1560"/>
        </w:tabs>
        <w:spacing w:before="0" w:line="240" w:lineRule="auto"/>
        <w:ind w:firstLine="709"/>
        <w:jc w:val="both"/>
        <w:rPr>
          <w:sz w:val="26"/>
          <w:szCs w:val="26"/>
        </w:rPr>
      </w:pPr>
      <w:r w:rsidRPr="00067E9A">
        <w:rPr>
          <w:sz w:val="26"/>
          <w:szCs w:val="26"/>
        </w:rPr>
        <w:t>31.5. Любой участник электронного аукциона, за исключением участников, заявки на участие в электронном аукционе которых получили первые три порядковых номера в соответствии с Протоколом подведения итогов электронного аукциона, вправе отозвать заявку на участие в электронном аукционе, направив уведомление об этом оператору электронной площадки, с момента размещения указанного протокола в единой информационной системе.</w:t>
      </w:r>
    </w:p>
    <w:p w:rsidR="00525A5B" w:rsidRPr="00067E9A" w:rsidRDefault="00525A5B">
      <w:pPr>
        <w:pStyle w:val="72"/>
        <w:shd w:val="clear" w:color="auto" w:fill="auto"/>
        <w:tabs>
          <w:tab w:val="left" w:pos="1560"/>
        </w:tabs>
        <w:spacing w:before="0" w:line="240" w:lineRule="auto"/>
        <w:ind w:firstLine="709"/>
        <w:jc w:val="both"/>
        <w:rPr>
          <w:sz w:val="26"/>
          <w:szCs w:val="26"/>
        </w:rPr>
      </w:pPr>
    </w:p>
    <w:p w:rsidR="00525A5B" w:rsidRPr="00C317B1" w:rsidRDefault="006861DC" w:rsidP="00C317B1">
      <w:pPr>
        <w:pStyle w:val="2"/>
        <w:numPr>
          <w:ilvl w:val="0"/>
          <w:numId w:val="1"/>
        </w:numPr>
        <w:tabs>
          <w:tab w:val="left" w:pos="1560"/>
        </w:tabs>
        <w:spacing w:before="0" w:after="0"/>
        <w:ind w:left="0" w:firstLine="709"/>
        <w:rPr>
          <w:color w:val="auto"/>
          <w:sz w:val="26"/>
          <w:szCs w:val="26"/>
        </w:rPr>
      </w:pPr>
      <w:bookmarkStart w:id="76" w:name="bookmark91"/>
      <w:bookmarkStart w:id="77" w:name="_Toc517688860"/>
      <w:r w:rsidRPr="00C317B1">
        <w:rPr>
          <w:color w:val="auto"/>
          <w:sz w:val="26"/>
          <w:szCs w:val="26"/>
        </w:rPr>
        <w:t>Признание электронного аукциона несостоявшимся</w:t>
      </w:r>
      <w:bookmarkEnd w:id="76"/>
      <w:bookmarkEnd w:id="77"/>
    </w:p>
    <w:p w:rsidR="00525A5B" w:rsidRPr="00067E9A" w:rsidRDefault="006861DC">
      <w:pPr>
        <w:pStyle w:val="72"/>
        <w:numPr>
          <w:ilvl w:val="1"/>
          <w:numId w:val="1"/>
        </w:numPr>
        <w:shd w:val="clear" w:color="auto" w:fill="auto"/>
        <w:tabs>
          <w:tab w:val="left" w:pos="1560"/>
        </w:tabs>
        <w:spacing w:before="0" w:line="240" w:lineRule="auto"/>
        <w:ind w:left="0" w:firstLine="709"/>
        <w:jc w:val="both"/>
        <w:rPr>
          <w:sz w:val="26"/>
          <w:szCs w:val="26"/>
        </w:rPr>
      </w:pPr>
      <w:r w:rsidRPr="00067E9A">
        <w:rPr>
          <w:sz w:val="26"/>
          <w:szCs w:val="26"/>
        </w:rPr>
        <w:t xml:space="preserve">В случае, если комиссией принято решение о несоответствии требованиям, установленным документацией об электронном аукционе, </w:t>
      </w:r>
      <w:r w:rsidRPr="00067E9A">
        <w:rPr>
          <w:rStyle w:val="36"/>
          <w:b w:val="0"/>
          <w:bCs w:val="0"/>
          <w:sz w:val="26"/>
          <w:szCs w:val="26"/>
        </w:rPr>
        <w:t>всех вторых частей заявок</w:t>
      </w:r>
      <w:r w:rsidRPr="00067E9A">
        <w:rPr>
          <w:sz w:val="26"/>
          <w:szCs w:val="26"/>
        </w:rPr>
        <w:t xml:space="preserve">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525A5B" w:rsidRPr="00067E9A" w:rsidRDefault="006861DC">
      <w:pPr>
        <w:pStyle w:val="72"/>
        <w:numPr>
          <w:ilvl w:val="1"/>
          <w:numId w:val="1"/>
        </w:numPr>
        <w:shd w:val="clear" w:color="auto" w:fill="auto"/>
        <w:tabs>
          <w:tab w:val="left" w:pos="1560"/>
        </w:tabs>
        <w:spacing w:before="0" w:line="240" w:lineRule="auto"/>
        <w:ind w:left="0" w:firstLine="709"/>
        <w:jc w:val="both"/>
        <w:rPr>
          <w:sz w:val="26"/>
          <w:szCs w:val="26"/>
        </w:rPr>
      </w:pPr>
      <w:r w:rsidRPr="00067E9A">
        <w:rPr>
          <w:sz w:val="26"/>
          <w:szCs w:val="26"/>
          <w:shd w:val="clear" w:color="auto" w:fill="FFFFFF"/>
        </w:rPr>
        <w:t>Контракт с участником такого аукциона, подавшим указанную заявку, заключается в соответствии с пунктом 25.1 части 1 статьи 93 </w:t>
      </w:r>
      <w:r w:rsidRPr="00067E9A">
        <w:rPr>
          <w:sz w:val="26"/>
          <w:szCs w:val="26"/>
        </w:rPr>
        <w:t>Федерального закона № 44-ФЗ</w:t>
      </w:r>
      <w:r w:rsidRPr="00067E9A">
        <w:rPr>
          <w:sz w:val="26"/>
          <w:szCs w:val="26"/>
          <w:shd w:val="clear" w:color="auto" w:fill="FFFFFF"/>
        </w:rPr>
        <w:t xml:space="preserve"> в порядке, установленном статьей 83.2</w:t>
      </w:r>
      <w:r w:rsidRPr="00067E9A">
        <w:rPr>
          <w:sz w:val="26"/>
          <w:szCs w:val="26"/>
        </w:rPr>
        <w:t xml:space="preserve"> Федерального закона № 44-ФЗ</w:t>
      </w:r>
      <w:r w:rsidRPr="00067E9A">
        <w:rPr>
          <w:sz w:val="26"/>
          <w:szCs w:val="26"/>
          <w:shd w:val="clear" w:color="auto" w:fill="FFFFFF"/>
        </w:rPr>
        <w:t>.</w:t>
      </w:r>
    </w:p>
    <w:p w:rsidR="00525A5B" w:rsidRPr="00067E9A" w:rsidRDefault="00525A5B">
      <w:pPr>
        <w:pStyle w:val="72"/>
        <w:shd w:val="clear" w:color="auto" w:fill="auto"/>
        <w:tabs>
          <w:tab w:val="left" w:pos="1560"/>
        </w:tabs>
        <w:spacing w:before="0" w:line="240" w:lineRule="auto"/>
        <w:ind w:left="709"/>
        <w:jc w:val="both"/>
        <w:rPr>
          <w:sz w:val="26"/>
          <w:szCs w:val="26"/>
        </w:rPr>
      </w:pPr>
    </w:p>
    <w:p w:rsidR="00525A5B" w:rsidRPr="00067E9A" w:rsidRDefault="00525A5B">
      <w:pPr>
        <w:pStyle w:val="72"/>
        <w:shd w:val="clear" w:color="auto" w:fill="auto"/>
        <w:tabs>
          <w:tab w:val="left" w:pos="1560"/>
        </w:tabs>
        <w:spacing w:before="0" w:line="240" w:lineRule="auto"/>
        <w:ind w:firstLine="709"/>
        <w:jc w:val="both"/>
        <w:rPr>
          <w:sz w:val="26"/>
          <w:szCs w:val="26"/>
        </w:rPr>
      </w:pPr>
    </w:p>
    <w:p w:rsidR="00525A5B" w:rsidRPr="00067E9A" w:rsidRDefault="006861DC">
      <w:pPr>
        <w:pStyle w:val="1"/>
        <w:tabs>
          <w:tab w:val="left" w:pos="1560"/>
        </w:tabs>
        <w:spacing w:before="0" w:after="0"/>
        <w:ind w:firstLine="709"/>
        <w:rPr>
          <w:color w:val="auto"/>
          <w:sz w:val="26"/>
          <w:szCs w:val="26"/>
        </w:rPr>
      </w:pPr>
      <w:bookmarkStart w:id="78" w:name="bookmark92"/>
      <w:bookmarkStart w:id="79" w:name="_Toc517688861"/>
      <w:r w:rsidRPr="00067E9A">
        <w:rPr>
          <w:color w:val="auto"/>
          <w:sz w:val="26"/>
          <w:szCs w:val="26"/>
        </w:rPr>
        <w:t>IX.ЗАКЛЮЧЕНИЕ КОНТРАКТА ПО РЕЗУЛЬТАТАМ ЭЛЕКТРОННОГО</w:t>
      </w:r>
      <w:bookmarkStart w:id="80" w:name="bookmark93"/>
      <w:bookmarkEnd w:id="78"/>
      <w:r w:rsidRPr="00067E9A">
        <w:rPr>
          <w:color w:val="auto"/>
          <w:sz w:val="26"/>
          <w:szCs w:val="26"/>
        </w:rPr>
        <w:t>АУКЦИОНА</w:t>
      </w:r>
      <w:bookmarkEnd w:id="79"/>
      <w:bookmarkEnd w:id="80"/>
    </w:p>
    <w:p w:rsidR="00525A5B" w:rsidRPr="00067E9A" w:rsidRDefault="00525A5B">
      <w:pPr>
        <w:rPr>
          <w:color w:val="auto"/>
          <w:sz w:val="26"/>
          <w:szCs w:val="26"/>
        </w:rPr>
      </w:pPr>
    </w:p>
    <w:p w:rsidR="00525A5B" w:rsidRPr="00C317B1" w:rsidRDefault="006861DC" w:rsidP="00C317B1">
      <w:pPr>
        <w:pStyle w:val="2"/>
        <w:numPr>
          <w:ilvl w:val="0"/>
          <w:numId w:val="1"/>
        </w:numPr>
        <w:tabs>
          <w:tab w:val="left" w:pos="1560"/>
        </w:tabs>
        <w:spacing w:before="0" w:after="0"/>
        <w:ind w:left="0" w:firstLine="709"/>
        <w:rPr>
          <w:color w:val="auto"/>
          <w:sz w:val="26"/>
          <w:szCs w:val="26"/>
        </w:rPr>
      </w:pPr>
      <w:bookmarkStart w:id="81" w:name="bookmark94"/>
      <w:bookmarkStart w:id="82" w:name="_Toc517688862"/>
      <w:r w:rsidRPr="00C317B1">
        <w:rPr>
          <w:color w:val="auto"/>
          <w:sz w:val="26"/>
          <w:szCs w:val="26"/>
        </w:rPr>
        <w:lastRenderedPageBreak/>
        <w:t>Сроки и порядок заключения контракта.</w:t>
      </w:r>
      <w:bookmarkEnd w:id="81"/>
      <w:bookmarkEnd w:id="82"/>
    </w:p>
    <w:p w:rsidR="00525A5B" w:rsidRPr="00067E9A" w:rsidRDefault="006861DC">
      <w:pPr>
        <w:pStyle w:val="72"/>
        <w:numPr>
          <w:ilvl w:val="1"/>
          <w:numId w:val="1"/>
        </w:numPr>
        <w:shd w:val="clear" w:color="auto" w:fill="auto"/>
        <w:tabs>
          <w:tab w:val="left" w:pos="1085"/>
          <w:tab w:val="left" w:pos="1560"/>
        </w:tabs>
        <w:spacing w:before="0" w:line="240" w:lineRule="auto"/>
        <w:ind w:left="0" w:firstLine="709"/>
        <w:jc w:val="both"/>
        <w:rPr>
          <w:sz w:val="26"/>
          <w:szCs w:val="26"/>
        </w:rPr>
      </w:pPr>
      <w:r w:rsidRPr="00067E9A">
        <w:rPr>
          <w:sz w:val="26"/>
          <w:szCs w:val="26"/>
          <w:shd w:val="clear" w:color="auto" w:fill="FFFFFF"/>
        </w:rPr>
        <w:t xml:space="preserve">В течение пяти дней с даты размещения в единой информационной системе указанного в части 8 статьи 69   </w:t>
      </w:r>
      <w:r w:rsidRPr="00067E9A">
        <w:rPr>
          <w:sz w:val="26"/>
          <w:szCs w:val="26"/>
        </w:rPr>
        <w:t>Федерального закона № 44-ФЗ</w:t>
      </w:r>
      <w:r w:rsidRPr="00067E9A">
        <w:rPr>
          <w:sz w:val="26"/>
          <w:szCs w:val="26"/>
          <w:shd w:val="clear" w:color="auto" w:fill="FFFFFF"/>
        </w:rPr>
        <w:t xml:space="preserve"> протокола, заказчик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который составляется путем включения в проект контракта, прилагаемый к документации или извещению о закупке, цены контракта, предложенной участником закупки, с которым заключается контракт, либо предложения о цене за право заключения контракта в случае, предусмотренном частью 23 статьи 68</w:t>
      </w:r>
      <w:r w:rsidRPr="00067E9A">
        <w:rPr>
          <w:sz w:val="26"/>
          <w:szCs w:val="26"/>
        </w:rPr>
        <w:t xml:space="preserve"> Федерального закона № 44-ФЗ</w:t>
      </w:r>
      <w:r w:rsidRPr="00067E9A">
        <w:rPr>
          <w:sz w:val="26"/>
          <w:szCs w:val="26"/>
          <w:shd w:val="clear" w:color="auto" w:fill="FFFFFF"/>
        </w:rPr>
        <w:t>, информации о товаре (товарном знаке и (или) конкретных показателях товара).</w:t>
      </w:r>
    </w:p>
    <w:p w:rsidR="00525A5B" w:rsidRPr="00067E9A" w:rsidRDefault="006861DC">
      <w:pPr>
        <w:pStyle w:val="72"/>
        <w:numPr>
          <w:ilvl w:val="1"/>
          <w:numId w:val="1"/>
        </w:numPr>
        <w:shd w:val="clear" w:color="auto" w:fill="auto"/>
        <w:tabs>
          <w:tab w:val="left" w:pos="1085"/>
          <w:tab w:val="left" w:pos="1560"/>
        </w:tabs>
        <w:spacing w:before="0" w:line="240" w:lineRule="auto"/>
        <w:ind w:left="0" w:firstLine="709"/>
        <w:jc w:val="both"/>
        <w:rPr>
          <w:sz w:val="26"/>
          <w:szCs w:val="26"/>
        </w:rPr>
      </w:pPr>
      <w:r w:rsidRPr="00067E9A">
        <w:rPr>
          <w:sz w:val="26"/>
          <w:szCs w:val="26"/>
          <w:shd w:val="clear" w:color="auto" w:fill="FFFFFF"/>
        </w:rPr>
        <w:t xml:space="preserve">В течение пяти дней с даты размещения заказчиком в единой информационной системе проекта контракта победитель электронного аукциона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 предусмотренный частью 4  статьи 83.2 </w:t>
      </w:r>
      <w:r w:rsidRPr="00067E9A">
        <w:rPr>
          <w:sz w:val="26"/>
          <w:szCs w:val="26"/>
        </w:rPr>
        <w:t>Федерального закона № 44-ФЗ</w:t>
      </w:r>
      <w:r w:rsidRPr="00067E9A">
        <w:rPr>
          <w:sz w:val="26"/>
          <w:szCs w:val="26"/>
          <w:shd w:val="clear" w:color="auto" w:fill="FFFFFF"/>
        </w:rPr>
        <w:t xml:space="preserve">. В случае, если при проведении электронного аукциона цена контракта снижена на двадцать пять процентов и более от начальной (максимальной) цены контракта, победитель соответствующей электронной процедуры одновременно предоставляет обеспечение исполнения контракта в соответствии с частью 1 статьи 37  </w:t>
      </w:r>
      <w:r w:rsidRPr="00067E9A">
        <w:rPr>
          <w:sz w:val="26"/>
          <w:szCs w:val="26"/>
        </w:rPr>
        <w:t>Федерального закона № 44-ФЗ</w:t>
      </w:r>
      <w:r w:rsidRPr="00067E9A">
        <w:rPr>
          <w:sz w:val="26"/>
          <w:szCs w:val="26"/>
          <w:shd w:val="clear" w:color="auto" w:fill="FFFFFF"/>
        </w:rPr>
        <w:t>, обеспечение исполнения контракта или информацию, предусмотренные частью 2 статьи 37 </w:t>
      </w:r>
      <w:r w:rsidRPr="00067E9A">
        <w:rPr>
          <w:sz w:val="26"/>
          <w:szCs w:val="26"/>
        </w:rPr>
        <w:t>Федерального закона № 44-ФЗ</w:t>
      </w:r>
      <w:r w:rsidRPr="00067E9A">
        <w:rPr>
          <w:sz w:val="26"/>
          <w:szCs w:val="26"/>
          <w:shd w:val="clear" w:color="auto" w:fill="FFFFFF"/>
        </w:rPr>
        <w:t>, а также обоснование цены контракта в соответствии с частью 9 статьи 37 </w:t>
      </w:r>
      <w:r w:rsidRPr="00067E9A">
        <w:rPr>
          <w:sz w:val="26"/>
          <w:szCs w:val="26"/>
        </w:rPr>
        <w:t>Федерального закона № 44-ФЗ</w:t>
      </w:r>
      <w:r w:rsidRPr="00067E9A">
        <w:rPr>
          <w:sz w:val="26"/>
          <w:szCs w:val="26"/>
          <w:shd w:val="clear" w:color="auto" w:fill="FFFFFF"/>
        </w:rPr>
        <w:t xml:space="preserve">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
    <w:p w:rsidR="00525A5B" w:rsidRPr="00067E9A" w:rsidRDefault="006861DC">
      <w:pPr>
        <w:pStyle w:val="72"/>
        <w:numPr>
          <w:ilvl w:val="1"/>
          <w:numId w:val="1"/>
        </w:numPr>
        <w:shd w:val="clear" w:color="auto" w:fill="auto"/>
        <w:tabs>
          <w:tab w:val="left" w:pos="1046"/>
          <w:tab w:val="left" w:pos="1560"/>
        </w:tabs>
        <w:spacing w:before="0" w:line="240" w:lineRule="auto"/>
        <w:ind w:left="0" w:firstLine="709"/>
        <w:jc w:val="both"/>
        <w:rPr>
          <w:sz w:val="26"/>
          <w:szCs w:val="26"/>
        </w:rPr>
      </w:pPr>
      <w:r w:rsidRPr="00067E9A">
        <w:rPr>
          <w:sz w:val="26"/>
          <w:szCs w:val="26"/>
          <w:shd w:val="clear" w:color="auto" w:fill="FFFFFF"/>
        </w:rPr>
        <w:t xml:space="preserve">В течение пяти дней с даты размещения заказчиком в единой информационной системе проекта контракта победитель электронного аукциона, с которым заключается контракт, в случае наличия разногласий по проекту контракта, размещенному в соответствии с частью 2 статьи 83.2 </w:t>
      </w:r>
      <w:r w:rsidRPr="00067E9A">
        <w:rPr>
          <w:sz w:val="26"/>
          <w:szCs w:val="26"/>
        </w:rPr>
        <w:t>Федерального закона № 44-ФЗ</w:t>
      </w:r>
      <w:r w:rsidRPr="00067E9A">
        <w:rPr>
          <w:sz w:val="26"/>
          <w:szCs w:val="26"/>
          <w:shd w:val="clear" w:color="auto" w:fill="FFFFFF"/>
        </w:rPr>
        <w:t xml:space="preserve">, размещает на электронной площадке протокол разногласий, подписанный усиленной электронной подписьюлица,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контракта не более чем один раз. При этом победитель электронного аукциона, с которым заключается контракт, указывает в протоколе разногласий замечания к положениям проекта контракта, не соответствующим документации и (или) извещению о закупке и своей заявке на участие в электронном аукционе, с указанием соответствующих положений данных документов. </w:t>
      </w:r>
    </w:p>
    <w:p w:rsidR="00525A5B" w:rsidRPr="00067E9A" w:rsidRDefault="006861DC">
      <w:pPr>
        <w:pStyle w:val="72"/>
        <w:numPr>
          <w:ilvl w:val="1"/>
          <w:numId w:val="1"/>
        </w:numPr>
        <w:shd w:val="clear" w:color="auto" w:fill="auto"/>
        <w:tabs>
          <w:tab w:val="left" w:pos="1090"/>
          <w:tab w:val="left" w:pos="1560"/>
        </w:tabs>
        <w:spacing w:before="0" w:line="240" w:lineRule="auto"/>
        <w:ind w:left="0" w:firstLine="709"/>
        <w:jc w:val="both"/>
        <w:rPr>
          <w:sz w:val="26"/>
          <w:szCs w:val="26"/>
        </w:rPr>
      </w:pPr>
      <w:r w:rsidRPr="00067E9A">
        <w:rPr>
          <w:sz w:val="26"/>
          <w:szCs w:val="26"/>
          <w:shd w:val="clear" w:color="auto" w:fill="FFFFFF"/>
        </w:rPr>
        <w:t xml:space="preserve">В течение трех рабочих дней с даты размещения победителем электронного аукциона на электронной площадке в соответствии с частью </w:t>
      </w:r>
      <w:r w:rsidRPr="00067E9A">
        <w:rPr>
          <w:sz w:val="26"/>
          <w:szCs w:val="26"/>
          <w:shd w:val="clear" w:color="auto" w:fill="FFFFFF"/>
        </w:rPr>
        <w:lastRenderedPageBreak/>
        <w:t xml:space="preserve">4 статьи 83.2 </w:t>
      </w:r>
      <w:r w:rsidRPr="00067E9A">
        <w:rPr>
          <w:sz w:val="26"/>
          <w:szCs w:val="26"/>
        </w:rPr>
        <w:t>Федерального закона № 44-ФЗ</w:t>
      </w:r>
      <w:r w:rsidRPr="00067E9A">
        <w:rPr>
          <w:sz w:val="26"/>
          <w:szCs w:val="26"/>
          <w:shd w:val="clear" w:color="auto" w:fill="FFFFFF"/>
        </w:rPr>
        <w:t xml:space="preserve">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контракта либо повторно размещает в единой информационной системе и на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электронной процедуры. 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частью 4 статьи 83.2 </w:t>
      </w:r>
      <w:r w:rsidRPr="00067E9A">
        <w:rPr>
          <w:sz w:val="26"/>
          <w:szCs w:val="26"/>
        </w:rPr>
        <w:t>Федерального закона № 44-ФЗ</w:t>
      </w:r>
      <w:r w:rsidRPr="00067E9A">
        <w:rPr>
          <w:sz w:val="26"/>
          <w:szCs w:val="26"/>
          <w:shd w:val="clear" w:color="auto" w:fill="FFFFFF"/>
        </w:rPr>
        <w:t xml:space="preserve">. </w:t>
      </w:r>
    </w:p>
    <w:p w:rsidR="00525A5B" w:rsidRPr="00067E9A" w:rsidRDefault="006861DC">
      <w:pPr>
        <w:pStyle w:val="72"/>
        <w:numPr>
          <w:ilvl w:val="1"/>
          <w:numId w:val="1"/>
        </w:numPr>
        <w:shd w:val="clear" w:color="auto" w:fill="auto"/>
        <w:tabs>
          <w:tab w:val="left" w:pos="1186"/>
          <w:tab w:val="left" w:pos="1560"/>
        </w:tabs>
        <w:spacing w:before="0" w:line="240" w:lineRule="auto"/>
        <w:ind w:left="0" w:firstLine="709"/>
        <w:jc w:val="both"/>
        <w:rPr>
          <w:sz w:val="26"/>
          <w:szCs w:val="26"/>
        </w:rPr>
      </w:pPr>
      <w:r w:rsidRPr="00067E9A">
        <w:rPr>
          <w:sz w:val="26"/>
          <w:szCs w:val="26"/>
          <w:shd w:val="clear" w:color="auto" w:fill="FFFFFF"/>
        </w:rPr>
        <w:t xml:space="preserve">В течение трех рабочих дней с даты размещения заказчиком в единой информационной системе и на электронной площадке документов, предусмотренных частью 5 статьи 83.2 </w:t>
      </w:r>
      <w:r w:rsidRPr="00067E9A">
        <w:rPr>
          <w:sz w:val="26"/>
          <w:szCs w:val="26"/>
        </w:rPr>
        <w:t>Федерального закона № 44-ФЗ</w:t>
      </w:r>
      <w:r w:rsidRPr="00067E9A">
        <w:rPr>
          <w:sz w:val="26"/>
          <w:szCs w:val="26"/>
          <w:shd w:val="clear" w:color="auto" w:fill="FFFFFF"/>
        </w:rPr>
        <w:t xml:space="preserve">, победитель электронной процедуры размещает на электронной площадке проект контракта,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частью 3 статьи 83.2 </w:t>
      </w:r>
      <w:r w:rsidRPr="00067E9A">
        <w:rPr>
          <w:sz w:val="26"/>
          <w:szCs w:val="26"/>
        </w:rPr>
        <w:t>Федерального закона № 44-ФЗ</w:t>
      </w:r>
      <w:r w:rsidRPr="00067E9A">
        <w:rPr>
          <w:sz w:val="26"/>
          <w:szCs w:val="26"/>
          <w:shd w:val="clear" w:color="auto" w:fill="FFFFFF"/>
        </w:rPr>
        <w:t xml:space="preserve">, подтверждающие предоставление обеспечения исполнения контракта и подписанные усиленной электронной подписью указанного лица. </w:t>
      </w:r>
    </w:p>
    <w:p w:rsidR="00525A5B" w:rsidRPr="00067E9A" w:rsidRDefault="006861DC">
      <w:pPr>
        <w:pStyle w:val="72"/>
        <w:numPr>
          <w:ilvl w:val="1"/>
          <w:numId w:val="1"/>
        </w:numPr>
        <w:shd w:val="clear" w:color="auto" w:fill="auto"/>
        <w:tabs>
          <w:tab w:val="left" w:pos="1110"/>
          <w:tab w:val="left" w:pos="1560"/>
        </w:tabs>
        <w:spacing w:before="0" w:line="240" w:lineRule="auto"/>
        <w:ind w:left="0" w:firstLine="709"/>
        <w:jc w:val="both"/>
        <w:rPr>
          <w:sz w:val="26"/>
          <w:szCs w:val="26"/>
        </w:rPr>
      </w:pPr>
      <w:r w:rsidRPr="00067E9A">
        <w:rPr>
          <w:sz w:val="26"/>
          <w:szCs w:val="26"/>
          <w:shd w:val="clear" w:color="auto" w:fill="FFFFFF"/>
        </w:rPr>
        <w:t>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электронной процедуры, и предоставления таким победителем соответствующего требованиям извещения о проведении закупки, документации о закупке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контракт, подписанный усиленной электронной подписью лица, имеющего право действовать от имени заказчика.</w:t>
      </w:r>
    </w:p>
    <w:p w:rsidR="00525A5B" w:rsidRPr="00067E9A" w:rsidRDefault="006861DC">
      <w:pPr>
        <w:pStyle w:val="72"/>
        <w:numPr>
          <w:ilvl w:val="1"/>
          <w:numId w:val="1"/>
        </w:numPr>
        <w:shd w:val="clear" w:color="auto" w:fill="auto"/>
        <w:tabs>
          <w:tab w:val="left" w:pos="1129"/>
          <w:tab w:val="left" w:pos="1560"/>
        </w:tabs>
        <w:spacing w:before="0" w:line="240" w:lineRule="auto"/>
        <w:ind w:left="0" w:firstLine="709"/>
        <w:jc w:val="both"/>
        <w:rPr>
          <w:sz w:val="26"/>
          <w:szCs w:val="26"/>
        </w:rPr>
      </w:pPr>
      <w:r w:rsidRPr="00067E9A">
        <w:rPr>
          <w:sz w:val="26"/>
          <w:szCs w:val="26"/>
          <w:shd w:val="clear" w:color="auto" w:fill="FFFFFF"/>
        </w:rPr>
        <w:t xml:space="preserve">С момента размещения в единой информационной системе предусмотренного частью 7 статьи 83.2 </w:t>
      </w:r>
      <w:r w:rsidRPr="00067E9A">
        <w:rPr>
          <w:sz w:val="26"/>
          <w:szCs w:val="26"/>
        </w:rPr>
        <w:t>Федерального закона № 44-ФЗ</w:t>
      </w:r>
      <w:r w:rsidRPr="00067E9A">
        <w:rPr>
          <w:sz w:val="26"/>
          <w:szCs w:val="26"/>
          <w:shd w:val="clear" w:color="auto" w:fill="FFFFFF"/>
        </w:rPr>
        <w:t xml:space="preserve"> и подписанного заказчиком контракта он считается заключенным.</w:t>
      </w:r>
    </w:p>
    <w:p w:rsidR="00525A5B" w:rsidRPr="00067E9A" w:rsidRDefault="006861DC">
      <w:pPr>
        <w:pStyle w:val="4a"/>
        <w:keepNext/>
        <w:keepLines/>
        <w:numPr>
          <w:ilvl w:val="1"/>
          <w:numId w:val="1"/>
        </w:numPr>
        <w:shd w:val="clear" w:color="auto" w:fill="auto"/>
        <w:tabs>
          <w:tab w:val="left" w:pos="1110"/>
          <w:tab w:val="left" w:pos="1560"/>
        </w:tabs>
        <w:spacing w:after="0" w:line="240" w:lineRule="auto"/>
        <w:ind w:left="0" w:firstLine="709"/>
        <w:jc w:val="both"/>
        <w:rPr>
          <w:sz w:val="26"/>
          <w:szCs w:val="26"/>
        </w:rPr>
      </w:pPr>
      <w:bookmarkStart w:id="83" w:name="bookmark95"/>
      <w:r w:rsidRPr="00067E9A">
        <w:rPr>
          <w:sz w:val="26"/>
          <w:szCs w:val="26"/>
          <w:shd w:val="clear" w:color="auto" w:fill="FFFFFF"/>
        </w:rPr>
        <w:t>Контракт может быть заключен не ранее чем через десять дней с даты размещения в единой информационной системе указанных в</w:t>
      </w:r>
      <w:r w:rsidR="000703A0">
        <w:rPr>
          <w:sz w:val="26"/>
          <w:szCs w:val="26"/>
          <w:shd w:val="clear" w:color="auto" w:fill="FFFFFF"/>
        </w:rPr>
        <w:t xml:space="preserve"> </w:t>
      </w:r>
      <w:r w:rsidRPr="00067E9A">
        <w:rPr>
          <w:sz w:val="26"/>
          <w:szCs w:val="26"/>
          <w:shd w:val="clear" w:color="auto" w:fill="FFFFFF"/>
        </w:rPr>
        <w:t>части 8 статьи 69 </w:t>
      </w:r>
      <w:r w:rsidRPr="00067E9A">
        <w:rPr>
          <w:sz w:val="26"/>
          <w:szCs w:val="26"/>
        </w:rPr>
        <w:t>Федерального закона № 44-ФЗ</w:t>
      </w:r>
      <w:r w:rsidRPr="00067E9A">
        <w:rPr>
          <w:sz w:val="26"/>
          <w:szCs w:val="26"/>
          <w:shd w:val="clear" w:color="auto" w:fill="FFFFFF"/>
        </w:rPr>
        <w:t xml:space="preserve">, части 13 статьи 83.2 </w:t>
      </w:r>
      <w:r w:rsidRPr="00067E9A">
        <w:rPr>
          <w:sz w:val="26"/>
          <w:szCs w:val="26"/>
        </w:rPr>
        <w:t>Федерального закона № 44-ФЗ</w:t>
      </w:r>
      <w:r w:rsidRPr="00067E9A">
        <w:rPr>
          <w:sz w:val="26"/>
          <w:szCs w:val="26"/>
          <w:shd w:val="clear" w:color="auto" w:fill="FFFFFF"/>
        </w:rPr>
        <w:t xml:space="preserve"> протоколов.</w:t>
      </w:r>
    </w:p>
    <w:bookmarkEnd w:id="83"/>
    <w:p w:rsidR="00525A5B" w:rsidRPr="00067E9A" w:rsidRDefault="006861DC">
      <w:pPr>
        <w:pStyle w:val="72"/>
        <w:numPr>
          <w:ilvl w:val="1"/>
          <w:numId w:val="1"/>
        </w:numPr>
        <w:shd w:val="clear" w:color="auto" w:fill="auto"/>
        <w:tabs>
          <w:tab w:val="left" w:pos="1201"/>
          <w:tab w:val="left" w:pos="1560"/>
        </w:tabs>
        <w:spacing w:before="0" w:line="240" w:lineRule="auto"/>
        <w:ind w:left="0" w:firstLine="709"/>
        <w:jc w:val="both"/>
        <w:rPr>
          <w:sz w:val="26"/>
          <w:szCs w:val="26"/>
        </w:rPr>
      </w:pPr>
      <w:r w:rsidRPr="00067E9A">
        <w:rPr>
          <w:sz w:val="26"/>
          <w:szCs w:val="26"/>
          <w:shd w:val="clear" w:color="auto" w:fill="FFFFFF"/>
        </w:rPr>
        <w:t>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525A5B" w:rsidRPr="00067E9A" w:rsidRDefault="006861DC">
      <w:pPr>
        <w:pStyle w:val="72"/>
        <w:numPr>
          <w:ilvl w:val="1"/>
          <w:numId w:val="1"/>
        </w:numPr>
        <w:shd w:val="clear" w:color="auto" w:fill="auto"/>
        <w:tabs>
          <w:tab w:val="left" w:pos="1230"/>
          <w:tab w:val="left" w:pos="1560"/>
        </w:tabs>
        <w:spacing w:before="0" w:line="240" w:lineRule="auto"/>
        <w:ind w:left="0" w:firstLine="709"/>
        <w:jc w:val="both"/>
        <w:rPr>
          <w:sz w:val="26"/>
          <w:szCs w:val="26"/>
        </w:rPr>
      </w:pPr>
      <w:r w:rsidRPr="00067E9A">
        <w:rPr>
          <w:sz w:val="26"/>
          <w:szCs w:val="26"/>
          <w:shd w:val="clear" w:color="auto" w:fill="FFFFFF"/>
        </w:rPr>
        <w:t>В случае, предусмотренном частью 23 статьи 68 </w:t>
      </w:r>
      <w:r w:rsidRPr="00067E9A">
        <w:rPr>
          <w:sz w:val="26"/>
          <w:szCs w:val="26"/>
        </w:rPr>
        <w:t>Федерального закона № 44-ФЗ</w:t>
      </w:r>
      <w:r w:rsidRPr="00067E9A">
        <w:rPr>
          <w:sz w:val="26"/>
          <w:szCs w:val="26"/>
          <w:shd w:val="clear" w:color="auto" w:fill="FFFFFF"/>
        </w:rPr>
        <w:t xml:space="preserve">,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w:t>
      </w:r>
      <w:r w:rsidRPr="00067E9A">
        <w:rPr>
          <w:sz w:val="26"/>
          <w:szCs w:val="26"/>
          <w:shd w:val="clear" w:color="auto" w:fill="FFFFFF"/>
        </w:rPr>
        <w:lastRenderedPageBreak/>
        <w:t>электронного аукциона, с которым заключается контракт, денежных средств в размере предложенной этим участником цены за право заключения контракта, а также предоставления обеспечения исполнения контракта.</w:t>
      </w:r>
    </w:p>
    <w:p w:rsidR="00525A5B" w:rsidRPr="00067E9A" w:rsidRDefault="006861DC">
      <w:pPr>
        <w:pStyle w:val="72"/>
        <w:numPr>
          <w:ilvl w:val="1"/>
          <w:numId w:val="1"/>
        </w:numPr>
        <w:shd w:val="clear" w:color="auto" w:fill="auto"/>
        <w:tabs>
          <w:tab w:val="left" w:pos="1185"/>
          <w:tab w:val="left" w:pos="1560"/>
        </w:tabs>
        <w:spacing w:before="0" w:line="240" w:lineRule="auto"/>
        <w:ind w:left="0" w:firstLine="709"/>
        <w:jc w:val="both"/>
        <w:rPr>
          <w:sz w:val="26"/>
          <w:szCs w:val="26"/>
        </w:rPr>
      </w:pPr>
      <w:r w:rsidRPr="00067E9A">
        <w:rPr>
          <w:sz w:val="26"/>
          <w:szCs w:val="26"/>
          <w:shd w:val="clear" w:color="auto" w:fill="FFFFFF"/>
        </w:rPr>
        <w:t xml:space="preserve">Победитель электронного аукциона (за исключением победителя, предусмотренного частью 14 статьи 83.2 </w:t>
      </w:r>
      <w:r w:rsidRPr="00067E9A">
        <w:rPr>
          <w:sz w:val="26"/>
          <w:szCs w:val="26"/>
        </w:rPr>
        <w:t>Федерального закона № 44-ФЗ</w:t>
      </w:r>
      <w:r w:rsidRPr="00067E9A">
        <w:rPr>
          <w:sz w:val="26"/>
          <w:szCs w:val="26"/>
          <w:shd w:val="clear" w:color="auto" w:fill="FFFFFF"/>
        </w:rPr>
        <w:t xml:space="preserve">) признается заказчиком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w:t>
      </w:r>
      <w:r w:rsidRPr="00067E9A">
        <w:rPr>
          <w:sz w:val="26"/>
          <w:szCs w:val="26"/>
        </w:rPr>
        <w:t>Федерального закона № 44-ФЗ</w:t>
      </w:r>
      <w:r w:rsidRPr="00067E9A">
        <w:rPr>
          <w:sz w:val="26"/>
          <w:szCs w:val="26"/>
          <w:shd w:val="clear" w:color="auto" w:fill="FFFFFF"/>
        </w:rPr>
        <w:t>, или не исполнил требования, предусмотренные статьей 37 </w:t>
      </w:r>
      <w:r w:rsidRPr="00067E9A">
        <w:rPr>
          <w:sz w:val="26"/>
          <w:szCs w:val="26"/>
        </w:rPr>
        <w:t>Федерального закона № 44-ФЗ</w:t>
      </w:r>
      <w:r w:rsidRPr="00067E9A">
        <w:rPr>
          <w:sz w:val="26"/>
          <w:szCs w:val="26"/>
          <w:shd w:val="clear" w:color="auto" w:fill="FFFFFF"/>
        </w:rPr>
        <w:t xml:space="preserve"> (в случае снижения при проведении электронного аукциона цены контракта на двадцать пять процентов и более от начальной (максимальной) цены контракта). При этом заказчик не позднее одного рабочего дня, следующего за днем признания победителя аукциона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  </w:t>
      </w:r>
    </w:p>
    <w:p w:rsidR="00525A5B" w:rsidRPr="00067E9A" w:rsidRDefault="006861DC">
      <w:pPr>
        <w:pStyle w:val="72"/>
        <w:numPr>
          <w:ilvl w:val="1"/>
          <w:numId w:val="1"/>
        </w:numPr>
        <w:shd w:val="clear" w:color="auto" w:fill="auto"/>
        <w:tabs>
          <w:tab w:val="left" w:pos="1185"/>
          <w:tab w:val="left" w:pos="1560"/>
        </w:tabs>
        <w:spacing w:before="0" w:line="240" w:lineRule="auto"/>
        <w:ind w:left="0" w:firstLine="709"/>
        <w:jc w:val="both"/>
        <w:rPr>
          <w:sz w:val="26"/>
          <w:szCs w:val="26"/>
        </w:rPr>
      </w:pPr>
      <w:r w:rsidRPr="00067E9A">
        <w:rPr>
          <w:sz w:val="26"/>
          <w:szCs w:val="26"/>
          <w:shd w:val="clear" w:color="auto" w:fill="FFFFFF"/>
        </w:rPr>
        <w:t>В случае, если победитель электронного аукциона признан уклонившимся от заключения контракта, заказчик вправе заключить контракт с участником такой процедуры, заявке которого присвоен второй номер. Этот участник признается победителем аукциона,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электронной процедуре.</w:t>
      </w:r>
    </w:p>
    <w:p w:rsidR="00525A5B" w:rsidRPr="00067E9A" w:rsidRDefault="006861DC">
      <w:pPr>
        <w:pStyle w:val="72"/>
        <w:numPr>
          <w:ilvl w:val="1"/>
          <w:numId w:val="1"/>
        </w:numPr>
        <w:shd w:val="clear" w:color="auto" w:fill="auto"/>
        <w:tabs>
          <w:tab w:val="left" w:pos="1185"/>
          <w:tab w:val="left" w:pos="1560"/>
        </w:tabs>
        <w:spacing w:before="0" w:line="240" w:lineRule="auto"/>
        <w:ind w:left="0" w:firstLine="709"/>
        <w:jc w:val="both"/>
        <w:rPr>
          <w:sz w:val="26"/>
          <w:szCs w:val="26"/>
        </w:rPr>
      </w:pPr>
      <w:r w:rsidRPr="00067E9A">
        <w:rPr>
          <w:sz w:val="26"/>
          <w:szCs w:val="26"/>
          <w:shd w:val="clear" w:color="auto" w:fill="FFFFFF"/>
        </w:rPr>
        <w:t xml:space="preserve">Участник электронного аукциона, признанный победителем аукциона в соответствии с частью 14 статьи 83.2 </w:t>
      </w:r>
      <w:r w:rsidRPr="00067E9A">
        <w:rPr>
          <w:sz w:val="26"/>
          <w:szCs w:val="26"/>
        </w:rPr>
        <w:t>Федерального закона № 44-ФЗ</w:t>
      </w:r>
      <w:r w:rsidRPr="00067E9A">
        <w:rPr>
          <w:sz w:val="26"/>
          <w:szCs w:val="26"/>
          <w:shd w:val="clear" w:color="auto" w:fill="FFFFFF"/>
        </w:rPr>
        <w:t xml:space="preserve">, вправе подписать проект контракта или разместить предусмотренный частью 4  статьи 83.2 </w:t>
      </w:r>
      <w:r w:rsidRPr="00067E9A">
        <w:rPr>
          <w:sz w:val="26"/>
          <w:szCs w:val="26"/>
        </w:rPr>
        <w:t>Федерального закона № 44-ФЗ</w:t>
      </w:r>
      <w:r w:rsidRPr="00067E9A">
        <w:rPr>
          <w:sz w:val="26"/>
          <w:szCs w:val="26"/>
          <w:shd w:val="clear" w:color="auto" w:fill="FFFFFF"/>
        </w:rPr>
        <w:t xml:space="preserve"> протокол разногласий в порядке и сроки, которые предусмотрены настоящей статьей,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документацией о закупке, а в случае, предусмотренном частью 23 статьи 68  </w:t>
      </w:r>
      <w:r w:rsidRPr="00067E9A">
        <w:rPr>
          <w:sz w:val="26"/>
          <w:szCs w:val="26"/>
        </w:rPr>
        <w:t>Федерального закона № 44-ФЗ</w:t>
      </w:r>
      <w:r w:rsidRPr="00067E9A">
        <w:rPr>
          <w:sz w:val="26"/>
          <w:szCs w:val="26"/>
          <w:shd w:val="clear" w:color="auto" w:fill="FFFFFF"/>
        </w:rPr>
        <w:t xml:space="preserve">,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w:t>
      </w:r>
      <w:r w:rsidRPr="00067E9A">
        <w:rPr>
          <w:sz w:val="26"/>
          <w:szCs w:val="26"/>
          <w:shd w:val="clear" w:color="auto" w:fill="FFFFFF"/>
        </w:rPr>
        <w:lastRenderedPageBreak/>
        <w:t xml:space="preserve">за право заключения контракта. Этот победитель считается уклонившимся от заключения контракта в случае неисполнения требований части 6статьи 83.2 </w:t>
      </w:r>
      <w:r w:rsidRPr="00067E9A">
        <w:rPr>
          <w:sz w:val="26"/>
          <w:szCs w:val="26"/>
        </w:rPr>
        <w:t>Федерального закона № 44-ФЗ</w:t>
      </w:r>
      <w:r w:rsidRPr="00067E9A">
        <w:rPr>
          <w:sz w:val="26"/>
          <w:szCs w:val="26"/>
          <w:shd w:val="clear" w:color="auto" w:fill="FFFFFF"/>
        </w:rPr>
        <w:t xml:space="preserve"> и (или) непредоставления обеспечения исполнения контракта либо неисполнения требования, предусмотренного статьей 37  </w:t>
      </w:r>
      <w:r w:rsidRPr="00067E9A">
        <w:rPr>
          <w:sz w:val="26"/>
          <w:szCs w:val="26"/>
        </w:rPr>
        <w:t>Федерального закона № 44-ФЗ</w:t>
      </w:r>
      <w:r w:rsidRPr="00067E9A">
        <w:rPr>
          <w:sz w:val="26"/>
          <w:szCs w:val="26"/>
          <w:shd w:val="clear" w:color="auto" w:fill="FFFFFF"/>
        </w:rPr>
        <w:t xml:space="preserve">, в случае подписания проекта контракта в соответствии с частью 3 статьи 83.2 </w:t>
      </w:r>
      <w:r w:rsidRPr="00067E9A">
        <w:rPr>
          <w:sz w:val="26"/>
          <w:szCs w:val="26"/>
        </w:rPr>
        <w:t>Федерального закона № 44-ФЗ</w:t>
      </w:r>
      <w:r w:rsidRPr="00067E9A">
        <w:rPr>
          <w:sz w:val="26"/>
          <w:szCs w:val="26"/>
          <w:shd w:val="clear" w:color="auto" w:fill="FFFFFF"/>
        </w:rPr>
        <w:t xml:space="preserve">. Такой победитель признается отказавшимся от заключения контракта в случае, если в срок, предусмотренный частью 3 статьи 83.2 </w:t>
      </w:r>
      <w:r w:rsidRPr="00067E9A">
        <w:rPr>
          <w:sz w:val="26"/>
          <w:szCs w:val="26"/>
        </w:rPr>
        <w:t>Федерального закона № 44-ФЗ</w:t>
      </w:r>
      <w:r w:rsidRPr="00067E9A">
        <w:rPr>
          <w:sz w:val="26"/>
          <w:szCs w:val="26"/>
          <w:shd w:val="clear" w:color="auto" w:fill="FFFFFF"/>
        </w:rPr>
        <w:t xml:space="preserve">, он не подписал проект контракта или не направил протокол разногласий. Электронный аукцион признается не состоявшейся в случае, если этот победитель признан уклонившимся от заключения контракта или отказался от заключения контракта.  </w:t>
      </w:r>
    </w:p>
    <w:p w:rsidR="00525A5B" w:rsidRPr="00067E9A" w:rsidRDefault="006861DC">
      <w:pPr>
        <w:pStyle w:val="72"/>
        <w:numPr>
          <w:ilvl w:val="1"/>
          <w:numId w:val="1"/>
        </w:numPr>
        <w:shd w:val="clear" w:color="auto" w:fill="auto"/>
        <w:tabs>
          <w:tab w:val="left" w:pos="1185"/>
          <w:tab w:val="left" w:pos="1560"/>
        </w:tabs>
        <w:spacing w:before="0" w:line="240" w:lineRule="auto"/>
        <w:ind w:left="0" w:firstLine="709"/>
        <w:jc w:val="both"/>
        <w:rPr>
          <w:sz w:val="26"/>
          <w:szCs w:val="26"/>
        </w:rPr>
      </w:pPr>
      <w:r w:rsidRPr="00067E9A">
        <w:rPr>
          <w:sz w:val="26"/>
          <w:szCs w:val="26"/>
          <w:shd w:val="clear" w:color="auto" w:fill="FFFFFF"/>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525A5B" w:rsidRPr="00067E9A" w:rsidRDefault="00525A5B">
      <w:pPr>
        <w:pStyle w:val="72"/>
        <w:shd w:val="clear" w:color="auto" w:fill="auto"/>
        <w:tabs>
          <w:tab w:val="left" w:pos="1185"/>
          <w:tab w:val="left" w:pos="1560"/>
        </w:tabs>
        <w:spacing w:before="0" w:line="240" w:lineRule="auto"/>
        <w:ind w:left="709"/>
        <w:jc w:val="both"/>
        <w:rPr>
          <w:sz w:val="26"/>
          <w:szCs w:val="26"/>
        </w:rPr>
      </w:pPr>
    </w:p>
    <w:p w:rsidR="00525A5B" w:rsidRPr="00C317B1" w:rsidRDefault="006861DC" w:rsidP="00C317B1">
      <w:pPr>
        <w:pStyle w:val="2"/>
        <w:numPr>
          <w:ilvl w:val="0"/>
          <w:numId w:val="1"/>
        </w:numPr>
        <w:tabs>
          <w:tab w:val="left" w:pos="1560"/>
        </w:tabs>
        <w:spacing w:before="0" w:after="0"/>
        <w:ind w:left="0" w:firstLine="709"/>
        <w:rPr>
          <w:color w:val="auto"/>
          <w:sz w:val="26"/>
          <w:szCs w:val="26"/>
        </w:rPr>
      </w:pPr>
      <w:bookmarkStart w:id="84" w:name="bookmark96"/>
      <w:bookmarkStart w:id="85" w:name="_Toc517688863"/>
      <w:r w:rsidRPr="00C317B1">
        <w:rPr>
          <w:color w:val="auto"/>
          <w:sz w:val="26"/>
          <w:szCs w:val="26"/>
        </w:rPr>
        <w:t>Обеспечение исполнения контракта.</w:t>
      </w:r>
      <w:bookmarkEnd w:id="84"/>
      <w:bookmarkEnd w:id="85"/>
    </w:p>
    <w:p w:rsidR="00525A5B" w:rsidRPr="00067E9A" w:rsidRDefault="006861DC">
      <w:pPr>
        <w:pStyle w:val="72"/>
        <w:numPr>
          <w:ilvl w:val="1"/>
          <w:numId w:val="1"/>
        </w:numPr>
        <w:shd w:val="clear" w:color="auto" w:fill="auto"/>
        <w:tabs>
          <w:tab w:val="left" w:pos="1085"/>
          <w:tab w:val="left" w:pos="1560"/>
        </w:tabs>
        <w:spacing w:before="0" w:line="240" w:lineRule="auto"/>
        <w:ind w:left="0" w:firstLine="709"/>
        <w:jc w:val="both"/>
        <w:rPr>
          <w:sz w:val="26"/>
          <w:szCs w:val="26"/>
        </w:rPr>
      </w:pPr>
      <w:r w:rsidRPr="00067E9A">
        <w:rPr>
          <w:sz w:val="26"/>
          <w:szCs w:val="26"/>
        </w:rPr>
        <w:t xml:space="preserve">Если в соответствии с Информационной картой электронного аукциона установлено требование обеспечения исполнения контракта, контракт заключается только после предоставления участником электронного аукциона, с которым заключается контракт, в форме безотзывной банковской гарантии, выданной банком, который включен в перечень банков, отвечающих установленным требованиям для принятия банковских гарантий в целях налогообложения (части 1, 1.1 и 1.2 статьи 45 Федерального закона №44-ФЗ, статья 74.1 Налогового кодекса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в размере обеспечения исполнения контракта, указанном в Информационной карте электронного аукциона. </w:t>
      </w:r>
      <w:r w:rsidRPr="00067E9A">
        <w:rPr>
          <w:sz w:val="26"/>
          <w:szCs w:val="26"/>
          <w:shd w:val="clear" w:color="auto" w:fill="FFFFFF"/>
        </w:rPr>
        <w:t>Банковская гарантия, предоставляемая участником закупки в качестве обеспечения заявки на участие в закупке, информация о ней и документы, предусмотренные частью 9 </w:t>
      </w:r>
      <w:r w:rsidRPr="00067E9A">
        <w:rPr>
          <w:sz w:val="26"/>
          <w:szCs w:val="26"/>
        </w:rPr>
        <w:t>статьи 45 Федерального закона № 44-ФЗ</w:t>
      </w:r>
      <w:r w:rsidRPr="00067E9A">
        <w:rPr>
          <w:sz w:val="26"/>
          <w:szCs w:val="26"/>
          <w:shd w:val="clear" w:color="auto" w:fill="FFFFFF"/>
        </w:rPr>
        <w:t>, должны быть включены в реестр банковских гарантий, размещенный в единой информационной системе, за исключением банковских гарантий, указанных в части 8.1 </w:t>
      </w:r>
      <w:r w:rsidRPr="00067E9A">
        <w:rPr>
          <w:sz w:val="26"/>
          <w:szCs w:val="26"/>
        </w:rPr>
        <w:t>статьи 45 Федерального закона № 44-ФЗ</w:t>
      </w:r>
      <w:r w:rsidRPr="00067E9A">
        <w:rPr>
          <w:sz w:val="26"/>
          <w:szCs w:val="26"/>
          <w:shd w:val="clear" w:color="auto" w:fill="FFFFFF"/>
        </w:rPr>
        <w:t>.</w:t>
      </w:r>
    </w:p>
    <w:p w:rsidR="00525A5B" w:rsidRPr="00067E9A" w:rsidRDefault="006861DC">
      <w:pPr>
        <w:pStyle w:val="72"/>
        <w:shd w:val="clear" w:color="auto" w:fill="auto"/>
        <w:tabs>
          <w:tab w:val="left" w:pos="1560"/>
        </w:tabs>
        <w:spacing w:before="0" w:line="240" w:lineRule="auto"/>
        <w:ind w:firstLine="709"/>
        <w:jc w:val="both"/>
        <w:rPr>
          <w:sz w:val="26"/>
          <w:szCs w:val="26"/>
        </w:rPr>
      </w:pPr>
      <w:r w:rsidRPr="00067E9A">
        <w:rPr>
          <w:sz w:val="26"/>
          <w:szCs w:val="26"/>
        </w:rPr>
        <w:lastRenderedPageBreak/>
        <w:t>Способ обеспечения исполнения контракта из указанных в настоящем пункте способов определяется таким участником электронного аукциона самостоятельно. Срок действия банковской гарантии должен превышать срок действия контракта не менее чем на один месяц</w:t>
      </w:r>
      <w:r w:rsidRPr="00067E9A">
        <w:rPr>
          <w:rStyle w:val="ac"/>
          <w:sz w:val="26"/>
          <w:szCs w:val="26"/>
        </w:rPr>
        <w:footnoteReference w:id="4"/>
      </w:r>
      <w:r w:rsidRPr="00067E9A">
        <w:rPr>
          <w:sz w:val="26"/>
          <w:szCs w:val="26"/>
        </w:rPr>
        <w:t>.</w:t>
      </w:r>
    </w:p>
    <w:p w:rsidR="00525A5B" w:rsidRPr="00067E9A" w:rsidRDefault="006861DC">
      <w:pPr>
        <w:pStyle w:val="72"/>
        <w:numPr>
          <w:ilvl w:val="1"/>
          <w:numId w:val="1"/>
        </w:numPr>
        <w:shd w:val="clear" w:color="auto" w:fill="auto"/>
        <w:tabs>
          <w:tab w:val="left" w:pos="1080"/>
          <w:tab w:val="left" w:pos="1560"/>
        </w:tabs>
        <w:spacing w:before="0" w:line="240" w:lineRule="auto"/>
        <w:ind w:left="0" w:firstLine="709"/>
        <w:jc w:val="both"/>
        <w:rPr>
          <w:sz w:val="26"/>
          <w:szCs w:val="26"/>
        </w:rPr>
      </w:pPr>
      <w:r w:rsidRPr="00067E9A">
        <w:rPr>
          <w:sz w:val="26"/>
          <w:szCs w:val="26"/>
        </w:rPr>
        <w:t>Положения об обеспечении исполнения контакта не применяются в случае:</w:t>
      </w:r>
    </w:p>
    <w:p w:rsidR="00525A5B" w:rsidRPr="00067E9A" w:rsidRDefault="006861DC">
      <w:pPr>
        <w:pStyle w:val="72"/>
        <w:shd w:val="clear" w:color="auto" w:fill="auto"/>
        <w:tabs>
          <w:tab w:val="left" w:pos="1080"/>
          <w:tab w:val="left" w:pos="1560"/>
        </w:tabs>
        <w:spacing w:before="0" w:line="240" w:lineRule="auto"/>
        <w:ind w:firstLine="709"/>
        <w:jc w:val="both"/>
        <w:rPr>
          <w:sz w:val="26"/>
          <w:szCs w:val="26"/>
        </w:rPr>
      </w:pPr>
      <w:r w:rsidRPr="00067E9A">
        <w:rPr>
          <w:sz w:val="26"/>
          <w:szCs w:val="26"/>
        </w:rPr>
        <w:t>1) заключения контракта с участником закупки, который является казенным учреждением;</w:t>
      </w:r>
    </w:p>
    <w:p w:rsidR="00525A5B" w:rsidRPr="00067E9A" w:rsidRDefault="006861DC">
      <w:pPr>
        <w:pStyle w:val="72"/>
        <w:shd w:val="clear" w:color="auto" w:fill="auto"/>
        <w:tabs>
          <w:tab w:val="left" w:pos="1080"/>
          <w:tab w:val="left" w:pos="1560"/>
        </w:tabs>
        <w:spacing w:before="0" w:line="240" w:lineRule="auto"/>
        <w:ind w:firstLine="709"/>
        <w:jc w:val="both"/>
        <w:rPr>
          <w:sz w:val="26"/>
          <w:szCs w:val="26"/>
        </w:rPr>
      </w:pPr>
      <w:r w:rsidRPr="00067E9A">
        <w:rPr>
          <w:sz w:val="26"/>
          <w:szCs w:val="26"/>
        </w:rPr>
        <w:t>2) осуществления закупки услуги по предоставлению кредита;</w:t>
      </w:r>
    </w:p>
    <w:p w:rsidR="00525A5B" w:rsidRPr="00067E9A" w:rsidRDefault="006861DC">
      <w:pPr>
        <w:pStyle w:val="72"/>
        <w:shd w:val="clear" w:color="auto" w:fill="auto"/>
        <w:tabs>
          <w:tab w:val="left" w:pos="1080"/>
          <w:tab w:val="left" w:pos="1560"/>
        </w:tabs>
        <w:spacing w:before="0" w:line="240" w:lineRule="auto"/>
        <w:ind w:firstLine="709"/>
        <w:jc w:val="both"/>
        <w:rPr>
          <w:sz w:val="26"/>
          <w:szCs w:val="26"/>
        </w:rPr>
      </w:pPr>
      <w:r w:rsidRPr="00067E9A">
        <w:rPr>
          <w:sz w:val="26"/>
          <w:szCs w:val="26"/>
        </w:rPr>
        <w:t>3)</w:t>
      </w:r>
      <w:r w:rsidRPr="00067E9A">
        <w:rPr>
          <w:sz w:val="26"/>
          <w:szCs w:val="26"/>
          <w:shd w:val="clear" w:color="auto" w:fill="FFFFFF"/>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525A5B" w:rsidRPr="00067E9A" w:rsidRDefault="006861DC">
      <w:pPr>
        <w:pStyle w:val="72"/>
        <w:numPr>
          <w:ilvl w:val="1"/>
          <w:numId w:val="1"/>
        </w:numPr>
        <w:shd w:val="clear" w:color="auto" w:fill="auto"/>
        <w:tabs>
          <w:tab w:val="left" w:pos="1042"/>
          <w:tab w:val="left" w:pos="1560"/>
        </w:tabs>
        <w:spacing w:before="0" w:line="240" w:lineRule="auto"/>
        <w:ind w:left="0" w:firstLine="709"/>
        <w:jc w:val="both"/>
        <w:rPr>
          <w:sz w:val="26"/>
          <w:szCs w:val="26"/>
        </w:rPr>
      </w:pPr>
      <w:r w:rsidRPr="00067E9A">
        <w:rPr>
          <w:sz w:val="26"/>
          <w:szCs w:val="26"/>
        </w:rPr>
        <w:t>Размер обеспечения может быть уменьшен в ходе исполнения контракта по инициативе поставщика (подрядчика, исполнителя), который вправе предоставить заказчику новое обеспечение, уменьшенное в соответствии с объемом выполненных обязательств по контракту. Одновременно с этим поставщик (подрядчик, исполнитель) может изменить и способ обеспечения исполнения контракта (часть 7 статьи 96 Федерального закона №44-ФЗ).</w:t>
      </w:r>
    </w:p>
    <w:p w:rsidR="00525A5B" w:rsidRPr="00067E9A" w:rsidRDefault="006861DC">
      <w:pPr>
        <w:pStyle w:val="72"/>
        <w:numPr>
          <w:ilvl w:val="1"/>
          <w:numId w:val="1"/>
        </w:numPr>
        <w:shd w:val="clear" w:color="auto" w:fill="auto"/>
        <w:tabs>
          <w:tab w:val="left" w:pos="1075"/>
          <w:tab w:val="left" w:pos="1560"/>
        </w:tabs>
        <w:spacing w:before="0" w:line="240" w:lineRule="auto"/>
        <w:ind w:left="0" w:firstLine="709"/>
        <w:jc w:val="both"/>
        <w:rPr>
          <w:sz w:val="26"/>
          <w:szCs w:val="26"/>
        </w:rPr>
      </w:pPr>
      <w:r w:rsidRPr="00067E9A">
        <w:rPr>
          <w:sz w:val="26"/>
          <w:szCs w:val="26"/>
        </w:rPr>
        <w:t>Если при проведении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настоящей документации, но не менее чем в размере аванса (если контрактом предусмотрена выплата аванса).</w:t>
      </w:r>
    </w:p>
    <w:p w:rsidR="00525A5B" w:rsidRPr="00067E9A" w:rsidRDefault="006861DC">
      <w:pPr>
        <w:pStyle w:val="72"/>
        <w:numPr>
          <w:ilvl w:val="1"/>
          <w:numId w:val="1"/>
        </w:numPr>
        <w:shd w:val="clear" w:color="auto" w:fill="auto"/>
        <w:tabs>
          <w:tab w:val="left" w:pos="1075"/>
          <w:tab w:val="left" w:pos="1560"/>
        </w:tabs>
        <w:spacing w:before="0" w:line="240" w:lineRule="auto"/>
        <w:ind w:left="0" w:firstLine="709"/>
        <w:jc w:val="both"/>
        <w:rPr>
          <w:sz w:val="26"/>
          <w:szCs w:val="26"/>
        </w:rPr>
      </w:pPr>
      <w:r w:rsidRPr="00067E9A">
        <w:rPr>
          <w:sz w:val="26"/>
          <w:szCs w:val="26"/>
        </w:rPr>
        <w:t>Если при проведении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пункте 34.4 настоящей документации, или информации, подтверждающей добросовестность такого участника на дату подачи заявки в соответствии с пунктом 34.6 настоящей документации.</w:t>
      </w:r>
    </w:p>
    <w:p w:rsidR="00525A5B" w:rsidRPr="00067E9A" w:rsidRDefault="006861DC">
      <w:pPr>
        <w:pStyle w:val="72"/>
        <w:numPr>
          <w:ilvl w:val="1"/>
          <w:numId w:val="1"/>
        </w:numPr>
        <w:shd w:val="clear" w:color="auto" w:fill="auto"/>
        <w:tabs>
          <w:tab w:val="left" w:pos="1075"/>
          <w:tab w:val="left" w:pos="1560"/>
        </w:tabs>
        <w:spacing w:before="0" w:line="240" w:lineRule="auto"/>
        <w:ind w:left="0" w:firstLine="709"/>
        <w:jc w:val="both"/>
        <w:rPr>
          <w:sz w:val="26"/>
          <w:szCs w:val="26"/>
        </w:rPr>
      </w:pPr>
      <w:r w:rsidRPr="00067E9A">
        <w:rPr>
          <w:sz w:val="26"/>
          <w:szCs w:val="26"/>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контрактов (при этом не </w:t>
      </w:r>
      <w:r w:rsidRPr="00067E9A">
        <w:rPr>
          <w:sz w:val="26"/>
          <w:szCs w:val="26"/>
        </w:rPr>
        <w:lastRenderedPageBreak/>
        <w:t>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пунктом 34.5 настоящей документации.</w:t>
      </w:r>
    </w:p>
    <w:p w:rsidR="00525A5B" w:rsidRPr="00067E9A" w:rsidRDefault="006861DC">
      <w:pPr>
        <w:pStyle w:val="72"/>
        <w:numPr>
          <w:ilvl w:val="1"/>
          <w:numId w:val="1"/>
        </w:numPr>
        <w:shd w:val="clear" w:color="auto" w:fill="auto"/>
        <w:tabs>
          <w:tab w:val="left" w:pos="1075"/>
          <w:tab w:val="left" w:pos="1560"/>
        </w:tabs>
        <w:spacing w:before="0" w:line="240" w:lineRule="auto"/>
        <w:ind w:left="0" w:firstLine="709"/>
        <w:jc w:val="both"/>
        <w:rPr>
          <w:sz w:val="26"/>
          <w:szCs w:val="26"/>
        </w:rPr>
      </w:pPr>
      <w:r w:rsidRPr="00067E9A">
        <w:rPr>
          <w:sz w:val="26"/>
          <w:szCs w:val="26"/>
        </w:rPr>
        <w:t>Победитель аукциона или участник закупки, с которым заключается контракт, в сроки, установленные пунктом 3 статьи 83.2 Федерального закона №44-ФЗ, передает документ об обеспечении исполнения контракта, подтверждающий предоставление обеспечения контракта и подписанный усиленной электронной подписью лица, имеющим право действовать от имени участника аукциона, одновременно с подписанным указанным лицом проектом контракта.</w:t>
      </w:r>
    </w:p>
    <w:p w:rsidR="00525A5B" w:rsidRPr="00067E9A" w:rsidRDefault="006861DC">
      <w:pPr>
        <w:pStyle w:val="72"/>
        <w:numPr>
          <w:ilvl w:val="1"/>
          <w:numId w:val="1"/>
        </w:numPr>
        <w:shd w:val="clear" w:color="auto" w:fill="auto"/>
        <w:tabs>
          <w:tab w:val="left" w:pos="1075"/>
          <w:tab w:val="left" w:pos="1560"/>
        </w:tabs>
        <w:spacing w:before="0" w:line="240" w:lineRule="auto"/>
        <w:ind w:left="0" w:firstLine="709"/>
        <w:jc w:val="both"/>
        <w:rPr>
          <w:sz w:val="26"/>
          <w:szCs w:val="26"/>
        </w:rPr>
      </w:pPr>
      <w:r w:rsidRPr="00067E9A">
        <w:rPr>
          <w:sz w:val="26"/>
          <w:szCs w:val="26"/>
        </w:rPr>
        <w:t>Банковская гарантия должна быть безотзывной и должна содержать:</w:t>
      </w:r>
    </w:p>
    <w:p w:rsidR="00525A5B" w:rsidRPr="00067E9A" w:rsidRDefault="006861DC">
      <w:pPr>
        <w:tabs>
          <w:tab w:val="left" w:pos="1560"/>
        </w:tabs>
        <w:ind w:firstLine="709"/>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1) сумму банковской гарантии, подлежащую уплате гарантом заказчику в установленных частью 15 статьи 44 Федерального закона №44-ФЗ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№44-ФЗ;</w:t>
      </w:r>
    </w:p>
    <w:p w:rsidR="00525A5B" w:rsidRPr="00067E9A" w:rsidRDefault="006861DC">
      <w:pPr>
        <w:tabs>
          <w:tab w:val="left" w:pos="1560"/>
        </w:tabs>
        <w:ind w:firstLine="709"/>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2) обязательства принципала, надлежащее исполнение которых обеспечивается банковской гарантией;</w:t>
      </w:r>
    </w:p>
    <w:p w:rsidR="00525A5B" w:rsidRPr="00067E9A" w:rsidRDefault="006861DC">
      <w:pPr>
        <w:tabs>
          <w:tab w:val="left" w:pos="1560"/>
        </w:tabs>
        <w:ind w:firstLine="709"/>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525A5B" w:rsidRPr="00067E9A" w:rsidRDefault="006861DC">
      <w:pPr>
        <w:tabs>
          <w:tab w:val="left" w:pos="1560"/>
        </w:tabs>
        <w:ind w:firstLine="709"/>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25A5B" w:rsidRPr="00067E9A" w:rsidRDefault="006861DC">
      <w:pPr>
        <w:tabs>
          <w:tab w:val="left" w:pos="1560"/>
        </w:tabs>
        <w:ind w:firstLine="709"/>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5) срок действия банковской гарантии с учетом требований пп. 5 ч. 2 ст. 45 и ст. 96 Федерального закона №44-ФЗ;</w:t>
      </w:r>
    </w:p>
    <w:p w:rsidR="00525A5B" w:rsidRPr="00067E9A" w:rsidRDefault="006861DC">
      <w:pPr>
        <w:tabs>
          <w:tab w:val="left" w:pos="1560"/>
        </w:tabs>
        <w:ind w:firstLine="709"/>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25A5B" w:rsidRPr="00067E9A" w:rsidRDefault="006861DC">
      <w:pPr>
        <w:tabs>
          <w:tab w:val="left" w:pos="1560"/>
        </w:tabs>
        <w:ind w:firstLine="709"/>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525A5B" w:rsidRPr="00067E9A" w:rsidRDefault="006861DC">
      <w:pPr>
        <w:tabs>
          <w:tab w:val="left" w:pos="1560"/>
        </w:tabs>
        <w:ind w:firstLine="709"/>
        <w:jc w:val="both"/>
        <w:rPr>
          <w:rFonts w:ascii="Times New Roman" w:hAnsi="Times New Roman" w:cs="Times New Roman"/>
          <w:color w:val="auto"/>
          <w:sz w:val="26"/>
          <w:szCs w:val="26"/>
          <w:shd w:val="clear" w:color="auto" w:fill="FFFFFF"/>
        </w:rPr>
      </w:pPr>
      <w:r w:rsidRPr="00067E9A">
        <w:rPr>
          <w:rFonts w:ascii="Times New Roman" w:hAnsi="Times New Roman" w:cs="Times New Roman"/>
          <w:color w:val="auto"/>
          <w:sz w:val="26"/>
          <w:szCs w:val="26"/>
        </w:rPr>
        <w:t xml:space="preserve">34.9. </w:t>
      </w:r>
      <w:r w:rsidRPr="00067E9A">
        <w:rPr>
          <w:rFonts w:ascii="Times New Roman" w:hAnsi="Times New Roman" w:cs="Times New Roman"/>
          <w:color w:val="auto"/>
          <w:sz w:val="26"/>
          <w:szCs w:val="26"/>
          <w:shd w:val="clear" w:color="auto" w:fill="FFFFFF"/>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25A5B" w:rsidRPr="00067E9A" w:rsidRDefault="006861DC">
      <w:pPr>
        <w:tabs>
          <w:tab w:val="left" w:pos="1560"/>
        </w:tabs>
        <w:ind w:firstLine="709"/>
        <w:jc w:val="both"/>
        <w:rPr>
          <w:rFonts w:ascii="Times New Roman" w:hAnsi="Times New Roman" w:cs="Times New Roman"/>
          <w:color w:val="auto"/>
          <w:sz w:val="26"/>
          <w:szCs w:val="26"/>
          <w:shd w:val="clear" w:color="auto" w:fill="FFFFFF"/>
        </w:rPr>
      </w:pPr>
      <w:r w:rsidRPr="00067E9A">
        <w:rPr>
          <w:rFonts w:ascii="Times New Roman" w:hAnsi="Times New Roman" w:cs="Times New Roman"/>
          <w:color w:val="auto"/>
          <w:sz w:val="26"/>
          <w:szCs w:val="26"/>
          <w:shd w:val="clear" w:color="auto" w:fill="FFFFFF"/>
        </w:rPr>
        <w:t>34.10. Основанием для отказа в принятии банковской гарантии заказчиком является:</w:t>
      </w:r>
    </w:p>
    <w:p w:rsidR="00525A5B" w:rsidRPr="00067E9A" w:rsidRDefault="006861DC">
      <w:pPr>
        <w:tabs>
          <w:tab w:val="left" w:pos="1560"/>
        </w:tabs>
        <w:ind w:firstLine="709"/>
        <w:jc w:val="both"/>
        <w:rPr>
          <w:rFonts w:ascii="Times New Roman" w:hAnsi="Times New Roman" w:cs="Times New Roman"/>
          <w:color w:val="auto"/>
          <w:sz w:val="26"/>
          <w:szCs w:val="26"/>
          <w:shd w:val="clear" w:color="auto" w:fill="FFFFFF"/>
        </w:rPr>
      </w:pPr>
      <w:r w:rsidRPr="00067E9A">
        <w:rPr>
          <w:rFonts w:ascii="Times New Roman" w:hAnsi="Times New Roman" w:cs="Times New Roman"/>
          <w:color w:val="auto"/>
          <w:sz w:val="26"/>
          <w:szCs w:val="26"/>
          <w:shd w:val="clear" w:color="auto" w:fill="FFFFFF"/>
        </w:rPr>
        <w:lastRenderedPageBreak/>
        <w:t>1) отсутствие информации о банковской гарантии в предусмотренных настоящей статьей реестрах банковских гарантий;</w:t>
      </w:r>
    </w:p>
    <w:p w:rsidR="00525A5B" w:rsidRPr="00067E9A" w:rsidRDefault="006861DC">
      <w:pPr>
        <w:tabs>
          <w:tab w:val="left" w:pos="1560"/>
        </w:tabs>
        <w:ind w:firstLine="709"/>
        <w:jc w:val="both"/>
        <w:rPr>
          <w:rFonts w:ascii="Times New Roman" w:hAnsi="Times New Roman" w:cs="Times New Roman"/>
          <w:color w:val="auto"/>
          <w:sz w:val="26"/>
          <w:szCs w:val="26"/>
          <w:shd w:val="clear" w:color="auto" w:fill="FFFFFF"/>
        </w:rPr>
      </w:pPr>
      <w:r w:rsidRPr="00067E9A">
        <w:rPr>
          <w:rFonts w:ascii="Times New Roman" w:hAnsi="Times New Roman"/>
          <w:color w:val="auto"/>
          <w:sz w:val="26"/>
          <w:szCs w:val="26"/>
          <w:shd w:val="clear" w:color="auto" w:fill="FFFFFF"/>
        </w:rPr>
        <w:t>2) несоответствие банковской гарантии условиям, указанным в </w:t>
      </w:r>
      <w:r w:rsidRPr="00067E9A">
        <w:rPr>
          <w:rFonts w:ascii="Times New Roman" w:hAnsi="Times New Roman"/>
          <w:sz w:val="26"/>
          <w:szCs w:val="26"/>
          <w:shd w:val="clear" w:color="auto" w:fill="FFFFFF"/>
        </w:rPr>
        <w:t>частях 2</w:t>
      </w:r>
      <w:r w:rsidRPr="00067E9A">
        <w:rPr>
          <w:rFonts w:ascii="Times New Roman" w:hAnsi="Times New Roman"/>
          <w:color w:val="auto"/>
          <w:sz w:val="26"/>
          <w:szCs w:val="26"/>
          <w:shd w:val="clear" w:color="auto" w:fill="FFFFFF"/>
        </w:rPr>
        <w:t> и </w:t>
      </w:r>
      <w:r w:rsidRPr="00067E9A">
        <w:rPr>
          <w:rFonts w:ascii="Times New Roman" w:hAnsi="Times New Roman"/>
          <w:sz w:val="26"/>
          <w:szCs w:val="26"/>
          <w:shd w:val="clear" w:color="auto" w:fill="FFFFFF"/>
        </w:rPr>
        <w:t>3 </w:t>
      </w:r>
      <w:r w:rsidRPr="00067E9A">
        <w:rPr>
          <w:rFonts w:ascii="Times New Roman" w:hAnsi="Times New Roman"/>
          <w:color w:val="auto"/>
          <w:sz w:val="26"/>
          <w:szCs w:val="26"/>
          <w:shd w:val="clear" w:color="auto" w:fill="FFFFFF"/>
        </w:rPr>
        <w:t xml:space="preserve"> статьи 45</w:t>
      </w:r>
      <w:r w:rsidRPr="00067E9A">
        <w:rPr>
          <w:rFonts w:ascii="Times New Roman" w:hAnsi="Times New Roman"/>
          <w:color w:val="auto"/>
          <w:sz w:val="26"/>
          <w:szCs w:val="26"/>
        </w:rPr>
        <w:t xml:space="preserve"> Федерального Закона № 44-ФЗ</w:t>
      </w:r>
      <w:r w:rsidRPr="00067E9A">
        <w:rPr>
          <w:rFonts w:ascii="Times New Roman" w:hAnsi="Times New Roman"/>
          <w:color w:val="auto"/>
          <w:sz w:val="26"/>
          <w:szCs w:val="26"/>
          <w:shd w:val="clear" w:color="auto" w:fill="FFFFFF"/>
        </w:rPr>
        <w:t>;</w:t>
      </w:r>
    </w:p>
    <w:p w:rsidR="00525A5B" w:rsidRPr="00067E9A" w:rsidRDefault="006861DC">
      <w:pPr>
        <w:tabs>
          <w:tab w:val="left" w:pos="1560"/>
        </w:tabs>
        <w:ind w:firstLine="709"/>
        <w:jc w:val="both"/>
        <w:rPr>
          <w:rFonts w:ascii="Times New Roman" w:hAnsi="Times New Roman" w:cs="Times New Roman"/>
          <w:color w:val="auto"/>
          <w:sz w:val="26"/>
          <w:szCs w:val="26"/>
          <w:shd w:val="clear" w:color="auto" w:fill="FFFFFF"/>
        </w:rPr>
      </w:pPr>
      <w:r w:rsidRPr="00067E9A">
        <w:rPr>
          <w:rFonts w:ascii="Times New Roman" w:hAnsi="Times New Roman" w:cs="Times New Roman"/>
          <w:color w:val="auto"/>
          <w:sz w:val="26"/>
          <w:szCs w:val="26"/>
          <w:shd w:val="clear" w:color="auto" w:fill="FFFFFF"/>
        </w:rPr>
        <w:t>3)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контракта, который заключается с единственным поставщиком (подрядчиком, исполнителем).</w:t>
      </w:r>
    </w:p>
    <w:p w:rsidR="00525A5B" w:rsidRPr="00067E9A" w:rsidRDefault="006861DC">
      <w:pPr>
        <w:tabs>
          <w:tab w:val="left" w:pos="1560"/>
        </w:tabs>
        <w:ind w:firstLine="709"/>
        <w:jc w:val="both"/>
        <w:rPr>
          <w:rFonts w:ascii="Times New Roman" w:hAnsi="Times New Roman" w:cs="Times New Roman"/>
          <w:color w:val="auto"/>
          <w:sz w:val="26"/>
          <w:szCs w:val="26"/>
          <w:shd w:val="clear" w:color="auto" w:fill="FFFFFF"/>
        </w:rPr>
      </w:pPr>
      <w:r w:rsidRPr="00067E9A">
        <w:rPr>
          <w:rFonts w:ascii="Times New Roman" w:hAnsi="Times New Roman"/>
          <w:color w:val="auto"/>
          <w:sz w:val="26"/>
          <w:szCs w:val="26"/>
          <w:shd w:val="clear" w:color="auto" w:fill="FFFFFF"/>
        </w:rPr>
        <w:t>34.11. В случае отказа в принятии банковской гарантии заказчик в срок, установленный </w:t>
      </w:r>
      <w:r w:rsidRPr="00067E9A">
        <w:rPr>
          <w:rFonts w:ascii="Times New Roman" w:hAnsi="Times New Roman"/>
          <w:sz w:val="26"/>
          <w:szCs w:val="26"/>
          <w:shd w:val="clear" w:color="auto" w:fill="FFFFFF"/>
        </w:rPr>
        <w:t>частью 5</w:t>
      </w:r>
      <w:r w:rsidRPr="00067E9A">
        <w:rPr>
          <w:rFonts w:ascii="Times New Roman" w:hAnsi="Times New Roman"/>
          <w:color w:val="auto"/>
          <w:sz w:val="26"/>
          <w:szCs w:val="26"/>
          <w:shd w:val="clear" w:color="auto" w:fill="FFFFFF"/>
        </w:rPr>
        <w:t> статьи 45</w:t>
      </w:r>
      <w:r w:rsidRPr="00067E9A">
        <w:rPr>
          <w:rFonts w:ascii="Times New Roman" w:hAnsi="Times New Roman"/>
          <w:color w:val="auto"/>
          <w:sz w:val="26"/>
          <w:szCs w:val="26"/>
        </w:rPr>
        <w:t xml:space="preserve"> Федерального Закона № 44-ФЗ</w:t>
      </w:r>
      <w:r w:rsidRPr="00067E9A">
        <w:rPr>
          <w:rFonts w:ascii="Times New Roman" w:hAnsi="Times New Roman"/>
          <w:color w:val="auto"/>
          <w:sz w:val="26"/>
          <w:szCs w:val="26"/>
          <w:shd w:val="clear" w:color="auto" w:fill="FFFFFF"/>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25A5B" w:rsidRPr="00067E9A" w:rsidRDefault="006861DC">
      <w:pPr>
        <w:tabs>
          <w:tab w:val="left" w:pos="1560"/>
        </w:tabs>
        <w:ind w:firstLine="709"/>
        <w:jc w:val="both"/>
        <w:rPr>
          <w:rFonts w:ascii="Times New Roman" w:hAnsi="Times New Roman" w:cs="Times New Roman"/>
          <w:color w:val="auto"/>
          <w:sz w:val="26"/>
          <w:szCs w:val="26"/>
        </w:rPr>
      </w:pPr>
      <w:r w:rsidRPr="00067E9A">
        <w:rPr>
          <w:rFonts w:ascii="Times New Roman" w:hAnsi="Times New Roman"/>
          <w:color w:val="auto"/>
          <w:sz w:val="26"/>
          <w:szCs w:val="26"/>
          <w:shd w:val="clear" w:color="auto" w:fill="FFFFFF"/>
        </w:rPr>
        <w:t xml:space="preserve">34.12. </w:t>
      </w:r>
      <w:r w:rsidRPr="00067E9A">
        <w:rPr>
          <w:rFonts w:ascii="Times New Roman" w:hAnsi="Times New Roman"/>
          <w:sz w:val="26"/>
          <w:szCs w:val="26"/>
          <w:shd w:val="clear" w:color="auto" w:fill="FFFFFF"/>
        </w:rPr>
        <w:t>Дополнительные требования</w:t>
      </w:r>
      <w:r w:rsidRPr="00067E9A">
        <w:rPr>
          <w:rFonts w:ascii="Times New Roman" w:hAnsi="Times New Roman"/>
          <w:color w:val="auto"/>
          <w:sz w:val="26"/>
          <w:szCs w:val="26"/>
          <w:shd w:val="clear" w:color="auto" w:fill="FFFFFF"/>
        </w:rPr>
        <w:t xml:space="preserve">  к банковской гарантии, используемой для целей </w:t>
      </w:r>
      <w:r w:rsidRPr="00067E9A">
        <w:rPr>
          <w:rFonts w:ascii="Times New Roman" w:hAnsi="Times New Roman"/>
          <w:color w:val="auto"/>
          <w:sz w:val="26"/>
          <w:szCs w:val="26"/>
        </w:rPr>
        <w:t>Федерального Закона № 44-ФЗ</w:t>
      </w:r>
      <w:r w:rsidRPr="00067E9A">
        <w:rPr>
          <w:rFonts w:ascii="Times New Roman" w:hAnsi="Times New Roman"/>
          <w:color w:val="auto"/>
          <w:sz w:val="26"/>
          <w:szCs w:val="26"/>
          <w:shd w:val="clear" w:color="auto" w:fill="FFFFFF"/>
        </w:rPr>
        <w:t>, </w:t>
      </w:r>
      <w:r w:rsidRPr="00067E9A">
        <w:rPr>
          <w:rFonts w:ascii="Times New Roman" w:hAnsi="Times New Roman"/>
          <w:sz w:val="26"/>
          <w:szCs w:val="26"/>
          <w:shd w:val="clear" w:color="auto" w:fill="FFFFFF"/>
        </w:rPr>
        <w:t>порядок</w:t>
      </w:r>
      <w:r w:rsidRPr="00067E9A">
        <w:rPr>
          <w:rFonts w:ascii="Times New Roman" w:hAnsi="Times New Roman"/>
          <w:color w:val="auto"/>
          <w:sz w:val="26"/>
          <w:szCs w:val="26"/>
          <w:shd w:val="clear" w:color="auto" w:fill="FFFFFF"/>
        </w:rPr>
        <w:t> ведения и размещения в единой информационной системе реестра банковских гарантий, </w:t>
      </w:r>
      <w:r w:rsidRPr="00067E9A">
        <w:rPr>
          <w:rFonts w:ascii="Times New Roman" w:hAnsi="Times New Roman"/>
          <w:sz w:val="26"/>
          <w:szCs w:val="26"/>
          <w:shd w:val="clear" w:color="auto" w:fill="FFFFFF"/>
        </w:rPr>
        <w:t>порядок</w:t>
      </w:r>
      <w:r w:rsidRPr="00067E9A">
        <w:rPr>
          <w:rFonts w:ascii="Times New Roman" w:hAnsi="Times New Roman"/>
          <w:color w:val="auto"/>
          <w:sz w:val="26"/>
          <w:szCs w:val="26"/>
          <w:shd w:val="clear" w:color="auto" w:fill="FFFFFF"/>
        </w:rPr>
        <w:t> формирования и ведения закрытого реестра банковских гарантий, в том числе включения в него информации, порядок и сроки предоставления выписок из него, </w:t>
      </w:r>
      <w:r w:rsidRPr="00067E9A">
        <w:rPr>
          <w:rFonts w:ascii="Times New Roman" w:hAnsi="Times New Roman"/>
          <w:sz w:val="26"/>
          <w:szCs w:val="26"/>
          <w:shd w:val="clear" w:color="auto" w:fill="FFFFFF"/>
        </w:rPr>
        <w:t>форма</w:t>
      </w:r>
      <w:r w:rsidRPr="00067E9A">
        <w:rPr>
          <w:rFonts w:ascii="Times New Roman" w:hAnsi="Times New Roman"/>
          <w:color w:val="auto"/>
          <w:sz w:val="26"/>
          <w:szCs w:val="26"/>
          <w:shd w:val="clear" w:color="auto" w:fill="FFFFFF"/>
        </w:rPr>
        <w:t xml:space="preserve"> требования об осуществлении уплаты денежной суммы по банковской гарантии устанавливаются Правительством Российской Федерации. </w:t>
      </w:r>
    </w:p>
    <w:p w:rsidR="00525A5B" w:rsidRPr="00067E9A" w:rsidRDefault="00525A5B">
      <w:pPr>
        <w:tabs>
          <w:tab w:val="left" w:pos="1560"/>
        </w:tabs>
        <w:ind w:firstLine="709"/>
        <w:jc w:val="both"/>
        <w:rPr>
          <w:rFonts w:ascii="Times New Roman" w:hAnsi="Times New Roman" w:cs="Times New Roman"/>
          <w:color w:val="auto"/>
          <w:sz w:val="26"/>
          <w:szCs w:val="26"/>
        </w:rPr>
      </w:pPr>
    </w:p>
    <w:p w:rsidR="00525A5B" w:rsidRPr="008A66F2" w:rsidRDefault="006861DC" w:rsidP="008A66F2">
      <w:pPr>
        <w:pStyle w:val="2"/>
        <w:numPr>
          <w:ilvl w:val="0"/>
          <w:numId w:val="1"/>
        </w:numPr>
        <w:tabs>
          <w:tab w:val="left" w:pos="1560"/>
        </w:tabs>
        <w:spacing w:before="0" w:after="0"/>
        <w:ind w:left="0" w:firstLine="709"/>
        <w:rPr>
          <w:color w:val="auto"/>
          <w:sz w:val="26"/>
          <w:szCs w:val="26"/>
        </w:rPr>
      </w:pPr>
      <w:bookmarkStart w:id="86" w:name="bookmark97"/>
      <w:bookmarkStart w:id="87" w:name="_Toc517688864"/>
      <w:r w:rsidRPr="008A66F2">
        <w:rPr>
          <w:color w:val="auto"/>
          <w:sz w:val="26"/>
          <w:szCs w:val="26"/>
        </w:rPr>
        <w:t>Права и обязанности заказчика.</w:t>
      </w:r>
      <w:bookmarkEnd w:id="86"/>
      <w:bookmarkEnd w:id="87"/>
    </w:p>
    <w:p w:rsidR="00525A5B" w:rsidRPr="00067E9A" w:rsidRDefault="006861DC">
      <w:pPr>
        <w:pStyle w:val="72"/>
        <w:numPr>
          <w:ilvl w:val="1"/>
          <w:numId w:val="1"/>
        </w:numPr>
        <w:shd w:val="clear" w:color="auto" w:fill="auto"/>
        <w:tabs>
          <w:tab w:val="left" w:pos="1080"/>
          <w:tab w:val="left" w:pos="1560"/>
        </w:tabs>
        <w:spacing w:before="0" w:line="240" w:lineRule="auto"/>
        <w:ind w:left="0" w:firstLine="709"/>
        <w:jc w:val="both"/>
        <w:rPr>
          <w:sz w:val="26"/>
          <w:szCs w:val="26"/>
        </w:rPr>
      </w:pPr>
      <w:r w:rsidRPr="00067E9A">
        <w:rPr>
          <w:sz w:val="26"/>
          <w:szCs w:val="26"/>
        </w:rPr>
        <w:t>Изменение условий контракта в ходе его исполнения допускается по соглашению сторон (заказчика и поставщика):</w:t>
      </w:r>
    </w:p>
    <w:p w:rsidR="00525A5B" w:rsidRPr="00067E9A" w:rsidRDefault="006861DC">
      <w:pPr>
        <w:pStyle w:val="72"/>
        <w:numPr>
          <w:ilvl w:val="0"/>
          <w:numId w:val="6"/>
        </w:numPr>
        <w:shd w:val="clear" w:color="auto" w:fill="auto"/>
        <w:tabs>
          <w:tab w:val="clear" w:pos="709"/>
          <w:tab w:val="left" w:pos="993"/>
          <w:tab w:val="left" w:pos="1560"/>
        </w:tabs>
        <w:spacing w:before="0" w:line="240" w:lineRule="auto"/>
        <w:ind w:firstLine="709"/>
        <w:jc w:val="both"/>
        <w:rPr>
          <w:sz w:val="26"/>
          <w:szCs w:val="26"/>
        </w:rPr>
      </w:pPr>
      <w:r w:rsidRPr="00067E9A">
        <w:rPr>
          <w:sz w:val="26"/>
          <w:szCs w:val="26"/>
        </w:rPr>
        <w:t>по снижению цены контракта без изменения предусмотренных контрактом количества товара, объема работы или услуги, качества товара, работы или услуги и иных условий контракта.</w:t>
      </w:r>
    </w:p>
    <w:p w:rsidR="00525A5B" w:rsidRPr="00067E9A" w:rsidRDefault="006861DC">
      <w:pPr>
        <w:pStyle w:val="72"/>
        <w:numPr>
          <w:ilvl w:val="0"/>
          <w:numId w:val="6"/>
        </w:numPr>
        <w:shd w:val="clear" w:color="auto" w:fill="auto"/>
        <w:tabs>
          <w:tab w:val="clear" w:pos="709"/>
          <w:tab w:val="left" w:pos="993"/>
          <w:tab w:val="left" w:pos="1560"/>
        </w:tabs>
        <w:spacing w:before="0" w:line="240" w:lineRule="auto"/>
        <w:ind w:firstLine="709"/>
        <w:jc w:val="both"/>
        <w:rPr>
          <w:sz w:val="26"/>
          <w:szCs w:val="26"/>
        </w:rPr>
      </w:pPr>
      <w:r w:rsidRPr="00067E9A">
        <w:rPr>
          <w:sz w:val="26"/>
          <w:szCs w:val="26"/>
        </w:rPr>
        <w:t xml:space="preserve"> при уменьшении или увеличении (не более чем на 10 процентов от общего объема контракта) количества (объема) товаров, работ или услуг по предложению заказчика. При увеличении количества (объема) товаров, работ или услуг также допускается увеличение цены контракта по соглашению сторон (но не более чем на 10 процентов), а при уменьшении количества (объема) товаров, работ или услуг цена обязательно должна быть снижена.</w:t>
      </w:r>
    </w:p>
    <w:p w:rsidR="00525A5B" w:rsidRPr="00067E9A" w:rsidRDefault="006861DC">
      <w:pPr>
        <w:pStyle w:val="72"/>
        <w:numPr>
          <w:ilvl w:val="1"/>
          <w:numId w:val="1"/>
        </w:numPr>
        <w:shd w:val="clear" w:color="auto" w:fill="auto"/>
        <w:tabs>
          <w:tab w:val="left" w:pos="1560"/>
        </w:tabs>
        <w:spacing w:before="0" w:line="240" w:lineRule="auto"/>
        <w:ind w:left="0" w:firstLine="709"/>
        <w:jc w:val="both"/>
        <w:rPr>
          <w:sz w:val="26"/>
          <w:szCs w:val="26"/>
        </w:rPr>
      </w:pPr>
      <w:r w:rsidRPr="00067E9A">
        <w:rPr>
          <w:sz w:val="26"/>
          <w:szCs w:val="26"/>
          <w:shd w:val="clear" w:color="auto" w:fill="FFFFFF"/>
        </w:rPr>
        <w:t xml:space="preserve">При исполнении контракта (за исключением случаев, которые предусмотрены нормативными правовыми актами, принятыми в соответствии с частью 6 статьи 14  Федерального закона </w:t>
      </w:r>
      <w:r w:rsidRPr="00067E9A">
        <w:rPr>
          <w:sz w:val="26"/>
          <w:szCs w:val="26"/>
        </w:rPr>
        <w:t>№ 44-ФЗ</w:t>
      </w:r>
      <w:r w:rsidRPr="00067E9A">
        <w:rPr>
          <w:sz w:val="26"/>
          <w:szCs w:val="26"/>
          <w:shd w:val="clear" w:color="auto" w:fill="FFFFFF"/>
        </w:rPr>
        <w:t>)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вносятся заказчиком в реестр контрактов, заключенных заказчиком.</w:t>
      </w:r>
    </w:p>
    <w:p w:rsidR="00525A5B" w:rsidRPr="00067E9A" w:rsidRDefault="006861DC">
      <w:pPr>
        <w:pStyle w:val="72"/>
        <w:numPr>
          <w:ilvl w:val="1"/>
          <w:numId w:val="1"/>
        </w:numPr>
        <w:shd w:val="clear" w:color="auto" w:fill="auto"/>
        <w:tabs>
          <w:tab w:val="left" w:pos="1560"/>
        </w:tabs>
        <w:spacing w:before="0" w:line="240" w:lineRule="auto"/>
        <w:ind w:left="0" w:firstLine="709"/>
        <w:jc w:val="both"/>
        <w:rPr>
          <w:sz w:val="26"/>
          <w:szCs w:val="26"/>
        </w:rPr>
      </w:pPr>
      <w:r w:rsidRPr="00067E9A">
        <w:rPr>
          <w:sz w:val="26"/>
          <w:szCs w:val="26"/>
          <w:shd w:val="clear" w:color="auto" w:fill="FFFFFF"/>
        </w:rPr>
        <w:lastRenderedPageBreak/>
        <w:t>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525A5B" w:rsidRPr="00067E9A" w:rsidRDefault="006861DC">
      <w:pPr>
        <w:pStyle w:val="72"/>
        <w:numPr>
          <w:ilvl w:val="1"/>
          <w:numId w:val="1"/>
        </w:numPr>
        <w:shd w:val="clear" w:color="auto" w:fill="auto"/>
        <w:tabs>
          <w:tab w:val="left" w:pos="1560"/>
        </w:tabs>
        <w:spacing w:before="0" w:line="240" w:lineRule="auto"/>
        <w:ind w:left="0" w:firstLine="709"/>
        <w:jc w:val="both"/>
        <w:rPr>
          <w:sz w:val="26"/>
          <w:szCs w:val="26"/>
        </w:rPr>
      </w:pPr>
      <w:r w:rsidRPr="00067E9A">
        <w:rPr>
          <w:sz w:val="26"/>
          <w:szCs w:val="26"/>
          <w:shd w:val="clear" w:color="auto" w:fill="FFFFFF"/>
        </w:rPr>
        <w:t>В случае перемены заказчика права и обязанности заказчика, предусмотренные контрактом, переходят к новому заказчику.</w:t>
      </w:r>
    </w:p>
    <w:p w:rsidR="00525A5B" w:rsidRPr="00067E9A" w:rsidRDefault="006861DC">
      <w:pPr>
        <w:pStyle w:val="72"/>
        <w:numPr>
          <w:ilvl w:val="1"/>
          <w:numId w:val="1"/>
        </w:numPr>
        <w:shd w:val="clear" w:color="auto" w:fill="auto"/>
        <w:tabs>
          <w:tab w:val="left" w:pos="1560"/>
        </w:tabs>
        <w:spacing w:before="0" w:line="240" w:lineRule="auto"/>
        <w:ind w:left="0" w:firstLine="709"/>
        <w:jc w:val="both"/>
        <w:rPr>
          <w:sz w:val="26"/>
          <w:szCs w:val="26"/>
        </w:rPr>
      </w:pPr>
      <w:r w:rsidRPr="00067E9A">
        <w:rPr>
          <w:sz w:val="26"/>
          <w:szCs w:val="26"/>
          <w:shd w:val="clear" w:color="auto" w:fill="FFFFFF"/>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525A5B" w:rsidRPr="00067E9A" w:rsidRDefault="006861DC">
      <w:pPr>
        <w:pStyle w:val="72"/>
        <w:numPr>
          <w:ilvl w:val="1"/>
          <w:numId w:val="1"/>
        </w:numPr>
        <w:shd w:val="clear" w:color="auto" w:fill="auto"/>
        <w:tabs>
          <w:tab w:val="left" w:pos="1560"/>
        </w:tabs>
        <w:spacing w:before="0" w:line="240" w:lineRule="auto"/>
        <w:ind w:left="0" w:firstLine="709"/>
        <w:jc w:val="both"/>
        <w:rPr>
          <w:sz w:val="26"/>
          <w:szCs w:val="26"/>
        </w:rPr>
      </w:pPr>
      <w:r w:rsidRPr="00067E9A">
        <w:rPr>
          <w:sz w:val="26"/>
          <w:szCs w:val="26"/>
          <w:shd w:val="clear" w:color="auto" w:fill="FFFFFF"/>
        </w:rPr>
        <w:t xml:space="preserve">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частью 8  статьи 95 Федерального закона </w:t>
      </w:r>
      <w:r w:rsidRPr="00067E9A">
        <w:rPr>
          <w:sz w:val="26"/>
          <w:szCs w:val="26"/>
        </w:rPr>
        <w:t>№ 44-ФЗ</w:t>
      </w:r>
      <w:r w:rsidRPr="00067E9A">
        <w:rPr>
          <w:sz w:val="26"/>
          <w:szCs w:val="26"/>
          <w:shd w:val="clear" w:color="auto" w:fill="FFFFFF"/>
        </w:rPr>
        <w:t xml:space="preserve">. </w:t>
      </w:r>
    </w:p>
    <w:p w:rsidR="00525A5B" w:rsidRPr="00067E9A" w:rsidRDefault="006861DC">
      <w:pPr>
        <w:pStyle w:val="72"/>
        <w:numPr>
          <w:ilvl w:val="1"/>
          <w:numId w:val="1"/>
        </w:numPr>
        <w:shd w:val="clear" w:color="auto" w:fill="auto"/>
        <w:tabs>
          <w:tab w:val="left" w:pos="1560"/>
        </w:tabs>
        <w:spacing w:before="0" w:line="240" w:lineRule="auto"/>
        <w:ind w:left="0" w:firstLine="709"/>
        <w:jc w:val="both"/>
        <w:rPr>
          <w:sz w:val="26"/>
          <w:szCs w:val="26"/>
        </w:rPr>
      </w:pPr>
      <w:r w:rsidRPr="00067E9A">
        <w:rPr>
          <w:sz w:val="26"/>
          <w:szCs w:val="26"/>
          <w:shd w:val="clear" w:color="auto" w:fill="FFFFFF"/>
        </w:rPr>
        <w:t>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525A5B" w:rsidRPr="00067E9A" w:rsidRDefault="006861DC">
      <w:pPr>
        <w:pStyle w:val="72"/>
        <w:numPr>
          <w:ilvl w:val="1"/>
          <w:numId w:val="1"/>
        </w:numPr>
        <w:shd w:val="clear" w:color="auto" w:fill="auto"/>
        <w:tabs>
          <w:tab w:val="left" w:pos="1560"/>
        </w:tabs>
        <w:spacing w:before="0" w:line="240" w:lineRule="auto"/>
        <w:ind w:left="0" w:firstLine="709"/>
        <w:jc w:val="both"/>
        <w:rPr>
          <w:sz w:val="26"/>
          <w:szCs w:val="26"/>
        </w:rPr>
      </w:pPr>
      <w:r w:rsidRPr="00067E9A">
        <w:rPr>
          <w:sz w:val="26"/>
          <w:szCs w:val="26"/>
          <w:shd w:val="clear" w:color="auto" w:fill="FFFFFF"/>
        </w:rPr>
        <w:t xml:space="preserve">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части 12 статьи 95 Федерального закона </w:t>
      </w:r>
      <w:r w:rsidRPr="00067E9A">
        <w:rPr>
          <w:sz w:val="26"/>
          <w:szCs w:val="26"/>
        </w:rPr>
        <w:t>№ 44-ФЗ</w:t>
      </w:r>
      <w:r w:rsidRPr="00067E9A">
        <w:rPr>
          <w:sz w:val="26"/>
          <w:szCs w:val="26"/>
          <w:shd w:val="clear" w:color="auto" w:fill="FFFFFF"/>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 </w:t>
      </w:r>
    </w:p>
    <w:p w:rsidR="00525A5B" w:rsidRPr="00067E9A" w:rsidRDefault="006861DC">
      <w:pPr>
        <w:pStyle w:val="72"/>
        <w:numPr>
          <w:ilvl w:val="1"/>
          <w:numId w:val="1"/>
        </w:numPr>
        <w:shd w:val="clear" w:color="auto" w:fill="auto"/>
        <w:tabs>
          <w:tab w:val="left" w:pos="1560"/>
        </w:tabs>
        <w:spacing w:before="0" w:line="240" w:lineRule="auto"/>
        <w:ind w:left="0" w:firstLine="709"/>
        <w:jc w:val="both"/>
        <w:rPr>
          <w:sz w:val="26"/>
          <w:szCs w:val="26"/>
        </w:rPr>
      </w:pPr>
      <w:r w:rsidRPr="00067E9A">
        <w:rPr>
          <w:sz w:val="26"/>
          <w:szCs w:val="26"/>
          <w:shd w:val="clear" w:color="auto" w:fill="FFFFFF"/>
        </w:rPr>
        <w:lastRenderedPageBreak/>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525A5B" w:rsidRPr="00067E9A" w:rsidRDefault="006861DC">
      <w:pPr>
        <w:pStyle w:val="72"/>
        <w:numPr>
          <w:ilvl w:val="1"/>
          <w:numId w:val="1"/>
        </w:numPr>
        <w:shd w:val="clear" w:color="auto" w:fill="auto"/>
        <w:tabs>
          <w:tab w:val="left" w:pos="1560"/>
        </w:tabs>
        <w:spacing w:before="0" w:line="240" w:lineRule="auto"/>
        <w:ind w:left="0" w:firstLine="709"/>
        <w:jc w:val="both"/>
        <w:rPr>
          <w:sz w:val="26"/>
          <w:szCs w:val="26"/>
        </w:rPr>
      </w:pPr>
      <w:r w:rsidRPr="00067E9A">
        <w:rPr>
          <w:sz w:val="26"/>
          <w:szCs w:val="26"/>
          <w:shd w:val="clear" w:color="auto" w:fill="FFFFFF"/>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частью 10 статьи 95 Федерального закона </w:t>
      </w:r>
      <w:r w:rsidRPr="00067E9A">
        <w:rPr>
          <w:sz w:val="26"/>
          <w:szCs w:val="26"/>
        </w:rPr>
        <w:t>№ 44-ФЗ</w:t>
      </w:r>
      <w:r w:rsidRPr="00067E9A">
        <w:rPr>
          <w:sz w:val="26"/>
          <w:szCs w:val="26"/>
          <w:shd w:val="clear" w:color="auto" w:fill="FFFFFF"/>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525A5B" w:rsidRPr="00067E9A" w:rsidRDefault="006861DC">
      <w:pPr>
        <w:pStyle w:val="72"/>
        <w:numPr>
          <w:ilvl w:val="1"/>
          <w:numId w:val="1"/>
        </w:numPr>
        <w:shd w:val="clear" w:color="auto" w:fill="auto"/>
        <w:tabs>
          <w:tab w:val="left" w:pos="1560"/>
        </w:tabs>
        <w:spacing w:before="0" w:line="240" w:lineRule="auto"/>
        <w:ind w:left="0" w:firstLine="709"/>
        <w:jc w:val="both"/>
        <w:rPr>
          <w:sz w:val="26"/>
          <w:szCs w:val="26"/>
        </w:rPr>
      </w:pPr>
      <w:r w:rsidRPr="00067E9A">
        <w:rPr>
          <w:sz w:val="26"/>
          <w:szCs w:val="26"/>
          <w:shd w:val="clear" w:color="auto" w:fill="FFFFFF"/>
        </w:rPr>
        <w:t xml:space="preserve">Заказчик обязан принять решение об одностороннем отказе от исполнения контракта в случаях: </w:t>
      </w:r>
      <w:r w:rsidRPr="00067E9A">
        <w:rPr>
          <w:sz w:val="26"/>
          <w:szCs w:val="26"/>
          <w:shd w:val="clear" w:color="auto" w:fill="FFFFFF"/>
        </w:rPr>
        <w:br/>
        <w:t xml:space="preserve">а) 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 </w:t>
      </w:r>
      <w:r w:rsidRPr="00067E9A">
        <w:rPr>
          <w:sz w:val="26"/>
          <w:szCs w:val="26"/>
          <w:shd w:val="clear" w:color="auto" w:fill="FFFFFF"/>
        </w:rPr>
        <w:br/>
        <w:t xml:space="preserve">б) если в ходе исполнения заключенного в соответствии с пунктом 47 части 1 статьи 93  Федерального закона </w:t>
      </w:r>
      <w:r w:rsidRPr="00067E9A">
        <w:rPr>
          <w:sz w:val="26"/>
          <w:szCs w:val="26"/>
        </w:rPr>
        <w:t>№ 44-ФЗ</w:t>
      </w:r>
      <w:r w:rsidRPr="00067E9A">
        <w:rPr>
          <w:sz w:val="26"/>
          <w:szCs w:val="26"/>
          <w:shd w:val="clear" w:color="auto" w:fill="FFFFFF"/>
        </w:rPr>
        <w:t xml:space="preserve">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w:t>
      </w:r>
      <w:r w:rsidRPr="00067E9A">
        <w:rPr>
          <w:sz w:val="26"/>
          <w:szCs w:val="26"/>
          <w:shd w:val="clear" w:color="auto" w:fill="FFFFFF"/>
        </w:rPr>
        <w:br/>
        <w:t xml:space="preserve">в) если в ходе исполнения заключенного в соответствии с пунктом 48 части 1 статьи 93  Федерального закона </w:t>
      </w:r>
      <w:r w:rsidRPr="00067E9A">
        <w:rPr>
          <w:sz w:val="26"/>
          <w:szCs w:val="26"/>
        </w:rPr>
        <w:t>№ 44-ФЗ</w:t>
      </w:r>
      <w:r w:rsidRPr="00067E9A">
        <w:rPr>
          <w:sz w:val="26"/>
          <w:szCs w:val="26"/>
          <w:shd w:val="clear" w:color="auto" w:fill="FFFFFF"/>
        </w:rPr>
        <w:t xml:space="preserve"> контракта на поставку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Федерального закона </w:t>
      </w:r>
      <w:r w:rsidRPr="00067E9A">
        <w:rPr>
          <w:sz w:val="26"/>
          <w:szCs w:val="26"/>
        </w:rPr>
        <w:t>№ 44-ФЗ</w:t>
      </w:r>
      <w:r w:rsidRPr="00067E9A">
        <w:rPr>
          <w:sz w:val="26"/>
          <w:szCs w:val="26"/>
          <w:shd w:val="clear" w:color="auto" w:fill="FFFFFF"/>
        </w:rPr>
        <w:t xml:space="preserve">, такой государственный контракт расторгнут. </w:t>
      </w:r>
    </w:p>
    <w:p w:rsidR="00525A5B" w:rsidRPr="00067E9A" w:rsidRDefault="006861DC">
      <w:pPr>
        <w:pStyle w:val="72"/>
        <w:numPr>
          <w:ilvl w:val="1"/>
          <w:numId w:val="1"/>
        </w:numPr>
        <w:shd w:val="clear" w:color="auto" w:fill="auto"/>
        <w:tabs>
          <w:tab w:val="left" w:pos="1560"/>
        </w:tabs>
        <w:spacing w:before="0" w:line="240" w:lineRule="auto"/>
        <w:ind w:left="0" w:firstLine="709"/>
        <w:jc w:val="both"/>
        <w:rPr>
          <w:sz w:val="26"/>
          <w:szCs w:val="26"/>
        </w:rPr>
      </w:pPr>
      <w:r w:rsidRPr="00067E9A">
        <w:rPr>
          <w:sz w:val="26"/>
          <w:szCs w:val="26"/>
          <w:shd w:val="clear" w:color="auto" w:fill="FFFFFF"/>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установленном настоящим Федеральным законом порядке в реестр недобросовестных поставщиков (подрядчиков, исполнителей).</w:t>
      </w:r>
    </w:p>
    <w:p w:rsidR="00525A5B" w:rsidRPr="00067E9A" w:rsidRDefault="006861DC">
      <w:pPr>
        <w:pStyle w:val="72"/>
        <w:numPr>
          <w:ilvl w:val="1"/>
          <w:numId w:val="1"/>
        </w:numPr>
        <w:shd w:val="clear" w:color="auto" w:fill="auto"/>
        <w:tabs>
          <w:tab w:val="left" w:pos="1560"/>
        </w:tabs>
        <w:spacing w:before="0" w:line="240" w:lineRule="auto"/>
        <w:ind w:left="0" w:firstLine="709"/>
        <w:jc w:val="both"/>
        <w:rPr>
          <w:sz w:val="26"/>
          <w:szCs w:val="26"/>
        </w:rPr>
      </w:pPr>
      <w:r w:rsidRPr="00067E9A">
        <w:rPr>
          <w:sz w:val="26"/>
          <w:szCs w:val="26"/>
          <w:shd w:val="clear" w:color="auto" w:fill="FFFFFF"/>
        </w:rPr>
        <w:t xml:space="preserve">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w:t>
      </w:r>
      <w:r w:rsidRPr="00067E9A">
        <w:rPr>
          <w:sz w:val="26"/>
          <w:szCs w:val="26"/>
          <w:shd w:val="clear" w:color="auto" w:fill="FFFFFF"/>
        </w:rPr>
        <w:lastRenderedPageBreak/>
        <w:t xml:space="preserve">оказанной услуги по расторгнутому контракту. При этом цена контракта, заключаемого в соответствии с частью 17  статьи 95 Федерального закона </w:t>
      </w:r>
      <w:r w:rsidRPr="00067E9A">
        <w:rPr>
          <w:sz w:val="26"/>
          <w:szCs w:val="26"/>
        </w:rPr>
        <w:t>№ 44-ФЗ</w:t>
      </w:r>
      <w:r w:rsidRPr="00067E9A">
        <w:rPr>
          <w:sz w:val="26"/>
          <w:szCs w:val="26"/>
          <w:shd w:val="clear" w:color="auto" w:fill="FFFFFF"/>
        </w:rPr>
        <w:t>, должна быть уменьшена пропорционально количеству поставленного товара, объему выполненной работы или оказанной услуги.</w:t>
      </w:r>
    </w:p>
    <w:p w:rsidR="00525A5B" w:rsidRPr="00067E9A" w:rsidRDefault="006861DC">
      <w:pPr>
        <w:pStyle w:val="72"/>
        <w:numPr>
          <w:ilvl w:val="1"/>
          <w:numId w:val="1"/>
        </w:numPr>
        <w:shd w:val="clear" w:color="auto" w:fill="auto"/>
        <w:tabs>
          <w:tab w:val="left" w:pos="1560"/>
        </w:tabs>
        <w:spacing w:before="0" w:line="240" w:lineRule="auto"/>
        <w:ind w:left="0" w:firstLine="709"/>
        <w:jc w:val="both"/>
        <w:rPr>
          <w:sz w:val="26"/>
          <w:szCs w:val="26"/>
        </w:rPr>
      </w:pPr>
      <w:r w:rsidRPr="00067E9A">
        <w:rPr>
          <w:sz w:val="26"/>
          <w:szCs w:val="26"/>
          <w:shd w:val="clear" w:color="auto" w:fill="FFFFFF"/>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25A5B" w:rsidRPr="008A66F2" w:rsidRDefault="006861DC" w:rsidP="008A66F2">
      <w:pPr>
        <w:pStyle w:val="72"/>
        <w:numPr>
          <w:ilvl w:val="1"/>
          <w:numId w:val="1"/>
        </w:numPr>
        <w:shd w:val="clear" w:color="auto" w:fill="auto"/>
        <w:tabs>
          <w:tab w:val="left" w:pos="1560"/>
        </w:tabs>
        <w:suppressAutoHyphens w:val="0"/>
        <w:spacing w:before="0" w:line="240" w:lineRule="auto"/>
        <w:ind w:left="0" w:firstLine="709"/>
        <w:jc w:val="both"/>
        <w:rPr>
          <w:rStyle w:val="18"/>
          <w:rFonts w:eastAsia="Times New Roman"/>
          <w:bCs/>
          <w:sz w:val="26"/>
          <w:szCs w:val="26"/>
        </w:rPr>
      </w:pPr>
      <w:r w:rsidRPr="008A66F2">
        <w:rPr>
          <w:sz w:val="26"/>
          <w:szCs w:val="26"/>
          <w:shd w:val="clear" w:color="auto" w:fill="FFFFFF"/>
        </w:rPr>
        <w:t xml:space="preserve">В случае расторжения контракта в связи с односторонним отказом поставщика (подрядчика, исполнителя) от исполнения контракта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Федерального закона </w:t>
      </w:r>
      <w:r w:rsidRPr="008A66F2">
        <w:rPr>
          <w:sz w:val="26"/>
          <w:szCs w:val="26"/>
        </w:rPr>
        <w:t>№ 44-ФЗ</w:t>
      </w:r>
      <w:r w:rsidRPr="008A66F2">
        <w:rPr>
          <w:sz w:val="26"/>
          <w:szCs w:val="26"/>
          <w:shd w:val="clear" w:color="auto" w:fill="FFFFFF"/>
        </w:rPr>
        <w:t xml:space="preserve">. </w:t>
      </w:r>
    </w:p>
    <w:p w:rsidR="00525A5B" w:rsidRPr="00067E9A" w:rsidRDefault="006861DC" w:rsidP="008A66F2">
      <w:pPr>
        <w:pStyle w:val="1"/>
        <w:rPr>
          <w:color w:val="auto"/>
          <w:sz w:val="26"/>
          <w:szCs w:val="26"/>
        </w:rPr>
      </w:pPr>
      <w:bookmarkStart w:id="88" w:name="_Toc517688865"/>
      <w:r w:rsidRPr="00067E9A">
        <w:rPr>
          <w:rStyle w:val="18"/>
          <w:b/>
          <w:color w:val="auto"/>
          <w:sz w:val="26"/>
          <w:szCs w:val="26"/>
        </w:rPr>
        <w:t>X. ИНФОРМАЦИОННАЯ КАРТА ЭЛЕКТРОННОГО АУКЦИОНА</w:t>
      </w:r>
      <w:bookmarkEnd w:id="88"/>
    </w:p>
    <w:tbl>
      <w:tblPr>
        <w:tblW w:w="9604" w:type="dxa"/>
        <w:tblInd w:w="-70" w:type="dxa"/>
        <w:tblLayout w:type="fixed"/>
        <w:tblLook w:val="0000"/>
      </w:tblPr>
      <w:tblGrid>
        <w:gridCol w:w="1171"/>
        <w:gridCol w:w="2436"/>
        <w:gridCol w:w="5997"/>
      </w:tblGrid>
      <w:tr w:rsidR="00525A5B" w:rsidRPr="00067E9A" w:rsidTr="008A66F2">
        <w:trPr>
          <w:trHeight w:val="23"/>
          <w:tblHeader/>
        </w:trPr>
        <w:tc>
          <w:tcPr>
            <w:tcW w:w="1171" w:type="dxa"/>
            <w:tcBorders>
              <w:top w:val="single" w:sz="4" w:space="0" w:color="000000"/>
              <w:left w:val="single" w:sz="4" w:space="0" w:color="000000"/>
              <w:bottom w:val="single" w:sz="4" w:space="0" w:color="000000"/>
            </w:tcBorders>
            <w:shd w:val="clear" w:color="auto" w:fill="auto"/>
            <w:vAlign w:val="center"/>
          </w:tcPr>
          <w:p w:rsidR="00525A5B" w:rsidRPr="00067E9A" w:rsidRDefault="006861DC">
            <w:pPr>
              <w:keepLines/>
              <w:widowControl w:val="0"/>
              <w:suppressLineNumbers/>
              <w:autoSpaceDE w:val="0"/>
              <w:jc w:val="center"/>
              <w:rPr>
                <w:b/>
                <w:color w:val="auto"/>
                <w:sz w:val="26"/>
                <w:szCs w:val="26"/>
              </w:rPr>
            </w:pPr>
            <w:r w:rsidRPr="00067E9A">
              <w:rPr>
                <w:rFonts w:ascii="Times New Roman" w:eastAsia="Times New Roman" w:hAnsi="Times New Roman" w:cs="Times New Roman"/>
                <w:b/>
                <w:bCs/>
                <w:color w:val="auto"/>
                <w:sz w:val="26"/>
                <w:szCs w:val="26"/>
              </w:rPr>
              <w:t>№</w:t>
            </w:r>
          </w:p>
          <w:p w:rsidR="00525A5B" w:rsidRPr="00067E9A" w:rsidRDefault="006861DC">
            <w:pPr>
              <w:pStyle w:val="ListParagraph2"/>
              <w:keepLines/>
              <w:widowControl w:val="0"/>
              <w:suppressLineNumbers/>
              <w:autoSpaceDE w:val="0"/>
              <w:ind w:left="0"/>
              <w:rPr>
                <w:b/>
                <w:sz w:val="26"/>
                <w:szCs w:val="26"/>
              </w:rPr>
            </w:pPr>
            <w:r w:rsidRPr="00067E9A">
              <w:rPr>
                <w:b/>
                <w:bCs/>
                <w:sz w:val="26"/>
                <w:szCs w:val="26"/>
              </w:rPr>
              <w:t>пункта</w:t>
            </w:r>
          </w:p>
        </w:tc>
        <w:tc>
          <w:tcPr>
            <w:tcW w:w="2436" w:type="dxa"/>
            <w:tcBorders>
              <w:top w:val="single" w:sz="4" w:space="0" w:color="000000"/>
              <w:left w:val="single" w:sz="4" w:space="0" w:color="000000"/>
              <w:bottom w:val="single" w:sz="4" w:space="0" w:color="000000"/>
            </w:tcBorders>
            <w:shd w:val="clear" w:color="auto" w:fill="auto"/>
            <w:vAlign w:val="center"/>
          </w:tcPr>
          <w:p w:rsidR="00525A5B" w:rsidRPr="00067E9A" w:rsidRDefault="006861DC">
            <w:pPr>
              <w:keepLines/>
              <w:widowControl w:val="0"/>
              <w:suppressLineNumbers/>
              <w:autoSpaceDE w:val="0"/>
              <w:jc w:val="center"/>
              <w:rPr>
                <w:b/>
                <w:color w:val="auto"/>
                <w:sz w:val="26"/>
                <w:szCs w:val="26"/>
              </w:rPr>
            </w:pPr>
            <w:r w:rsidRPr="00067E9A">
              <w:rPr>
                <w:rFonts w:ascii="Times New Roman" w:hAnsi="Times New Roman" w:cs="Times New Roman"/>
                <w:b/>
                <w:bCs/>
                <w:color w:val="auto"/>
                <w:sz w:val="26"/>
                <w:szCs w:val="26"/>
              </w:rPr>
              <w:t>Наименование</w:t>
            </w:r>
          </w:p>
        </w:tc>
        <w:tc>
          <w:tcPr>
            <w:tcW w:w="5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A5B" w:rsidRPr="00067E9A" w:rsidRDefault="006861DC">
            <w:pPr>
              <w:keepLines/>
              <w:widowControl w:val="0"/>
              <w:suppressLineNumbers/>
              <w:autoSpaceDE w:val="0"/>
              <w:jc w:val="center"/>
              <w:rPr>
                <w:b/>
                <w:color w:val="auto"/>
                <w:sz w:val="26"/>
                <w:szCs w:val="26"/>
              </w:rPr>
            </w:pPr>
            <w:r w:rsidRPr="00067E9A">
              <w:rPr>
                <w:rFonts w:ascii="Times New Roman" w:hAnsi="Times New Roman" w:cs="Times New Roman"/>
                <w:b/>
                <w:bCs/>
                <w:color w:val="auto"/>
                <w:sz w:val="26"/>
                <w:szCs w:val="26"/>
              </w:rPr>
              <w:t>Информация</w:t>
            </w:r>
          </w:p>
        </w:tc>
      </w:tr>
      <w:tr w:rsidR="00525A5B" w:rsidRPr="00067E9A" w:rsidTr="008A66F2">
        <w:trPr>
          <w:trHeight w:val="23"/>
        </w:trPr>
        <w:tc>
          <w:tcPr>
            <w:tcW w:w="1171" w:type="dxa"/>
            <w:tcBorders>
              <w:top w:val="single" w:sz="4" w:space="0" w:color="000000"/>
              <w:left w:val="single" w:sz="4" w:space="0" w:color="000000"/>
              <w:bottom w:val="single" w:sz="4" w:space="0" w:color="000000"/>
            </w:tcBorders>
            <w:shd w:val="clear" w:color="auto" w:fill="auto"/>
          </w:tcPr>
          <w:p w:rsidR="00525A5B" w:rsidRPr="00067E9A" w:rsidRDefault="00525A5B">
            <w:pPr>
              <w:pStyle w:val="ListParagraph2"/>
              <w:keepLines/>
              <w:widowControl w:val="0"/>
              <w:numPr>
                <w:ilvl w:val="0"/>
                <w:numId w:val="11"/>
              </w:numPr>
              <w:suppressLineNumbers/>
              <w:autoSpaceDE w:val="0"/>
              <w:snapToGrid w:val="0"/>
              <w:rPr>
                <w:sz w:val="26"/>
                <w:szCs w:val="26"/>
              </w:rPr>
            </w:pPr>
            <w:bookmarkStart w:id="89" w:name="OLE_LINK116"/>
            <w:bookmarkEnd w:id="89"/>
          </w:p>
        </w:tc>
        <w:tc>
          <w:tcPr>
            <w:tcW w:w="2436" w:type="dxa"/>
            <w:tcBorders>
              <w:top w:val="single" w:sz="4" w:space="0" w:color="000000"/>
              <w:left w:val="single" w:sz="4" w:space="0" w:color="000000"/>
              <w:bottom w:val="single" w:sz="4" w:space="0" w:color="000000"/>
            </w:tcBorders>
            <w:shd w:val="clear" w:color="auto" w:fill="auto"/>
          </w:tcPr>
          <w:p w:rsidR="00525A5B" w:rsidRPr="00067E9A" w:rsidRDefault="006861DC">
            <w:pPr>
              <w:keepLines/>
              <w:widowControl w:val="0"/>
              <w:suppressLineNumbers/>
              <w:autoSpaceDE w:val="0"/>
              <w:rPr>
                <w:color w:val="auto"/>
                <w:sz w:val="26"/>
                <w:szCs w:val="26"/>
              </w:rPr>
            </w:pPr>
            <w:r w:rsidRPr="00067E9A">
              <w:rPr>
                <w:rFonts w:ascii="Times New Roman" w:hAnsi="Times New Roman" w:cs="Times New Roman"/>
                <w:color w:val="auto"/>
                <w:sz w:val="26"/>
                <w:szCs w:val="26"/>
              </w:rPr>
              <w:t>Наименование заказчика, контактная информация</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525A5B" w:rsidRPr="00067E9A" w:rsidRDefault="006861DC">
            <w:pPr>
              <w:rPr>
                <w:rFonts w:ascii="Times New Roman" w:eastAsia="Times New Roman" w:hAnsi="Times New Roman" w:cs="Times New Roman"/>
                <w:color w:val="auto"/>
                <w:sz w:val="26"/>
                <w:szCs w:val="26"/>
              </w:rPr>
            </w:pPr>
            <w:r w:rsidRPr="00067E9A">
              <w:rPr>
                <w:rFonts w:ascii="Times New Roman" w:eastAsia="Times New Roman" w:hAnsi="Times New Roman" w:cs="Times New Roman"/>
                <w:color w:val="auto"/>
                <w:sz w:val="26"/>
                <w:szCs w:val="26"/>
              </w:rPr>
              <w:t xml:space="preserve">МУНИЦИПАЛЬНОЕ КАЗЁННОЕ УЧРЕЖДЕНИЕ «АДМИНИСТРАЦИЯ </w:t>
            </w:r>
            <w:r w:rsidR="000703A0">
              <w:rPr>
                <w:rFonts w:ascii="Times New Roman" w:eastAsia="Times New Roman" w:hAnsi="Times New Roman" w:cs="Times New Roman"/>
                <w:color w:val="auto"/>
                <w:sz w:val="26"/>
                <w:szCs w:val="26"/>
              </w:rPr>
              <w:t>СЕВЕРНОГО</w:t>
            </w:r>
            <w:r w:rsidRPr="00067E9A">
              <w:rPr>
                <w:rFonts w:ascii="Times New Roman" w:eastAsia="Times New Roman" w:hAnsi="Times New Roman" w:cs="Times New Roman"/>
                <w:color w:val="auto"/>
                <w:sz w:val="26"/>
                <w:szCs w:val="26"/>
              </w:rPr>
              <w:t xml:space="preserve"> СЕЛЬСКОГО ПОСЕЛЕНИЯ»</w:t>
            </w:r>
          </w:p>
          <w:p w:rsidR="00525A5B" w:rsidRPr="00067E9A" w:rsidRDefault="006861DC">
            <w:pPr>
              <w:rPr>
                <w:rFonts w:ascii="Times New Roman" w:eastAsia="Times New Roman" w:hAnsi="Times New Roman" w:cs="Times New Roman"/>
                <w:color w:val="auto"/>
                <w:sz w:val="26"/>
                <w:szCs w:val="26"/>
              </w:rPr>
            </w:pPr>
            <w:r w:rsidRPr="00067E9A">
              <w:rPr>
                <w:rFonts w:ascii="Times New Roman" w:hAnsi="Times New Roman" w:cs="Times New Roman"/>
                <w:color w:val="auto"/>
                <w:sz w:val="26"/>
                <w:szCs w:val="26"/>
              </w:rPr>
              <w:t xml:space="preserve">Место нахождения: </w:t>
            </w:r>
            <w:r w:rsidR="000703A0">
              <w:rPr>
                <w:rFonts w:ascii="Times New Roman" w:hAnsi="Times New Roman" w:cs="Times New Roman"/>
                <w:color w:val="auto"/>
                <w:sz w:val="26"/>
                <w:szCs w:val="26"/>
              </w:rPr>
              <w:t xml:space="preserve">636156, </w:t>
            </w:r>
            <w:r w:rsidRPr="00067E9A">
              <w:rPr>
                <w:rFonts w:ascii="Times New Roman" w:hAnsi="Times New Roman" w:cs="Times New Roman"/>
                <w:color w:val="auto"/>
                <w:sz w:val="26"/>
                <w:szCs w:val="26"/>
              </w:rPr>
              <w:t>Томская обл</w:t>
            </w:r>
            <w:r w:rsidR="000703A0">
              <w:rPr>
                <w:rFonts w:ascii="Times New Roman" w:hAnsi="Times New Roman" w:cs="Times New Roman"/>
                <w:color w:val="auto"/>
                <w:sz w:val="26"/>
                <w:szCs w:val="26"/>
              </w:rPr>
              <w:t>.</w:t>
            </w:r>
            <w:r w:rsidRPr="00067E9A">
              <w:rPr>
                <w:rFonts w:ascii="Times New Roman" w:hAnsi="Times New Roman" w:cs="Times New Roman"/>
                <w:color w:val="auto"/>
                <w:sz w:val="26"/>
                <w:szCs w:val="26"/>
              </w:rPr>
              <w:t>, с</w:t>
            </w:r>
            <w:r w:rsidR="000703A0">
              <w:rPr>
                <w:rFonts w:ascii="Times New Roman" w:hAnsi="Times New Roman" w:cs="Times New Roman"/>
                <w:color w:val="auto"/>
                <w:sz w:val="26"/>
                <w:szCs w:val="26"/>
              </w:rPr>
              <w:t>.</w:t>
            </w:r>
            <w:r w:rsidRPr="00067E9A">
              <w:rPr>
                <w:rFonts w:ascii="Times New Roman" w:hAnsi="Times New Roman" w:cs="Times New Roman"/>
                <w:color w:val="auto"/>
                <w:sz w:val="26"/>
                <w:szCs w:val="26"/>
              </w:rPr>
              <w:t xml:space="preserve"> </w:t>
            </w:r>
            <w:r w:rsidR="000703A0">
              <w:rPr>
                <w:rFonts w:ascii="Times New Roman" w:hAnsi="Times New Roman" w:cs="Times New Roman"/>
                <w:color w:val="auto"/>
                <w:sz w:val="26"/>
                <w:szCs w:val="26"/>
              </w:rPr>
              <w:t>Монастырка</w:t>
            </w:r>
            <w:r w:rsidRPr="00067E9A">
              <w:rPr>
                <w:rFonts w:ascii="Times New Roman" w:hAnsi="Times New Roman" w:cs="Times New Roman"/>
                <w:color w:val="auto"/>
                <w:sz w:val="26"/>
                <w:szCs w:val="26"/>
              </w:rPr>
              <w:t>, ул</w:t>
            </w:r>
            <w:r w:rsidR="000703A0">
              <w:rPr>
                <w:rFonts w:ascii="Times New Roman" w:hAnsi="Times New Roman" w:cs="Times New Roman"/>
                <w:color w:val="auto"/>
                <w:sz w:val="26"/>
                <w:szCs w:val="26"/>
              </w:rPr>
              <w:t>. Советская</w:t>
            </w:r>
            <w:r w:rsidRPr="00067E9A">
              <w:rPr>
                <w:rFonts w:ascii="Times New Roman" w:hAnsi="Times New Roman" w:cs="Times New Roman"/>
                <w:color w:val="auto"/>
                <w:sz w:val="26"/>
                <w:szCs w:val="26"/>
              </w:rPr>
              <w:t xml:space="preserve">, д </w:t>
            </w:r>
            <w:r w:rsidR="000703A0">
              <w:rPr>
                <w:rFonts w:ascii="Times New Roman" w:hAnsi="Times New Roman" w:cs="Times New Roman"/>
                <w:color w:val="auto"/>
                <w:sz w:val="26"/>
                <w:szCs w:val="26"/>
              </w:rPr>
              <w:t>51а</w:t>
            </w:r>
          </w:p>
          <w:p w:rsidR="00525A5B" w:rsidRPr="00067E9A" w:rsidRDefault="006861DC">
            <w:pPr>
              <w:keepLines/>
              <w:widowControl w:val="0"/>
              <w:suppressLineNumbers/>
              <w:autoSpaceDE w:val="0"/>
              <w:rPr>
                <w:rFonts w:ascii="Times New Roman" w:hAnsi="Times New Roman" w:cs="Times New Roman"/>
                <w:color w:val="auto"/>
                <w:sz w:val="26"/>
                <w:szCs w:val="26"/>
              </w:rPr>
            </w:pPr>
            <w:r w:rsidRPr="00067E9A">
              <w:rPr>
                <w:rFonts w:ascii="Times New Roman" w:hAnsi="Times New Roman" w:cs="Times New Roman"/>
                <w:color w:val="auto"/>
                <w:sz w:val="26"/>
                <w:szCs w:val="26"/>
              </w:rPr>
              <w:t xml:space="preserve">Почтовый адрес: </w:t>
            </w:r>
            <w:r w:rsidR="000703A0">
              <w:rPr>
                <w:rFonts w:ascii="Times New Roman" w:hAnsi="Times New Roman" w:cs="Times New Roman"/>
                <w:color w:val="auto"/>
                <w:sz w:val="26"/>
                <w:szCs w:val="26"/>
              </w:rPr>
              <w:t xml:space="preserve">636156, </w:t>
            </w:r>
            <w:r w:rsidRPr="00067E9A">
              <w:rPr>
                <w:rFonts w:ascii="Times New Roman" w:hAnsi="Times New Roman" w:cs="Times New Roman"/>
                <w:color w:val="auto"/>
                <w:sz w:val="26"/>
                <w:szCs w:val="26"/>
              </w:rPr>
              <w:t>Томская обл</w:t>
            </w:r>
            <w:r w:rsidR="000703A0">
              <w:rPr>
                <w:rFonts w:ascii="Times New Roman" w:hAnsi="Times New Roman" w:cs="Times New Roman"/>
                <w:color w:val="auto"/>
                <w:sz w:val="26"/>
                <w:szCs w:val="26"/>
              </w:rPr>
              <w:t>.</w:t>
            </w:r>
            <w:r w:rsidRPr="00067E9A">
              <w:rPr>
                <w:rFonts w:ascii="Times New Roman" w:hAnsi="Times New Roman" w:cs="Times New Roman"/>
                <w:color w:val="auto"/>
                <w:sz w:val="26"/>
                <w:szCs w:val="26"/>
              </w:rPr>
              <w:t>, с</w:t>
            </w:r>
            <w:r w:rsidR="000703A0">
              <w:rPr>
                <w:rFonts w:ascii="Times New Roman" w:hAnsi="Times New Roman" w:cs="Times New Roman"/>
                <w:color w:val="auto"/>
                <w:sz w:val="26"/>
                <w:szCs w:val="26"/>
              </w:rPr>
              <w:t>.</w:t>
            </w:r>
            <w:r w:rsidRPr="00067E9A">
              <w:rPr>
                <w:rFonts w:ascii="Times New Roman" w:hAnsi="Times New Roman" w:cs="Times New Roman"/>
                <w:color w:val="auto"/>
                <w:sz w:val="26"/>
                <w:szCs w:val="26"/>
              </w:rPr>
              <w:t xml:space="preserve"> </w:t>
            </w:r>
            <w:r w:rsidR="000703A0">
              <w:rPr>
                <w:rFonts w:ascii="Times New Roman" w:hAnsi="Times New Roman" w:cs="Times New Roman"/>
                <w:color w:val="auto"/>
                <w:sz w:val="26"/>
                <w:szCs w:val="26"/>
              </w:rPr>
              <w:t>Монастырка</w:t>
            </w:r>
            <w:r w:rsidRPr="00067E9A">
              <w:rPr>
                <w:rFonts w:ascii="Times New Roman" w:hAnsi="Times New Roman" w:cs="Times New Roman"/>
                <w:color w:val="auto"/>
                <w:sz w:val="26"/>
                <w:szCs w:val="26"/>
              </w:rPr>
              <w:t>, ул</w:t>
            </w:r>
            <w:r w:rsidR="000703A0">
              <w:rPr>
                <w:rFonts w:ascii="Times New Roman" w:hAnsi="Times New Roman" w:cs="Times New Roman"/>
                <w:color w:val="auto"/>
                <w:sz w:val="26"/>
                <w:szCs w:val="26"/>
              </w:rPr>
              <w:t>.</w:t>
            </w:r>
            <w:r w:rsidRPr="00067E9A">
              <w:rPr>
                <w:rFonts w:ascii="Times New Roman" w:hAnsi="Times New Roman" w:cs="Times New Roman"/>
                <w:color w:val="auto"/>
                <w:sz w:val="26"/>
                <w:szCs w:val="26"/>
              </w:rPr>
              <w:t xml:space="preserve"> </w:t>
            </w:r>
            <w:r w:rsidR="000703A0">
              <w:rPr>
                <w:rFonts w:ascii="Times New Roman" w:hAnsi="Times New Roman" w:cs="Times New Roman"/>
                <w:color w:val="auto"/>
                <w:sz w:val="26"/>
                <w:szCs w:val="26"/>
              </w:rPr>
              <w:t>Советская</w:t>
            </w:r>
            <w:r w:rsidRPr="00067E9A">
              <w:rPr>
                <w:rFonts w:ascii="Times New Roman" w:hAnsi="Times New Roman" w:cs="Times New Roman"/>
                <w:color w:val="auto"/>
                <w:sz w:val="26"/>
                <w:szCs w:val="26"/>
              </w:rPr>
              <w:t xml:space="preserve">, д </w:t>
            </w:r>
            <w:r w:rsidR="000703A0">
              <w:rPr>
                <w:rFonts w:ascii="Times New Roman" w:hAnsi="Times New Roman" w:cs="Times New Roman"/>
                <w:color w:val="auto"/>
                <w:sz w:val="26"/>
                <w:szCs w:val="26"/>
              </w:rPr>
              <w:t>51а</w:t>
            </w:r>
          </w:p>
          <w:p w:rsidR="00525A5B" w:rsidRPr="00067E9A" w:rsidRDefault="006861DC">
            <w:pPr>
              <w:keepLines/>
              <w:widowControl w:val="0"/>
              <w:suppressLineNumbers/>
              <w:autoSpaceDE w:val="0"/>
              <w:rPr>
                <w:rFonts w:ascii="Times New Roman" w:hAnsi="Times New Roman" w:cs="Times New Roman"/>
                <w:color w:val="auto"/>
                <w:sz w:val="26"/>
                <w:szCs w:val="26"/>
              </w:rPr>
            </w:pPr>
            <w:r w:rsidRPr="00067E9A">
              <w:rPr>
                <w:rFonts w:ascii="Times New Roman" w:hAnsi="Times New Roman" w:cs="Times New Roman"/>
                <w:color w:val="auto"/>
                <w:sz w:val="26"/>
                <w:szCs w:val="26"/>
              </w:rPr>
              <w:t>Номер контактного телефона:</w:t>
            </w:r>
          </w:p>
          <w:p w:rsidR="00525A5B" w:rsidRPr="00067E9A" w:rsidRDefault="006861DC">
            <w:pPr>
              <w:keepLines/>
              <w:widowControl w:val="0"/>
              <w:suppressLineNumbers/>
              <w:autoSpaceDE w:val="0"/>
              <w:rPr>
                <w:rFonts w:ascii="Times New Roman" w:hAnsi="Times New Roman" w:cs="Times New Roman"/>
                <w:color w:val="auto"/>
                <w:sz w:val="26"/>
                <w:szCs w:val="26"/>
              </w:rPr>
            </w:pPr>
            <w:r w:rsidRPr="00067E9A">
              <w:rPr>
                <w:rFonts w:ascii="Times New Roman" w:hAnsi="Times New Roman" w:cs="Times New Roman"/>
                <w:color w:val="auto"/>
                <w:sz w:val="26"/>
                <w:szCs w:val="26"/>
              </w:rPr>
              <w:t>8-38-247-2-</w:t>
            </w:r>
            <w:r w:rsidR="000703A0">
              <w:rPr>
                <w:rFonts w:ascii="Times New Roman" w:hAnsi="Times New Roman" w:cs="Times New Roman"/>
                <w:color w:val="auto"/>
                <w:sz w:val="26"/>
                <w:szCs w:val="26"/>
              </w:rPr>
              <w:t>97</w:t>
            </w:r>
            <w:r w:rsidRPr="00067E9A">
              <w:rPr>
                <w:rFonts w:ascii="Times New Roman" w:hAnsi="Times New Roman" w:cs="Times New Roman"/>
                <w:color w:val="auto"/>
                <w:sz w:val="26"/>
                <w:szCs w:val="26"/>
              </w:rPr>
              <w:t>-</w:t>
            </w:r>
            <w:r w:rsidR="000703A0">
              <w:rPr>
                <w:rFonts w:ascii="Times New Roman" w:hAnsi="Times New Roman" w:cs="Times New Roman"/>
                <w:color w:val="auto"/>
                <w:sz w:val="26"/>
                <w:szCs w:val="26"/>
              </w:rPr>
              <w:t>86</w:t>
            </w:r>
          </w:p>
          <w:p w:rsidR="00525A5B" w:rsidRPr="00F03767" w:rsidRDefault="006861DC">
            <w:pPr>
              <w:keepLines/>
              <w:widowControl w:val="0"/>
              <w:suppressLineNumbers/>
              <w:autoSpaceDE w:val="0"/>
              <w:rPr>
                <w:rFonts w:ascii="Times New Roman" w:hAnsi="Times New Roman" w:cs="Times New Roman"/>
                <w:color w:val="auto"/>
                <w:sz w:val="26"/>
                <w:szCs w:val="26"/>
              </w:rPr>
            </w:pPr>
            <w:r w:rsidRPr="00067E9A">
              <w:rPr>
                <w:rFonts w:ascii="Times New Roman" w:hAnsi="Times New Roman" w:cs="Times New Roman"/>
                <w:color w:val="auto"/>
                <w:sz w:val="26"/>
                <w:szCs w:val="26"/>
              </w:rPr>
              <w:t xml:space="preserve">Адрес электронной почты: </w:t>
            </w:r>
            <w:r w:rsidR="000703A0">
              <w:rPr>
                <w:rFonts w:ascii="Times New Roman" w:hAnsi="Times New Roman" w:cs="Times New Roman"/>
                <w:color w:val="auto"/>
                <w:sz w:val="26"/>
                <w:szCs w:val="26"/>
                <w:lang w:val="en-US"/>
              </w:rPr>
              <w:t>severnoe</w:t>
            </w:r>
            <w:r w:rsidRPr="00067E9A">
              <w:rPr>
                <w:rFonts w:ascii="Times New Roman" w:hAnsi="Times New Roman" w:cs="Times New Roman"/>
                <w:color w:val="auto"/>
                <w:sz w:val="26"/>
                <w:szCs w:val="26"/>
              </w:rPr>
              <w:t>@</w:t>
            </w:r>
            <w:r w:rsidR="000703A0">
              <w:rPr>
                <w:rFonts w:ascii="Times New Roman" w:hAnsi="Times New Roman" w:cs="Times New Roman"/>
                <w:color w:val="auto"/>
                <w:sz w:val="26"/>
                <w:szCs w:val="26"/>
                <w:lang w:val="en-US"/>
              </w:rPr>
              <w:t>sib</w:t>
            </w:r>
            <w:r w:rsidRPr="00067E9A">
              <w:rPr>
                <w:rFonts w:ascii="Times New Roman" w:hAnsi="Times New Roman" w:cs="Times New Roman"/>
                <w:color w:val="auto"/>
                <w:sz w:val="26"/>
                <w:szCs w:val="26"/>
              </w:rPr>
              <w:t>mail.</w:t>
            </w:r>
            <w:r w:rsidR="00F03767">
              <w:rPr>
                <w:rFonts w:ascii="Times New Roman" w:hAnsi="Times New Roman" w:cs="Times New Roman"/>
                <w:color w:val="auto"/>
                <w:sz w:val="26"/>
                <w:szCs w:val="26"/>
                <w:lang w:val="en-US"/>
              </w:rPr>
              <w:t>com</w:t>
            </w:r>
          </w:p>
          <w:p w:rsidR="000703A0" w:rsidRDefault="006861DC" w:rsidP="000703A0">
            <w:pPr>
              <w:keepLines/>
              <w:widowControl w:val="0"/>
              <w:suppressLineNumbers/>
              <w:autoSpaceDE w:val="0"/>
              <w:rPr>
                <w:rFonts w:ascii="Times New Roman" w:hAnsi="Times New Roman" w:cs="Times New Roman"/>
                <w:color w:val="auto"/>
                <w:sz w:val="26"/>
                <w:szCs w:val="26"/>
              </w:rPr>
            </w:pPr>
            <w:r w:rsidRPr="00067E9A">
              <w:rPr>
                <w:rFonts w:ascii="Times New Roman" w:hAnsi="Times New Roman" w:cs="Times New Roman"/>
                <w:color w:val="auto"/>
                <w:sz w:val="26"/>
                <w:szCs w:val="26"/>
              </w:rPr>
              <w:t xml:space="preserve">Ответственное должностное лицо Заказчика: </w:t>
            </w:r>
          </w:p>
          <w:p w:rsidR="00525A5B" w:rsidRPr="00067E9A" w:rsidRDefault="000703A0" w:rsidP="000703A0">
            <w:pPr>
              <w:keepLines/>
              <w:widowControl w:val="0"/>
              <w:suppressLineNumbers/>
              <w:autoSpaceDE w:val="0"/>
              <w:rPr>
                <w:color w:val="auto"/>
                <w:sz w:val="26"/>
                <w:szCs w:val="26"/>
              </w:rPr>
            </w:pPr>
            <w:r>
              <w:rPr>
                <w:rFonts w:ascii="Times New Roman" w:hAnsi="Times New Roman" w:cs="Times New Roman"/>
                <w:color w:val="auto"/>
                <w:sz w:val="26"/>
                <w:szCs w:val="26"/>
              </w:rPr>
              <w:t>Плют Наталья Михайловна</w:t>
            </w:r>
          </w:p>
        </w:tc>
      </w:tr>
      <w:tr w:rsidR="00525A5B" w:rsidRPr="00067E9A" w:rsidTr="008A66F2">
        <w:trPr>
          <w:trHeight w:val="23"/>
        </w:trPr>
        <w:tc>
          <w:tcPr>
            <w:tcW w:w="1171" w:type="dxa"/>
            <w:tcBorders>
              <w:top w:val="single" w:sz="4" w:space="0" w:color="000000"/>
              <w:left w:val="single" w:sz="4" w:space="0" w:color="000000"/>
              <w:bottom w:val="single" w:sz="4" w:space="0" w:color="000000"/>
            </w:tcBorders>
            <w:shd w:val="clear" w:color="auto" w:fill="auto"/>
          </w:tcPr>
          <w:p w:rsidR="00525A5B" w:rsidRPr="00067E9A" w:rsidRDefault="00525A5B">
            <w:pPr>
              <w:numPr>
                <w:ilvl w:val="0"/>
                <w:numId w:val="11"/>
              </w:numPr>
              <w:snapToGrid w:val="0"/>
              <w:rPr>
                <w:rFonts w:ascii="Times New Roman" w:hAnsi="Times New Roman" w:cs="Times New Roman"/>
                <w:color w:val="auto"/>
                <w:sz w:val="26"/>
                <w:szCs w:val="26"/>
              </w:rPr>
            </w:pPr>
          </w:p>
        </w:tc>
        <w:tc>
          <w:tcPr>
            <w:tcW w:w="2436" w:type="dxa"/>
            <w:tcBorders>
              <w:top w:val="single" w:sz="4" w:space="0" w:color="000000"/>
              <w:left w:val="single" w:sz="4" w:space="0" w:color="000000"/>
              <w:bottom w:val="single" w:sz="4" w:space="0" w:color="000000"/>
            </w:tcBorders>
            <w:shd w:val="clear" w:color="auto" w:fill="auto"/>
          </w:tcPr>
          <w:p w:rsidR="00525A5B" w:rsidRPr="00067E9A" w:rsidRDefault="006861DC">
            <w:pPr>
              <w:rPr>
                <w:color w:val="auto"/>
                <w:sz w:val="26"/>
                <w:szCs w:val="26"/>
              </w:rPr>
            </w:pPr>
            <w:r w:rsidRPr="00067E9A">
              <w:rPr>
                <w:rFonts w:ascii="Times New Roman" w:hAnsi="Times New Roman" w:cs="Times New Roman"/>
                <w:color w:val="auto"/>
                <w:sz w:val="26"/>
                <w:szCs w:val="26"/>
              </w:rPr>
              <w:t>Наименование уполномоченного органа, контактная информация</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525A5B" w:rsidRPr="00067E9A" w:rsidRDefault="006861DC">
            <w:pPr>
              <w:widowControl w:val="0"/>
              <w:snapToGrid w:val="0"/>
              <w:contextualSpacing/>
              <w:rPr>
                <w:color w:val="auto"/>
                <w:sz w:val="26"/>
                <w:szCs w:val="26"/>
              </w:rPr>
            </w:pPr>
            <w:r w:rsidRPr="00067E9A">
              <w:rPr>
                <w:rFonts w:ascii="Times New Roman" w:hAnsi="Times New Roman" w:cs="Times New Roman"/>
                <w:color w:val="auto"/>
                <w:sz w:val="26"/>
                <w:szCs w:val="26"/>
              </w:rPr>
              <w:t>Не привлекается</w:t>
            </w:r>
          </w:p>
        </w:tc>
      </w:tr>
      <w:tr w:rsidR="00525A5B" w:rsidRPr="00067E9A" w:rsidTr="008A66F2">
        <w:trPr>
          <w:trHeight w:val="23"/>
        </w:trPr>
        <w:tc>
          <w:tcPr>
            <w:tcW w:w="1171" w:type="dxa"/>
            <w:tcBorders>
              <w:top w:val="single" w:sz="4" w:space="0" w:color="000000"/>
              <w:left w:val="single" w:sz="4" w:space="0" w:color="000000"/>
              <w:bottom w:val="single" w:sz="4" w:space="0" w:color="000000"/>
            </w:tcBorders>
            <w:shd w:val="clear" w:color="auto" w:fill="auto"/>
          </w:tcPr>
          <w:p w:rsidR="00525A5B" w:rsidRPr="00067E9A" w:rsidRDefault="00525A5B">
            <w:pPr>
              <w:numPr>
                <w:ilvl w:val="0"/>
                <w:numId w:val="11"/>
              </w:numPr>
              <w:snapToGrid w:val="0"/>
              <w:rPr>
                <w:rFonts w:ascii="Times New Roman" w:hAnsi="Times New Roman" w:cs="Times New Roman"/>
                <w:color w:val="auto"/>
                <w:sz w:val="26"/>
                <w:szCs w:val="26"/>
              </w:rPr>
            </w:pPr>
          </w:p>
        </w:tc>
        <w:tc>
          <w:tcPr>
            <w:tcW w:w="2436" w:type="dxa"/>
            <w:tcBorders>
              <w:top w:val="single" w:sz="4" w:space="0" w:color="000000"/>
              <w:left w:val="single" w:sz="4" w:space="0" w:color="000000"/>
              <w:bottom w:val="single" w:sz="4" w:space="0" w:color="000000"/>
            </w:tcBorders>
            <w:shd w:val="clear" w:color="auto" w:fill="auto"/>
          </w:tcPr>
          <w:p w:rsidR="00525A5B" w:rsidRPr="00067E9A" w:rsidRDefault="006861DC">
            <w:pPr>
              <w:rPr>
                <w:color w:val="auto"/>
                <w:sz w:val="26"/>
                <w:szCs w:val="26"/>
              </w:rPr>
            </w:pPr>
            <w:r w:rsidRPr="00067E9A">
              <w:rPr>
                <w:rFonts w:ascii="Times New Roman" w:hAnsi="Times New Roman" w:cs="Times New Roman"/>
                <w:color w:val="auto"/>
                <w:sz w:val="26"/>
                <w:szCs w:val="26"/>
              </w:rPr>
              <w:t>Наименование специализированной организации, контактная информация</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525A5B" w:rsidRPr="00067E9A" w:rsidRDefault="006861DC">
            <w:pPr>
              <w:rPr>
                <w:color w:val="auto"/>
                <w:sz w:val="26"/>
                <w:szCs w:val="26"/>
              </w:rPr>
            </w:pPr>
            <w:r w:rsidRPr="00067E9A">
              <w:rPr>
                <w:rFonts w:ascii="Times New Roman" w:hAnsi="Times New Roman" w:cs="Times New Roman"/>
                <w:color w:val="auto"/>
                <w:sz w:val="26"/>
                <w:szCs w:val="26"/>
              </w:rPr>
              <w:t>Не привлекается</w:t>
            </w:r>
          </w:p>
        </w:tc>
      </w:tr>
      <w:tr w:rsidR="00525A5B" w:rsidRPr="00067E9A" w:rsidTr="008A66F2">
        <w:trPr>
          <w:trHeight w:val="23"/>
        </w:trPr>
        <w:tc>
          <w:tcPr>
            <w:tcW w:w="1171" w:type="dxa"/>
            <w:tcBorders>
              <w:top w:val="single" w:sz="4" w:space="0" w:color="000000"/>
              <w:left w:val="single" w:sz="4" w:space="0" w:color="000000"/>
              <w:bottom w:val="single" w:sz="4" w:space="0" w:color="000000"/>
            </w:tcBorders>
            <w:shd w:val="clear" w:color="auto" w:fill="auto"/>
          </w:tcPr>
          <w:p w:rsidR="00525A5B" w:rsidRPr="00067E9A" w:rsidRDefault="00525A5B">
            <w:pPr>
              <w:numPr>
                <w:ilvl w:val="0"/>
                <w:numId w:val="11"/>
              </w:numPr>
              <w:snapToGrid w:val="0"/>
              <w:rPr>
                <w:rFonts w:ascii="Times New Roman" w:hAnsi="Times New Roman" w:cs="Times New Roman"/>
                <w:color w:val="auto"/>
                <w:sz w:val="26"/>
                <w:szCs w:val="26"/>
              </w:rPr>
            </w:pPr>
          </w:p>
        </w:tc>
        <w:tc>
          <w:tcPr>
            <w:tcW w:w="2436" w:type="dxa"/>
            <w:tcBorders>
              <w:top w:val="single" w:sz="4" w:space="0" w:color="000000"/>
              <w:left w:val="single" w:sz="4" w:space="0" w:color="000000"/>
              <w:bottom w:val="single" w:sz="4" w:space="0" w:color="000000"/>
            </w:tcBorders>
            <w:shd w:val="clear" w:color="auto" w:fill="auto"/>
          </w:tcPr>
          <w:p w:rsidR="00525A5B" w:rsidRPr="00067E9A" w:rsidRDefault="006861DC">
            <w:pPr>
              <w:rPr>
                <w:color w:val="auto"/>
                <w:sz w:val="26"/>
                <w:szCs w:val="26"/>
              </w:rPr>
            </w:pPr>
            <w:r w:rsidRPr="00067E9A">
              <w:rPr>
                <w:rFonts w:ascii="Times New Roman" w:hAnsi="Times New Roman" w:cs="Times New Roman"/>
                <w:color w:val="auto"/>
                <w:sz w:val="26"/>
                <w:szCs w:val="26"/>
              </w:rPr>
              <w:t>Используемый способ определения поставщика (подрядчика, исполнителя)</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525A5B" w:rsidRPr="00067E9A" w:rsidRDefault="006861DC">
            <w:pPr>
              <w:rPr>
                <w:color w:val="auto"/>
                <w:sz w:val="26"/>
                <w:szCs w:val="26"/>
              </w:rPr>
            </w:pPr>
            <w:r w:rsidRPr="00067E9A">
              <w:rPr>
                <w:rFonts w:ascii="Times New Roman" w:hAnsi="Times New Roman" w:cs="Times New Roman"/>
                <w:color w:val="auto"/>
                <w:sz w:val="26"/>
                <w:szCs w:val="26"/>
              </w:rPr>
              <w:t>Аукцион в электронной форме (электронный аукцион)</w:t>
            </w:r>
          </w:p>
        </w:tc>
      </w:tr>
      <w:tr w:rsidR="00525A5B" w:rsidRPr="00067E9A" w:rsidTr="008A66F2">
        <w:trPr>
          <w:trHeight w:val="23"/>
        </w:trPr>
        <w:tc>
          <w:tcPr>
            <w:tcW w:w="1171" w:type="dxa"/>
            <w:tcBorders>
              <w:top w:val="single" w:sz="4" w:space="0" w:color="000000"/>
              <w:left w:val="single" w:sz="4" w:space="0" w:color="000000"/>
              <w:bottom w:val="single" w:sz="4" w:space="0" w:color="000000"/>
            </w:tcBorders>
            <w:shd w:val="clear" w:color="auto" w:fill="auto"/>
          </w:tcPr>
          <w:p w:rsidR="00525A5B" w:rsidRPr="00067E9A" w:rsidRDefault="00525A5B">
            <w:pPr>
              <w:numPr>
                <w:ilvl w:val="0"/>
                <w:numId w:val="11"/>
              </w:numPr>
              <w:snapToGrid w:val="0"/>
              <w:rPr>
                <w:rFonts w:ascii="Times New Roman" w:hAnsi="Times New Roman" w:cs="Times New Roman"/>
                <w:color w:val="auto"/>
                <w:sz w:val="26"/>
                <w:szCs w:val="26"/>
              </w:rPr>
            </w:pPr>
          </w:p>
        </w:tc>
        <w:tc>
          <w:tcPr>
            <w:tcW w:w="2436" w:type="dxa"/>
            <w:tcBorders>
              <w:top w:val="single" w:sz="4" w:space="0" w:color="000000"/>
              <w:left w:val="single" w:sz="4" w:space="0" w:color="000000"/>
              <w:bottom w:val="single" w:sz="4" w:space="0" w:color="000000"/>
            </w:tcBorders>
            <w:shd w:val="clear" w:color="auto" w:fill="auto"/>
          </w:tcPr>
          <w:p w:rsidR="00525A5B" w:rsidRPr="00067E9A" w:rsidRDefault="006861DC">
            <w:pPr>
              <w:rPr>
                <w:color w:val="auto"/>
                <w:sz w:val="26"/>
                <w:szCs w:val="26"/>
              </w:rPr>
            </w:pPr>
            <w:r w:rsidRPr="00067E9A">
              <w:rPr>
                <w:rFonts w:ascii="Times New Roman" w:hAnsi="Times New Roman" w:cs="Times New Roman"/>
                <w:color w:val="auto"/>
                <w:sz w:val="26"/>
                <w:szCs w:val="26"/>
              </w:rPr>
              <w:t xml:space="preserve">Официальный сайт, </w:t>
            </w:r>
            <w:r w:rsidRPr="00067E9A">
              <w:rPr>
                <w:rFonts w:ascii="Times New Roman" w:hAnsi="Times New Roman" w:cs="Times New Roman"/>
                <w:color w:val="auto"/>
                <w:sz w:val="26"/>
                <w:szCs w:val="26"/>
              </w:rPr>
              <w:lastRenderedPageBreak/>
              <w:t>на котором размещена документация об электронном аукционе.</w:t>
            </w:r>
          </w:p>
          <w:p w:rsidR="00525A5B" w:rsidRPr="00067E9A" w:rsidRDefault="006861DC">
            <w:pPr>
              <w:rPr>
                <w:color w:val="auto"/>
                <w:sz w:val="26"/>
                <w:szCs w:val="26"/>
              </w:rPr>
            </w:pPr>
            <w:r w:rsidRPr="00067E9A">
              <w:rPr>
                <w:rFonts w:ascii="Times New Roman" w:hAnsi="Times New Roman" w:cs="Times New Roman"/>
                <w:color w:val="auto"/>
                <w:sz w:val="26"/>
                <w:szCs w:val="26"/>
              </w:rPr>
              <w:t>Адрес электронной площадки в информационно-телекоммуникационной сети «Интернет»</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525A5B" w:rsidRPr="00067E9A" w:rsidRDefault="006861DC">
            <w:pPr>
              <w:rPr>
                <w:color w:val="auto"/>
                <w:sz w:val="26"/>
                <w:szCs w:val="26"/>
              </w:rPr>
            </w:pPr>
            <w:r w:rsidRPr="00067E9A">
              <w:rPr>
                <w:rFonts w:ascii="Times New Roman" w:hAnsi="Times New Roman" w:cs="Times New Roman"/>
                <w:color w:val="auto"/>
                <w:sz w:val="26"/>
                <w:szCs w:val="26"/>
              </w:rPr>
              <w:lastRenderedPageBreak/>
              <w:t>www.zakupki.gov.ru</w:t>
            </w:r>
          </w:p>
          <w:p w:rsidR="00525A5B" w:rsidRPr="00067E9A" w:rsidRDefault="00525A5B">
            <w:pPr>
              <w:rPr>
                <w:rFonts w:ascii="Times New Roman" w:hAnsi="Times New Roman" w:cs="Times New Roman"/>
                <w:color w:val="auto"/>
                <w:sz w:val="26"/>
                <w:szCs w:val="26"/>
              </w:rPr>
            </w:pPr>
          </w:p>
          <w:p w:rsidR="00525A5B" w:rsidRPr="00067E9A" w:rsidRDefault="00525A5B">
            <w:pPr>
              <w:rPr>
                <w:rFonts w:ascii="Times New Roman" w:hAnsi="Times New Roman" w:cs="Times New Roman"/>
                <w:color w:val="auto"/>
                <w:sz w:val="26"/>
                <w:szCs w:val="26"/>
              </w:rPr>
            </w:pPr>
          </w:p>
          <w:p w:rsidR="00525A5B" w:rsidRPr="00067E9A" w:rsidRDefault="00525A5B">
            <w:pPr>
              <w:rPr>
                <w:rFonts w:ascii="Times New Roman" w:hAnsi="Times New Roman" w:cs="Times New Roman"/>
                <w:color w:val="auto"/>
                <w:sz w:val="26"/>
                <w:szCs w:val="26"/>
              </w:rPr>
            </w:pPr>
          </w:p>
          <w:p w:rsidR="00525A5B" w:rsidRPr="00067E9A" w:rsidRDefault="00525A5B">
            <w:pPr>
              <w:rPr>
                <w:rFonts w:ascii="Times New Roman" w:hAnsi="Times New Roman" w:cs="Times New Roman"/>
                <w:color w:val="auto"/>
                <w:sz w:val="26"/>
                <w:szCs w:val="26"/>
              </w:rPr>
            </w:pPr>
          </w:p>
          <w:p w:rsidR="00525A5B" w:rsidRPr="00067E9A" w:rsidRDefault="00525A5B">
            <w:pPr>
              <w:rPr>
                <w:rFonts w:ascii="Times New Roman" w:hAnsi="Times New Roman" w:cs="Times New Roman"/>
                <w:color w:val="auto"/>
                <w:sz w:val="26"/>
                <w:szCs w:val="26"/>
              </w:rPr>
            </w:pPr>
          </w:p>
          <w:p w:rsidR="00525A5B" w:rsidRPr="00067E9A" w:rsidRDefault="006861DC">
            <w:pPr>
              <w:rPr>
                <w:rFonts w:ascii="Times New Roman" w:hAnsi="Times New Roman" w:cs="Times New Roman"/>
                <w:color w:val="auto"/>
                <w:sz w:val="26"/>
                <w:szCs w:val="26"/>
              </w:rPr>
            </w:pPr>
            <w:r w:rsidRPr="00067E9A">
              <w:rPr>
                <w:rFonts w:ascii="Times New Roman" w:hAnsi="Times New Roman" w:cs="Times New Roman"/>
                <w:color w:val="auto"/>
                <w:sz w:val="26"/>
                <w:szCs w:val="26"/>
              </w:rPr>
              <w:t>www.rts-tender.ru</w:t>
            </w:r>
          </w:p>
        </w:tc>
      </w:tr>
      <w:tr w:rsidR="00525A5B" w:rsidRPr="00067E9A" w:rsidTr="008A66F2">
        <w:trPr>
          <w:trHeight w:val="23"/>
        </w:trPr>
        <w:tc>
          <w:tcPr>
            <w:tcW w:w="1171" w:type="dxa"/>
            <w:tcBorders>
              <w:top w:val="single" w:sz="4" w:space="0" w:color="000000"/>
              <w:left w:val="single" w:sz="4" w:space="0" w:color="000000"/>
              <w:bottom w:val="single" w:sz="4" w:space="0" w:color="000000"/>
            </w:tcBorders>
            <w:shd w:val="clear" w:color="auto" w:fill="auto"/>
          </w:tcPr>
          <w:p w:rsidR="00525A5B" w:rsidRPr="00067E9A" w:rsidRDefault="00525A5B">
            <w:pPr>
              <w:numPr>
                <w:ilvl w:val="0"/>
                <w:numId w:val="11"/>
              </w:numPr>
              <w:snapToGrid w:val="0"/>
              <w:rPr>
                <w:rFonts w:ascii="Times New Roman" w:hAnsi="Times New Roman" w:cs="Times New Roman"/>
                <w:color w:val="auto"/>
                <w:sz w:val="26"/>
                <w:szCs w:val="26"/>
              </w:rPr>
            </w:pPr>
          </w:p>
        </w:tc>
        <w:tc>
          <w:tcPr>
            <w:tcW w:w="2436" w:type="dxa"/>
            <w:tcBorders>
              <w:top w:val="single" w:sz="4" w:space="0" w:color="000000"/>
              <w:left w:val="single" w:sz="4" w:space="0" w:color="000000"/>
              <w:bottom w:val="single" w:sz="4" w:space="0" w:color="000000"/>
            </w:tcBorders>
            <w:shd w:val="clear" w:color="auto" w:fill="auto"/>
          </w:tcPr>
          <w:p w:rsidR="00525A5B" w:rsidRPr="00067E9A" w:rsidRDefault="006861DC">
            <w:pPr>
              <w:rPr>
                <w:color w:val="auto"/>
                <w:sz w:val="26"/>
                <w:szCs w:val="26"/>
              </w:rPr>
            </w:pPr>
            <w:r w:rsidRPr="00067E9A">
              <w:rPr>
                <w:rFonts w:ascii="Times New Roman" w:hAnsi="Times New Roman" w:cs="Times New Roman"/>
                <w:color w:val="auto"/>
                <w:sz w:val="26"/>
                <w:szCs w:val="26"/>
              </w:rPr>
              <w:t>Наименование и описание объекта закупки и условий контракта</w:t>
            </w:r>
          </w:p>
          <w:p w:rsidR="00525A5B" w:rsidRPr="00067E9A" w:rsidRDefault="00525A5B">
            <w:pPr>
              <w:rPr>
                <w:rFonts w:ascii="Times New Roman" w:hAnsi="Times New Roman" w:cs="Times New Roman"/>
                <w:color w:val="auto"/>
                <w:sz w:val="26"/>
                <w:szCs w:val="26"/>
              </w:rPr>
            </w:pPr>
          </w:p>
          <w:p w:rsidR="00525A5B" w:rsidRPr="00067E9A" w:rsidRDefault="00525A5B">
            <w:pPr>
              <w:rPr>
                <w:rFonts w:ascii="Times New Roman" w:hAnsi="Times New Roman" w:cs="Times New Roman"/>
                <w:color w:val="auto"/>
                <w:sz w:val="26"/>
                <w:szCs w:val="26"/>
              </w:rPr>
            </w:pPr>
          </w:p>
          <w:p w:rsidR="00525A5B" w:rsidRPr="00067E9A" w:rsidRDefault="00525A5B">
            <w:pPr>
              <w:rPr>
                <w:rFonts w:ascii="Times New Roman" w:hAnsi="Times New Roman" w:cs="Times New Roman"/>
                <w:color w:val="auto"/>
                <w:sz w:val="26"/>
                <w:szCs w:val="26"/>
              </w:rPr>
            </w:pPr>
          </w:p>
          <w:p w:rsidR="00525A5B" w:rsidRPr="00067E9A" w:rsidRDefault="00525A5B">
            <w:pPr>
              <w:rPr>
                <w:rFonts w:ascii="Times New Roman" w:hAnsi="Times New Roman" w:cs="Times New Roman"/>
                <w:color w:val="auto"/>
                <w:sz w:val="26"/>
                <w:szCs w:val="26"/>
              </w:rPr>
            </w:pPr>
          </w:p>
          <w:p w:rsidR="00525A5B" w:rsidRPr="00067E9A" w:rsidRDefault="00525A5B">
            <w:pPr>
              <w:rPr>
                <w:rFonts w:ascii="Times New Roman" w:hAnsi="Times New Roman" w:cs="Times New Roman"/>
                <w:color w:val="auto"/>
                <w:sz w:val="26"/>
                <w:szCs w:val="26"/>
              </w:rPr>
            </w:pPr>
          </w:p>
          <w:p w:rsidR="00525A5B" w:rsidRPr="00067E9A" w:rsidRDefault="00525A5B">
            <w:pPr>
              <w:rPr>
                <w:rFonts w:ascii="Times New Roman" w:hAnsi="Times New Roman" w:cs="Times New Roman"/>
                <w:color w:val="auto"/>
                <w:sz w:val="26"/>
                <w:szCs w:val="26"/>
              </w:rPr>
            </w:pPr>
          </w:p>
          <w:p w:rsidR="00525A5B" w:rsidRPr="00067E9A" w:rsidRDefault="00525A5B">
            <w:pPr>
              <w:rPr>
                <w:rFonts w:ascii="Times New Roman" w:hAnsi="Times New Roman" w:cs="Times New Roman"/>
                <w:color w:val="auto"/>
                <w:sz w:val="26"/>
                <w:szCs w:val="26"/>
              </w:rPr>
            </w:pPr>
          </w:p>
          <w:p w:rsidR="00525A5B" w:rsidRPr="00067E9A" w:rsidRDefault="00525A5B">
            <w:pPr>
              <w:rPr>
                <w:rFonts w:ascii="Times New Roman" w:hAnsi="Times New Roman" w:cs="Times New Roman"/>
                <w:color w:val="auto"/>
                <w:sz w:val="26"/>
                <w:szCs w:val="26"/>
              </w:rPr>
            </w:pPr>
          </w:p>
          <w:p w:rsidR="00525A5B" w:rsidRPr="00067E9A" w:rsidRDefault="006861DC">
            <w:pPr>
              <w:rPr>
                <w:color w:val="auto"/>
                <w:sz w:val="26"/>
                <w:szCs w:val="26"/>
              </w:rPr>
            </w:pPr>
            <w:r w:rsidRPr="00067E9A">
              <w:rPr>
                <w:rFonts w:ascii="Times New Roman" w:hAnsi="Times New Roman" w:cs="Times New Roman"/>
                <w:color w:val="auto"/>
                <w:sz w:val="26"/>
                <w:szCs w:val="26"/>
              </w:rPr>
              <w:t>Объем, место и сроки выполнения работ (оказания услуг) / количество, место и сроки поставки товара</w:t>
            </w:r>
          </w:p>
          <w:p w:rsidR="00525A5B" w:rsidRPr="00067E9A" w:rsidRDefault="00525A5B">
            <w:pPr>
              <w:rPr>
                <w:rFonts w:ascii="Times New Roman" w:hAnsi="Times New Roman" w:cs="Times New Roman"/>
                <w:color w:val="auto"/>
                <w:sz w:val="26"/>
                <w:szCs w:val="26"/>
              </w:rPr>
            </w:pPr>
          </w:p>
          <w:p w:rsidR="00525A5B" w:rsidRPr="00067E9A" w:rsidRDefault="00525A5B">
            <w:pPr>
              <w:rPr>
                <w:rFonts w:ascii="Times New Roman" w:hAnsi="Times New Roman" w:cs="Times New Roman"/>
                <w:color w:val="auto"/>
                <w:sz w:val="26"/>
                <w:szCs w:val="26"/>
              </w:rPr>
            </w:pP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525A5B" w:rsidRPr="00067E9A" w:rsidRDefault="006861DC">
            <w:pPr>
              <w:pStyle w:val="-11"/>
              <w:spacing w:after="0"/>
              <w:ind w:left="0"/>
              <w:jc w:val="both"/>
              <w:rPr>
                <w:rFonts w:ascii="Times New Roman" w:eastAsia="Times New Roman" w:hAnsi="Times New Roman"/>
                <w:b/>
                <w:sz w:val="26"/>
                <w:szCs w:val="26"/>
              </w:rPr>
            </w:pPr>
            <w:r w:rsidRPr="00067E9A">
              <w:rPr>
                <w:rFonts w:ascii="Times New Roman" w:eastAsia="Times New Roman" w:hAnsi="Times New Roman"/>
                <w:b/>
                <w:bCs/>
                <w:sz w:val="26"/>
                <w:szCs w:val="26"/>
              </w:rPr>
              <w:t xml:space="preserve">Наименование: </w:t>
            </w:r>
          </w:p>
          <w:p w:rsidR="00525A5B" w:rsidRPr="00067E9A" w:rsidRDefault="003025C0" w:rsidP="000703A0">
            <w:pPr>
              <w:pStyle w:val="-11"/>
              <w:spacing w:after="0"/>
              <w:ind w:left="0"/>
              <w:rPr>
                <w:rFonts w:ascii="Times New Roman" w:hAnsi="Times New Roman"/>
                <w:sz w:val="26"/>
                <w:szCs w:val="26"/>
              </w:rPr>
            </w:pPr>
            <w:r w:rsidRPr="00067E9A">
              <w:rPr>
                <w:rFonts w:ascii="Times New Roman" w:hAnsi="Times New Roman"/>
                <w:sz w:val="26"/>
                <w:szCs w:val="26"/>
              </w:rPr>
              <w:t>Содержание автомобильных дорог муниципального образования "</w:t>
            </w:r>
            <w:r w:rsidR="000703A0">
              <w:rPr>
                <w:rFonts w:ascii="Times New Roman" w:hAnsi="Times New Roman"/>
                <w:sz w:val="26"/>
                <w:szCs w:val="26"/>
              </w:rPr>
              <w:t>Северное</w:t>
            </w:r>
            <w:r w:rsidRPr="00067E9A">
              <w:rPr>
                <w:rFonts w:ascii="Times New Roman" w:hAnsi="Times New Roman"/>
                <w:sz w:val="26"/>
                <w:szCs w:val="26"/>
              </w:rPr>
              <w:t xml:space="preserve"> сельское поселение" </w:t>
            </w:r>
            <w:r w:rsidR="00F03767" w:rsidRPr="00F03767">
              <w:rPr>
                <w:rFonts w:ascii="Times New Roman" w:hAnsi="Times New Roman"/>
                <w:sz w:val="26"/>
                <w:szCs w:val="26"/>
              </w:rPr>
              <w:t>Ше</w:t>
            </w:r>
            <w:r w:rsidR="000703A0" w:rsidRPr="000703A0">
              <w:rPr>
                <w:rFonts w:ascii="Times New Roman" w:hAnsi="Times New Roman"/>
                <w:sz w:val="26"/>
                <w:szCs w:val="26"/>
              </w:rPr>
              <w:t>гарского района, Томской области</w:t>
            </w:r>
            <w:r w:rsidRPr="00067E9A">
              <w:rPr>
                <w:rFonts w:ascii="Times New Roman" w:hAnsi="Times New Roman"/>
                <w:sz w:val="26"/>
                <w:szCs w:val="26"/>
              </w:rPr>
              <w:t xml:space="preserve"> на 2019 г.</w:t>
            </w:r>
          </w:p>
          <w:p w:rsidR="000703A0" w:rsidRDefault="000703A0">
            <w:pPr>
              <w:pStyle w:val="-11"/>
              <w:spacing w:after="0"/>
              <w:ind w:left="0"/>
              <w:jc w:val="both"/>
              <w:rPr>
                <w:rFonts w:ascii="Times New Roman" w:hAnsi="Times New Roman"/>
                <w:sz w:val="26"/>
                <w:szCs w:val="26"/>
              </w:rPr>
            </w:pPr>
          </w:p>
          <w:p w:rsidR="00525A5B" w:rsidRPr="00067E9A" w:rsidRDefault="006861DC">
            <w:pPr>
              <w:pStyle w:val="-11"/>
              <w:spacing w:after="0"/>
              <w:ind w:left="0"/>
              <w:jc w:val="both"/>
              <w:rPr>
                <w:rFonts w:ascii="Times New Roman" w:hAnsi="Times New Roman"/>
                <w:sz w:val="26"/>
                <w:szCs w:val="26"/>
              </w:rPr>
            </w:pPr>
            <w:r w:rsidRPr="00067E9A">
              <w:rPr>
                <w:rFonts w:ascii="Times New Roman" w:hAnsi="Times New Roman"/>
                <w:sz w:val="26"/>
                <w:szCs w:val="26"/>
              </w:rPr>
              <w:t xml:space="preserve">ОКПД2: </w:t>
            </w:r>
          </w:p>
          <w:p w:rsidR="00525A5B" w:rsidRPr="00067E9A" w:rsidRDefault="006861DC">
            <w:pPr>
              <w:rPr>
                <w:rFonts w:ascii="Times New Roman" w:hAnsi="Times New Roman" w:cs="Times New Roman"/>
                <w:bCs/>
                <w:color w:val="auto"/>
                <w:sz w:val="26"/>
                <w:szCs w:val="26"/>
              </w:rPr>
            </w:pPr>
            <w:r w:rsidRPr="00067E9A">
              <w:rPr>
                <w:rFonts w:ascii="Times New Roman" w:hAnsi="Times New Roman" w:cs="Times New Roman"/>
                <w:color w:val="auto"/>
                <w:sz w:val="26"/>
                <w:szCs w:val="26"/>
              </w:rPr>
              <w:t xml:space="preserve"> 42.11.10.129 Дороги автомобильные, в том числе улично-дорожная сеть, и прочие автомобильные и пешеходные дороги, не включенные в другие группировки</w:t>
            </w:r>
          </w:p>
          <w:p w:rsidR="00525A5B" w:rsidRPr="00067E9A" w:rsidRDefault="00525A5B">
            <w:pPr>
              <w:pStyle w:val="-11"/>
              <w:spacing w:after="0"/>
              <w:ind w:left="0"/>
              <w:jc w:val="both"/>
              <w:rPr>
                <w:rFonts w:ascii="Times New Roman" w:hAnsi="Times New Roman"/>
                <w:sz w:val="26"/>
                <w:szCs w:val="26"/>
              </w:rPr>
            </w:pPr>
          </w:p>
          <w:p w:rsidR="00525A5B" w:rsidRPr="00067E9A" w:rsidRDefault="006861DC">
            <w:pPr>
              <w:ind w:firstLine="316"/>
              <w:contextualSpacing/>
              <w:jc w:val="both"/>
              <w:rPr>
                <w:color w:val="auto"/>
                <w:sz w:val="26"/>
                <w:szCs w:val="26"/>
              </w:rPr>
            </w:pPr>
            <w:r w:rsidRPr="00067E9A">
              <w:rPr>
                <w:rFonts w:ascii="Times New Roman" w:hAnsi="Times New Roman" w:cs="Times New Roman"/>
                <w:color w:val="auto"/>
                <w:sz w:val="26"/>
                <w:szCs w:val="26"/>
              </w:rPr>
              <w:t>Качественные и иные характеристики и показатели, определяющие соответствие потребностям заказчика: в соответствии с условиями контракта и Технической частью документации об электронном аукционе.</w:t>
            </w:r>
          </w:p>
          <w:p w:rsidR="00525A5B" w:rsidRPr="00067E9A" w:rsidRDefault="006861DC">
            <w:pPr>
              <w:ind w:firstLine="316"/>
              <w:contextualSpacing/>
              <w:jc w:val="both"/>
              <w:rPr>
                <w:color w:val="auto"/>
                <w:sz w:val="26"/>
                <w:szCs w:val="26"/>
              </w:rPr>
            </w:pPr>
            <w:r w:rsidRPr="00067E9A">
              <w:rPr>
                <w:rFonts w:ascii="Times New Roman" w:hAnsi="Times New Roman" w:cs="Times New Roman"/>
                <w:color w:val="auto"/>
                <w:sz w:val="26"/>
                <w:szCs w:val="26"/>
              </w:rPr>
              <w:t>Описание условий контракта отражено в проекте контракта, являющегося неотъемлемой частью документации об электронном аукционе.</w:t>
            </w:r>
          </w:p>
          <w:p w:rsidR="00525A5B" w:rsidRPr="00067E9A" w:rsidRDefault="006861DC">
            <w:pPr>
              <w:ind w:firstLine="316"/>
              <w:contextualSpacing/>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 xml:space="preserve">Количество и место </w:t>
            </w:r>
            <w:r w:rsidRPr="00067E9A">
              <w:rPr>
                <w:rFonts w:ascii="Times New Roman" w:hAnsi="Times New Roman" w:cs="Times New Roman"/>
                <w:b/>
                <w:bCs/>
                <w:color w:val="auto"/>
                <w:sz w:val="26"/>
                <w:szCs w:val="26"/>
              </w:rPr>
              <w:t>оказания услуг</w:t>
            </w:r>
            <w:r w:rsidRPr="00067E9A">
              <w:rPr>
                <w:rFonts w:ascii="Times New Roman" w:hAnsi="Times New Roman" w:cs="Times New Roman"/>
                <w:color w:val="auto"/>
                <w:sz w:val="26"/>
                <w:szCs w:val="26"/>
              </w:rPr>
              <w:t>: в соответствии с Технической частью документации об электронном аукционе.</w:t>
            </w:r>
          </w:p>
          <w:p w:rsidR="00525A5B" w:rsidRPr="00067E9A" w:rsidRDefault="006861DC">
            <w:pPr>
              <w:widowControl w:val="0"/>
              <w:ind w:firstLine="291"/>
              <w:contextualSpacing/>
              <w:jc w:val="both"/>
              <w:rPr>
                <w:rFonts w:ascii="Times New Roman" w:hAnsi="Times New Roman" w:cs="Times New Roman"/>
                <w:color w:val="auto"/>
                <w:sz w:val="26"/>
                <w:szCs w:val="26"/>
              </w:rPr>
            </w:pPr>
            <w:r w:rsidRPr="00067E9A">
              <w:rPr>
                <w:rFonts w:ascii="Times New Roman" w:hAnsi="Times New Roman" w:cs="Times New Roman"/>
                <w:b/>
                <w:bCs/>
                <w:color w:val="auto"/>
                <w:sz w:val="26"/>
                <w:szCs w:val="26"/>
              </w:rPr>
              <w:t>Гарантийный срок:</w:t>
            </w:r>
            <w:r w:rsidRPr="00067E9A">
              <w:rPr>
                <w:rFonts w:ascii="Times New Roman" w:hAnsi="Times New Roman" w:cs="Times New Roman"/>
                <w:color w:val="auto"/>
                <w:sz w:val="26"/>
                <w:szCs w:val="26"/>
              </w:rPr>
              <w:t xml:space="preserve"> в соответствии с техническим заданием и проектом Контракта.</w:t>
            </w:r>
          </w:p>
          <w:p w:rsidR="00525A5B" w:rsidRPr="00067E9A" w:rsidRDefault="006861DC" w:rsidP="003025C0">
            <w:pPr>
              <w:ind w:firstLine="291"/>
              <w:contextualSpacing/>
              <w:jc w:val="both"/>
              <w:rPr>
                <w:rFonts w:ascii="Times New Roman" w:hAnsi="Times New Roman" w:cs="Times New Roman"/>
                <w:b/>
                <w:color w:val="auto"/>
                <w:sz w:val="26"/>
                <w:szCs w:val="26"/>
              </w:rPr>
            </w:pPr>
            <w:r w:rsidRPr="00067E9A">
              <w:rPr>
                <w:rFonts w:ascii="Times New Roman" w:hAnsi="Times New Roman" w:cs="Times New Roman"/>
                <w:b/>
                <w:bCs/>
                <w:color w:val="00000A"/>
                <w:sz w:val="26"/>
                <w:szCs w:val="26"/>
              </w:rPr>
              <w:t>Срок оказания услуг</w:t>
            </w:r>
            <w:r w:rsidRPr="00067E9A">
              <w:rPr>
                <w:rFonts w:ascii="Times New Roman" w:hAnsi="Times New Roman" w:cs="Times New Roman"/>
                <w:b/>
                <w:bCs/>
                <w:color w:val="auto"/>
                <w:sz w:val="26"/>
                <w:szCs w:val="26"/>
              </w:rPr>
              <w:t xml:space="preserve">: </w:t>
            </w:r>
            <w:r w:rsidR="0016470F" w:rsidRPr="0016470F">
              <w:rPr>
                <w:rFonts w:ascii="Times New Roman" w:hAnsi="Times New Roman" w:cs="Times New Roman"/>
                <w:bCs/>
                <w:color w:val="auto"/>
                <w:sz w:val="26"/>
                <w:szCs w:val="26"/>
              </w:rPr>
              <w:t xml:space="preserve">с даты заключения контракта по </w:t>
            </w:r>
            <w:r w:rsidRPr="0016470F">
              <w:rPr>
                <w:rFonts w:ascii="Times New Roman" w:hAnsi="Times New Roman" w:cs="Times New Roman"/>
                <w:color w:val="auto"/>
                <w:sz w:val="26"/>
                <w:szCs w:val="26"/>
              </w:rPr>
              <w:t>31.12.201</w:t>
            </w:r>
            <w:r w:rsidR="003025C0" w:rsidRPr="0016470F">
              <w:rPr>
                <w:rFonts w:ascii="Times New Roman" w:hAnsi="Times New Roman" w:cs="Times New Roman"/>
                <w:color w:val="auto"/>
                <w:sz w:val="26"/>
                <w:szCs w:val="26"/>
              </w:rPr>
              <w:t>9</w:t>
            </w:r>
          </w:p>
        </w:tc>
      </w:tr>
      <w:tr w:rsidR="00525A5B" w:rsidRPr="00067E9A" w:rsidTr="008A66F2">
        <w:trPr>
          <w:trHeight w:val="23"/>
        </w:trPr>
        <w:tc>
          <w:tcPr>
            <w:tcW w:w="1171" w:type="dxa"/>
            <w:tcBorders>
              <w:top w:val="single" w:sz="4" w:space="0" w:color="000000"/>
              <w:left w:val="single" w:sz="4" w:space="0" w:color="000000"/>
              <w:bottom w:val="single" w:sz="4" w:space="0" w:color="000000"/>
            </w:tcBorders>
            <w:shd w:val="clear" w:color="auto" w:fill="auto"/>
          </w:tcPr>
          <w:p w:rsidR="00525A5B" w:rsidRPr="00067E9A" w:rsidRDefault="00525A5B">
            <w:pPr>
              <w:numPr>
                <w:ilvl w:val="0"/>
                <w:numId w:val="11"/>
              </w:numPr>
              <w:snapToGrid w:val="0"/>
              <w:rPr>
                <w:rFonts w:ascii="Times New Roman" w:hAnsi="Times New Roman" w:cs="Times New Roman"/>
                <w:color w:val="auto"/>
                <w:sz w:val="26"/>
                <w:szCs w:val="26"/>
              </w:rPr>
            </w:pPr>
          </w:p>
        </w:tc>
        <w:tc>
          <w:tcPr>
            <w:tcW w:w="2436" w:type="dxa"/>
            <w:tcBorders>
              <w:top w:val="single" w:sz="4" w:space="0" w:color="000000"/>
              <w:left w:val="single" w:sz="4" w:space="0" w:color="000000"/>
              <w:bottom w:val="single" w:sz="4" w:space="0" w:color="000000"/>
            </w:tcBorders>
            <w:shd w:val="clear" w:color="auto" w:fill="auto"/>
          </w:tcPr>
          <w:p w:rsidR="00525A5B" w:rsidRPr="00067E9A" w:rsidRDefault="006861DC">
            <w:pPr>
              <w:rPr>
                <w:rFonts w:ascii="Times New Roman" w:hAnsi="Times New Roman" w:cs="Times New Roman"/>
                <w:color w:val="auto"/>
                <w:sz w:val="26"/>
                <w:szCs w:val="26"/>
              </w:rPr>
            </w:pPr>
            <w:r w:rsidRPr="00067E9A">
              <w:rPr>
                <w:rFonts w:ascii="Times New Roman" w:hAnsi="Times New Roman" w:cs="Times New Roman"/>
                <w:color w:val="auto"/>
                <w:sz w:val="26"/>
                <w:szCs w:val="26"/>
              </w:rPr>
              <w:t xml:space="preserve">Информация о валюте, используемой для формирования цены контракта и </w:t>
            </w:r>
            <w:r w:rsidRPr="00067E9A">
              <w:rPr>
                <w:rFonts w:ascii="Times New Roman" w:hAnsi="Times New Roman" w:cs="Times New Roman"/>
                <w:color w:val="auto"/>
                <w:sz w:val="26"/>
                <w:szCs w:val="26"/>
              </w:rPr>
              <w:lastRenderedPageBreak/>
              <w:t>расчетов с поставщиком (подрядчиком, исполнителем)</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525A5B" w:rsidRPr="00067E9A" w:rsidRDefault="006861DC">
            <w:pPr>
              <w:rPr>
                <w:rFonts w:ascii="Times New Roman" w:hAnsi="Times New Roman" w:cs="Times New Roman"/>
                <w:color w:val="auto"/>
                <w:sz w:val="26"/>
                <w:szCs w:val="26"/>
              </w:rPr>
            </w:pPr>
            <w:r w:rsidRPr="00067E9A">
              <w:rPr>
                <w:rFonts w:ascii="Times New Roman" w:hAnsi="Times New Roman" w:cs="Times New Roman"/>
                <w:color w:val="auto"/>
                <w:sz w:val="26"/>
                <w:szCs w:val="26"/>
              </w:rPr>
              <w:lastRenderedPageBreak/>
              <w:t>Российский рубль</w:t>
            </w:r>
          </w:p>
        </w:tc>
      </w:tr>
      <w:tr w:rsidR="00525A5B" w:rsidRPr="00067E9A" w:rsidTr="008A66F2">
        <w:trPr>
          <w:trHeight w:val="23"/>
        </w:trPr>
        <w:tc>
          <w:tcPr>
            <w:tcW w:w="1171" w:type="dxa"/>
            <w:tcBorders>
              <w:top w:val="single" w:sz="4" w:space="0" w:color="000000"/>
              <w:left w:val="single" w:sz="4" w:space="0" w:color="000000"/>
              <w:bottom w:val="single" w:sz="4" w:space="0" w:color="000000"/>
            </w:tcBorders>
            <w:shd w:val="clear" w:color="auto" w:fill="auto"/>
          </w:tcPr>
          <w:p w:rsidR="00525A5B" w:rsidRPr="00067E9A" w:rsidRDefault="006861DC">
            <w:pPr>
              <w:snapToGrid w:val="0"/>
              <w:jc w:val="center"/>
              <w:rPr>
                <w:rFonts w:ascii="Times New Roman" w:hAnsi="Times New Roman" w:cs="Times New Roman"/>
                <w:color w:val="auto"/>
                <w:sz w:val="26"/>
                <w:szCs w:val="26"/>
              </w:rPr>
            </w:pPr>
            <w:r w:rsidRPr="00067E9A">
              <w:rPr>
                <w:rFonts w:ascii="Times New Roman" w:hAnsi="Times New Roman" w:cs="Times New Roman"/>
                <w:color w:val="auto"/>
                <w:sz w:val="26"/>
                <w:szCs w:val="26"/>
              </w:rPr>
              <w:lastRenderedPageBreak/>
              <w:t>7.1</w:t>
            </w:r>
          </w:p>
        </w:tc>
        <w:tc>
          <w:tcPr>
            <w:tcW w:w="2436" w:type="dxa"/>
            <w:tcBorders>
              <w:top w:val="single" w:sz="4" w:space="0" w:color="000000"/>
              <w:left w:val="single" w:sz="4" w:space="0" w:color="000000"/>
              <w:bottom w:val="single" w:sz="4" w:space="0" w:color="000000"/>
            </w:tcBorders>
            <w:shd w:val="clear" w:color="auto" w:fill="auto"/>
          </w:tcPr>
          <w:p w:rsidR="00525A5B" w:rsidRPr="00067E9A" w:rsidRDefault="006861DC">
            <w:pPr>
              <w:rPr>
                <w:rFonts w:ascii="Times New Roman" w:hAnsi="Times New Roman" w:cs="Times New Roman"/>
                <w:color w:val="auto"/>
                <w:sz w:val="26"/>
                <w:szCs w:val="26"/>
              </w:rPr>
            </w:pPr>
            <w:r w:rsidRPr="00067E9A">
              <w:rPr>
                <w:rFonts w:ascii="Times New Roman" w:hAnsi="Times New Roman" w:cs="Times New Roman"/>
                <w:color w:val="auto"/>
                <w:sz w:val="26"/>
                <w:szCs w:val="26"/>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525A5B" w:rsidRPr="00067E9A" w:rsidRDefault="006861DC">
            <w:pPr>
              <w:rPr>
                <w:rFonts w:ascii="Times New Roman" w:hAnsi="Times New Roman" w:cs="Times New Roman"/>
                <w:color w:val="auto"/>
                <w:sz w:val="26"/>
                <w:szCs w:val="26"/>
              </w:rPr>
            </w:pPr>
            <w:r w:rsidRPr="00067E9A">
              <w:rPr>
                <w:rFonts w:ascii="Times New Roman" w:hAnsi="Times New Roman" w:cs="Times New Roman"/>
                <w:color w:val="auto"/>
                <w:sz w:val="26"/>
                <w:szCs w:val="26"/>
              </w:rPr>
              <w:t>Не применяется</w:t>
            </w:r>
          </w:p>
        </w:tc>
      </w:tr>
      <w:tr w:rsidR="00525A5B" w:rsidRPr="00067E9A" w:rsidTr="008A66F2">
        <w:trPr>
          <w:trHeight w:val="2544"/>
        </w:trPr>
        <w:tc>
          <w:tcPr>
            <w:tcW w:w="1171" w:type="dxa"/>
            <w:tcBorders>
              <w:top w:val="single" w:sz="4" w:space="0" w:color="000000"/>
              <w:left w:val="single" w:sz="4" w:space="0" w:color="000000"/>
              <w:bottom w:val="single" w:sz="4" w:space="0" w:color="000000"/>
            </w:tcBorders>
            <w:shd w:val="clear" w:color="auto" w:fill="auto"/>
          </w:tcPr>
          <w:p w:rsidR="00525A5B" w:rsidRPr="00067E9A" w:rsidRDefault="00525A5B">
            <w:pPr>
              <w:numPr>
                <w:ilvl w:val="0"/>
                <w:numId w:val="11"/>
              </w:numPr>
              <w:snapToGrid w:val="0"/>
              <w:rPr>
                <w:rFonts w:ascii="Times New Roman" w:hAnsi="Times New Roman" w:cs="Times New Roman"/>
                <w:color w:val="auto"/>
                <w:sz w:val="26"/>
                <w:szCs w:val="26"/>
              </w:rPr>
            </w:pPr>
          </w:p>
        </w:tc>
        <w:tc>
          <w:tcPr>
            <w:tcW w:w="2436" w:type="dxa"/>
            <w:tcBorders>
              <w:top w:val="single" w:sz="4" w:space="0" w:color="000000"/>
              <w:left w:val="single" w:sz="4" w:space="0" w:color="000000"/>
              <w:bottom w:val="single" w:sz="4" w:space="0" w:color="000000"/>
            </w:tcBorders>
            <w:shd w:val="clear" w:color="auto" w:fill="auto"/>
          </w:tcPr>
          <w:p w:rsidR="00525A5B" w:rsidRPr="00067E9A" w:rsidRDefault="006861DC">
            <w:pPr>
              <w:rPr>
                <w:color w:val="auto"/>
                <w:sz w:val="26"/>
                <w:szCs w:val="26"/>
              </w:rPr>
            </w:pPr>
            <w:bookmarkStart w:id="90" w:name="last"/>
            <w:bookmarkEnd w:id="90"/>
            <w:r w:rsidRPr="00067E9A">
              <w:rPr>
                <w:rFonts w:ascii="Times New Roman" w:hAnsi="Times New Roman" w:cs="Times New Roman"/>
                <w:color w:val="auto"/>
                <w:sz w:val="26"/>
                <w:szCs w:val="26"/>
              </w:rPr>
              <w:t>Начальная (максимальная) цена контракта</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525A5B" w:rsidRPr="00067E9A" w:rsidRDefault="00085215">
            <w:pPr>
              <w:rPr>
                <w:rFonts w:ascii="Times New Roman" w:hAnsi="Times New Roman" w:cs="Times New Roman"/>
                <w:b/>
                <w:color w:val="auto"/>
                <w:sz w:val="26"/>
                <w:szCs w:val="26"/>
              </w:rPr>
            </w:pPr>
            <w:r>
              <w:rPr>
                <w:rFonts w:ascii="Times New Roman" w:hAnsi="Times New Roman" w:cs="Times New Roman"/>
                <w:b/>
                <w:sz w:val="26"/>
                <w:szCs w:val="26"/>
                <w:u w:val="single"/>
              </w:rPr>
              <w:t>1</w:t>
            </w:r>
            <w:r w:rsidR="003025C0" w:rsidRPr="00067E9A">
              <w:rPr>
                <w:rFonts w:ascii="Times New Roman" w:hAnsi="Times New Roman" w:cs="Times New Roman"/>
                <w:b/>
                <w:sz w:val="26"/>
                <w:szCs w:val="26"/>
                <w:u w:val="single"/>
              </w:rPr>
              <w:t xml:space="preserve"> </w:t>
            </w:r>
            <w:r>
              <w:rPr>
                <w:rFonts w:ascii="Times New Roman" w:hAnsi="Times New Roman" w:cs="Times New Roman"/>
                <w:b/>
                <w:sz w:val="26"/>
                <w:szCs w:val="26"/>
                <w:u w:val="single"/>
              </w:rPr>
              <w:t>001</w:t>
            </w:r>
            <w:r w:rsidR="003025C0" w:rsidRPr="00067E9A">
              <w:rPr>
                <w:rFonts w:ascii="Times New Roman" w:hAnsi="Times New Roman" w:cs="Times New Roman"/>
                <w:b/>
                <w:sz w:val="26"/>
                <w:szCs w:val="26"/>
                <w:u w:val="single"/>
              </w:rPr>
              <w:t xml:space="preserve"> </w:t>
            </w:r>
            <w:r>
              <w:rPr>
                <w:rFonts w:ascii="Times New Roman" w:hAnsi="Times New Roman" w:cs="Times New Roman"/>
                <w:b/>
                <w:sz w:val="26"/>
                <w:szCs w:val="26"/>
                <w:u w:val="single"/>
              </w:rPr>
              <w:t>325</w:t>
            </w:r>
            <w:r w:rsidR="003025C0" w:rsidRPr="00067E9A">
              <w:rPr>
                <w:rFonts w:ascii="Times New Roman" w:hAnsi="Times New Roman" w:cs="Times New Roman"/>
                <w:b/>
                <w:sz w:val="26"/>
                <w:szCs w:val="26"/>
                <w:u w:val="single"/>
              </w:rPr>
              <w:t>,00 руб</w:t>
            </w:r>
          </w:p>
          <w:p w:rsidR="00525A5B" w:rsidRPr="00067E9A" w:rsidRDefault="006861DC">
            <w:pPr>
              <w:jc w:val="both"/>
              <w:rPr>
                <w:color w:val="auto"/>
                <w:sz w:val="26"/>
                <w:szCs w:val="26"/>
              </w:rPr>
            </w:pPr>
            <w:r w:rsidRPr="00067E9A">
              <w:rPr>
                <w:rFonts w:ascii="Times New Roman" w:hAnsi="Times New Roman" w:cs="Times New Roman"/>
                <w:sz w:val="26"/>
                <w:szCs w:val="26"/>
              </w:rPr>
              <w:t xml:space="preserve">Начальная (максимальная) цена контракта  </w:t>
            </w:r>
            <w:r w:rsidRPr="00067E9A">
              <w:rPr>
                <w:rFonts w:ascii="Times New Roman" w:hAnsi="Times New Roman" w:cs="Times New Roman"/>
                <w:color w:val="00000A"/>
                <w:sz w:val="26"/>
                <w:szCs w:val="26"/>
              </w:rPr>
              <w:t>включает в себя расходы Исполнителя, в том числе все налоги, сборы и другие обязательные платежи, все затраты, издержки и иные расходы Исполнителя, в том числе сопутствующие, связанные с исполнением  контракта в полном объеме.</w:t>
            </w:r>
          </w:p>
        </w:tc>
      </w:tr>
      <w:tr w:rsidR="00525A5B" w:rsidRPr="00067E9A" w:rsidTr="008A66F2">
        <w:trPr>
          <w:trHeight w:val="23"/>
        </w:trPr>
        <w:tc>
          <w:tcPr>
            <w:tcW w:w="1171" w:type="dxa"/>
            <w:tcBorders>
              <w:top w:val="single" w:sz="4" w:space="0" w:color="000000"/>
              <w:left w:val="single" w:sz="4" w:space="0" w:color="000000"/>
              <w:bottom w:val="single" w:sz="4" w:space="0" w:color="000000"/>
            </w:tcBorders>
            <w:shd w:val="clear" w:color="auto" w:fill="auto"/>
          </w:tcPr>
          <w:p w:rsidR="00525A5B" w:rsidRPr="00067E9A" w:rsidRDefault="00525A5B">
            <w:pPr>
              <w:numPr>
                <w:ilvl w:val="0"/>
                <w:numId w:val="11"/>
              </w:numPr>
              <w:snapToGrid w:val="0"/>
              <w:rPr>
                <w:rFonts w:ascii="Times New Roman" w:hAnsi="Times New Roman" w:cs="Times New Roman"/>
                <w:color w:val="auto"/>
                <w:sz w:val="26"/>
                <w:szCs w:val="26"/>
              </w:rPr>
            </w:pPr>
          </w:p>
        </w:tc>
        <w:tc>
          <w:tcPr>
            <w:tcW w:w="2436" w:type="dxa"/>
            <w:tcBorders>
              <w:top w:val="single" w:sz="4" w:space="0" w:color="000000"/>
              <w:left w:val="single" w:sz="4" w:space="0" w:color="000000"/>
              <w:bottom w:val="single" w:sz="4" w:space="0" w:color="000000"/>
            </w:tcBorders>
            <w:shd w:val="clear" w:color="auto" w:fill="auto"/>
          </w:tcPr>
          <w:p w:rsidR="00525A5B" w:rsidRPr="00067E9A" w:rsidRDefault="006861DC">
            <w:pPr>
              <w:rPr>
                <w:color w:val="auto"/>
                <w:sz w:val="26"/>
                <w:szCs w:val="26"/>
              </w:rPr>
            </w:pPr>
            <w:r w:rsidRPr="00067E9A">
              <w:rPr>
                <w:rFonts w:ascii="Times New Roman" w:hAnsi="Times New Roman" w:cs="Times New Roman"/>
                <w:color w:val="auto"/>
                <w:sz w:val="26"/>
                <w:szCs w:val="26"/>
              </w:rPr>
              <w:t xml:space="preserve">Источник финансирования </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525A5B" w:rsidRPr="00067E9A" w:rsidRDefault="006861DC" w:rsidP="00085215">
            <w:pPr>
              <w:rPr>
                <w:color w:val="auto"/>
                <w:sz w:val="26"/>
                <w:szCs w:val="26"/>
              </w:rPr>
            </w:pPr>
            <w:r w:rsidRPr="00067E9A">
              <w:rPr>
                <w:rFonts w:ascii="Times New Roman" w:hAnsi="Times New Roman" w:cs="Times New Roman"/>
                <w:color w:val="auto"/>
                <w:sz w:val="26"/>
                <w:szCs w:val="26"/>
              </w:rPr>
              <w:t>бюджет муниципального образования "</w:t>
            </w:r>
            <w:r w:rsidR="00085215">
              <w:rPr>
                <w:rFonts w:ascii="Times New Roman" w:hAnsi="Times New Roman" w:cs="Times New Roman"/>
                <w:color w:val="auto"/>
                <w:sz w:val="26"/>
                <w:szCs w:val="26"/>
              </w:rPr>
              <w:t>Северное</w:t>
            </w:r>
            <w:r w:rsidRPr="00067E9A">
              <w:rPr>
                <w:rFonts w:ascii="Times New Roman" w:hAnsi="Times New Roman" w:cs="Times New Roman"/>
                <w:color w:val="auto"/>
                <w:sz w:val="26"/>
                <w:szCs w:val="26"/>
              </w:rPr>
              <w:t xml:space="preserve"> сельское поселение"</w:t>
            </w:r>
          </w:p>
        </w:tc>
      </w:tr>
      <w:tr w:rsidR="00525A5B" w:rsidRPr="00067E9A" w:rsidTr="008A66F2">
        <w:trPr>
          <w:trHeight w:val="23"/>
        </w:trPr>
        <w:tc>
          <w:tcPr>
            <w:tcW w:w="1171" w:type="dxa"/>
            <w:tcBorders>
              <w:top w:val="single" w:sz="4" w:space="0" w:color="000000"/>
              <w:left w:val="single" w:sz="4" w:space="0" w:color="000000"/>
              <w:bottom w:val="single" w:sz="4" w:space="0" w:color="000000"/>
            </w:tcBorders>
            <w:shd w:val="clear" w:color="auto" w:fill="auto"/>
          </w:tcPr>
          <w:p w:rsidR="00525A5B" w:rsidRPr="00067E9A" w:rsidRDefault="00525A5B">
            <w:pPr>
              <w:numPr>
                <w:ilvl w:val="0"/>
                <w:numId w:val="11"/>
              </w:numPr>
              <w:snapToGrid w:val="0"/>
              <w:rPr>
                <w:rFonts w:ascii="Times New Roman" w:hAnsi="Times New Roman" w:cs="Times New Roman"/>
                <w:color w:val="auto"/>
                <w:sz w:val="26"/>
                <w:szCs w:val="26"/>
              </w:rPr>
            </w:pPr>
          </w:p>
        </w:tc>
        <w:tc>
          <w:tcPr>
            <w:tcW w:w="2436" w:type="dxa"/>
            <w:tcBorders>
              <w:top w:val="single" w:sz="4" w:space="0" w:color="000000"/>
              <w:left w:val="single" w:sz="4" w:space="0" w:color="000000"/>
              <w:bottom w:val="single" w:sz="4" w:space="0" w:color="000000"/>
            </w:tcBorders>
            <w:shd w:val="clear" w:color="auto" w:fill="auto"/>
          </w:tcPr>
          <w:p w:rsidR="00525A5B" w:rsidRPr="00067E9A" w:rsidRDefault="006861DC">
            <w:pPr>
              <w:rPr>
                <w:color w:val="auto"/>
                <w:sz w:val="26"/>
                <w:szCs w:val="26"/>
              </w:rPr>
            </w:pPr>
            <w:r w:rsidRPr="00067E9A">
              <w:rPr>
                <w:rFonts w:ascii="Times New Roman" w:hAnsi="Times New Roman" w:cs="Times New Roman"/>
                <w:color w:val="auto"/>
                <w:sz w:val="26"/>
                <w:szCs w:val="26"/>
              </w:rPr>
              <w:t>Обоснование начальной (максимальной) цены контракта</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525A5B" w:rsidRPr="00067E9A" w:rsidRDefault="006861DC" w:rsidP="00490F6C">
            <w:pPr>
              <w:rPr>
                <w:color w:val="auto"/>
                <w:sz w:val="26"/>
                <w:szCs w:val="26"/>
              </w:rPr>
            </w:pPr>
            <w:r w:rsidRPr="00067E9A">
              <w:rPr>
                <w:rFonts w:ascii="Times New Roman" w:hAnsi="Times New Roman" w:cs="Times New Roman"/>
                <w:color w:val="auto"/>
                <w:sz w:val="26"/>
                <w:szCs w:val="26"/>
              </w:rPr>
              <w:t xml:space="preserve">Использовался метод сопоставимых рыночных цен (анализ рынка), в соответствии с ч.6 ст. 22 Федерального закона №-44 ФЗ. </w:t>
            </w:r>
          </w:p>
        </w:tc>
      </w:tr>
      <w:tr w:rsidR="00525A5B" w:rsidRPr="00067E9A" w:rsidTr="008A66F2">
        <w:trPr>
          <w:trHeight w:val="1446"/>
        </w:trPr>
        <w:tc>
          <w:tcPr>
            <w:tcW w:w="1171" w:type="dxa"/>
            <w:tcBorders>
              <w:top w:val="single" w:sz="4" w:space="0" w:color="000000"/>
              <w:left w:val="single" w:sz="4" w:space="0" w:color="000000"/>
              <w:bottom w:val="single" w:sz="4" w:space="0" w:color="000000"/>
            </w:tcBorders>
            <w:shd w:val="clear" w:color="auto" w:fill="auto"/>
          </w:tcPr>
          <w:p w:rsidR="00525A5B" w:rsidRPr="00067E9A" w:rsidRDefault="00525A5B">
            <w:pPr>
              <w:numPr>
                <w:ilvl w:val="0"/>
                <w:numId w:val="11"/>
              </w:numPr>
              <w:snapToGrid w:val="0"/>
              <w:rPr>
                <w:rFonts w:ascii="Times New Roman" w:hAnsi="Times New Roman" w:cs="Times New Roman"/>
                <w:color w:val="auto"/>
                <w:sz w:val="26"/>
                <w:szCs w:val="26"/>
              </w:rPr>
            </w:pPr>
          </w:p>
        </w:tc>
        <w:tc>
          <w:tcPr>
            <w:tcW w:w="2436" w:type="dxa"/>
            <w:tcBorders>
              <w:top w:val="single" w:sz="4" w:space="0" w:color="000000"/>
              <w:left w:val="single" w:sz="4" w:space="0" w:color="000000"/>
              <w:bottom w:val="single" w:sz="4" w:space="0" w:color="000000"/>
            </w:tcBorders>
            <w:shd w:val="clear" w:color="auto" w:fill="auto"/>
          </w:tcPr>
          <w:p w:rsidR="00525A5B" w:rsidRPr="00067E9A" w:rsidRDefault="006861DC">
            <w:pPr>
              <w:rPr>
                <w:color w:val="auto"/>
                <w:sz w:val="26"/>
                <w:szCs w:val="26"/>
              </w:rPr>
            </w:pPr>
            <w:r w:rsidRPr="00067E9A">
              <w:rPr>
                <w:rFonts w:ascii="Times New Roman" w:hAnsi="Times New Roman" w:cs="Times New Roman"/>
                <w:color w:val="auto"/>
                <w:sz w:val="26"/>
                <w:szCs w:val="26"/>
              </w:rPr>
              <w:t>Форма, сроки и порядок оплаты товаров, работ, услуг</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525A5B" w:rsidRPr="00067E9A" w:rsidRDefault="006861DC">
            <w:pPr>
              <w:rPr>
                <w:color w:val="auto"/>
                <w:sz w:val="26"/>
                <w:szCs w:val="26"/>
              </w:rPr>
            </w:pPr>
            <w:r w:rsidRPr="00067E9A">
              <w:rPr>
                <w:rFonts w:ascii="Times New Roman" w:hAnsi="Times New Roman" w:cs="Times New Roman"/>
                <w:color w:val="auto"/>
                <w:sz w:val="26"/>
                <w:szCs w:val="26"/>
              </w:rPr>
              <w:t>В соответствии с проектом Контракта.</w:t>
            </w:r>
          </w:p>
        </w:tc>
      </w:tr>
      <w:tr w:rsidR="00525A5B" w:rsidRPr="00067E9A" w:rsidTr="008A66F2">
        <w:trPr>
          <w:trHeight w:val="23"/>
        </w:trPr>
        <w:tc>
          <w:tcPr>
            <w:tcW w:w="1171" w:type="dxa"/>
            <w:tcBorders>
              <w:top w:val="single" w:sz="4" w:space="0" w:color="000000"/>
              <w:left w:val="single" w:sz="4" w:space="0" w:color="000000"/>
              <w:bottom w:val="single" w:sz="4" w:space="0" w:color="000000"/>
            </w:tcBorders>
            <w:shd w:val="clear" w:color="auto" w:fill="auto"/>
          </w:tcPr>
          <w:p w:rsidR="00525A5B" w:rsidRPr="00067E9A" w:rsidRDefault="00525A5B">
            <w:pPr>
              <w:numPr>
                <w:ilvl w:val="0"/>
                <w:numId w:val="11"/>
              </w:numPr>
              <w:snapToGrid w:val="0"/>
              <w:rPr>
                <w:rFonts w:ascii="Times New Roman" w:hAnsi="Times New Roman" w:cs="Times New Roman"/>
                <w:color w:val="auto"/>
                <w:sz w:val="26"/>
                <w:szCs w:val="26"/>
              </w:rPr>
            </w:pPr>
          </w:p>
        </w:tc>
        <w:tc>
          <w:tcPr>
            <w:tcW w:w="2436" w:type="dxa"/>
            <w:tcBorders>
              <w:top w:val="single" w:sz="4" w:space="0" w:color="000000"/>
              <w:left w:val="single" w:sz="4" w:space="0" w:color="000000"/>
              <w:bottom w:val="single" w:sz="4" w:space="0" w:color="000000"/>
            </w:tcBorders>
            <w:shd w:val="clear" w:color="auto" w:fill="auto"/>
          </w:tcPr>
          <w:p w:rsidR="00525A5B" w:rsidRPr="00067E9A" w:rsidRDefault="006861DC">
            <w:pPr>
              <w:rPr>
                <w:color w:val="auto"/>
                <w:sz w:val="26"/>
                <w:szCs w:val="26"/>
              </w:rPr>
            </w:pPr>
            <w:r w:rsidRPr="00067E9A">
              <w:rPr>
                <w:rFonts w:ascii="Times New Roman" w:hAnsi="Times New Roman" w:cs="Times New Roman"/>
                <w:color w:val="auto"/>
                <w:sz w:val="26"/>
                <w:szCs w:val="26"/>
              </w:rPr>
              <w:t>Требования к участникам закупки, установленные Федеральным законом  № 44-ФЗ, а также заказчиком</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525A5B" w:rsidRPr="00067E9A" w:rsidRDefault="006861DC">
            <w:pPr>
              <w:pStyle w:val="aff3"/>
              <w:numPr>
                <w:ilvl w:val="0"/>
                <w:numId w:val="23"/>
              </w:numPr>
              <w:tabs>
                <w:tab w:val="left" w:pos="432"/>
              </w:tabs>
              <w:ind w:left="0" w:firstLine="0"/>
              <w:jc w:val="both"/>
              <w:rPr>
                <w:color w:val="auto"/>
                <w:sz w:val="26"/>
                <w:szCs w:val="26"/>
              </w:rPr>
            </w:pPr>
            <w:r w:rsidRPr="00067E9A">
              <w:rPr>
                <w:color w:val="auto"/>
                <w:sz w:val="26"/>
                <w:szCs w:val="26"/>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не установлено</w:t>
            </w:r>
          </w:p>
          <w:p w:rsidR="00525A5B" w:rsidRPr="00067E9A" w:rsidRDefault="006861DC">
            <w:pPr>
              <w:pStyle w:val="aff3"/>
              <w:numPr>
                <w:ilvl w:val="0"/>
                <w:numId w:val="23"/>
              </w:numPr>
              <w:tabs>
                <w:tab w:val="left" w:pos="432"/>
              </w:tabs>
              <w:ind w:left="0" w:firstLine="0"/>
              <w:jc w:val="both"/>
              <w:rPr>
                <w:color w:val="auto"/>
                <w:sz w:val="26"/>
                <w:szCs w:val="26"/>
              </w:rPr>
            </w:pPr>
            <w:r w:rsidRPr="00067E9A">
              <w:rPr>
                <w:color w:val="auto"/>
                <w:sz w:val="26"/>
                <w:szCs w:val="26"/>
              </w:rPr>
              <w:t xml:space="preserve">Непроведение ликвидации участника закупки - юридического лица и отсутствие решения арбитражного суда о признании участника закупки </w:t>
            </w:r>
            <w:r w:rsidRPr="00067E9A">
              <w:rPr>
                <w:color w:val="auto"/>
                <w:sz w:val="26"/>
                <w:szCs w:val="26"/>
              </w:rPr>
              <w:lastRenderedPageBreak/>
              <w:t>- юридического лица или индивидуального предпринимателя несостоятельным (банкротом) и об открытии конкурсного производства.</w:t>
            </w:r>
          </w:p>
          <w:p w:rsidR="00525A5B" w:rsidRPr="00067E9A" w:rsidRDefault="006861DC">
            <w:pPr>
              <w:pStyle w:val="aff3"/>
              <w:numPr>
                <w:ilvl w:val="0"/>
                <w:numId w:val="23"/>
              </w:numPr>
              <w:tabs>
                <w:tab w:val="left" w:pos="432"/>
              </w:tabs>
              <w:ind w:left="0" w:firstLine="0"/>
              <w:jc w:val="both"/>
              <w:rPr>
                <w:color w:val="auto"/>
                <w:sz w:val="26"/>
                <w:szCs w:val="26"/>
              </w:rPr>
            </w:pPr>
            <w:r w:rsidRPr="00067E9A">
              <w:rPr>
                <w:color w:val="auto"/>
                <w:sz w:val="26"/>
                <w:szCs w:val="26"/>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525A5B" w:rsidRPr="00067E9A" w:rsidRDefault="006861DC">
            <w:pPr>
              <w:pStyle w:val="aff3"/>
              <w:numPr>
                <w:ilvl w:val="0"/>
                <w:numId w:val="23"/>
              </w:numPr>
              <w:tabs>
                <w:tab w:val="left" w:pos="432"/>
              </w:tabs>
              <w:ind w:left="0" w:firstLine="0"/>
              <w:jc w:val="both"/>
              <w:rPr>
                <w:color w:val="auto"/>
                <w:sz w:val="26"/>
                <w:szCs w:val="26"/>
              </w:rPr>
            </w:pPr>
            <w:r w:rsidRPr="00067E9A">
              <w:rPr>
                <w:color w:val="auto"/>
                <w:sz w:val="26"/>
                <w:szCs w:val="2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25A5B" w:rsidRPr="00067E9A" w:rsidRDefault="006861DC">
            <w:pPr>
              <w:pStyle w:val="aff3"/>
              <w:numPr>
                <w:ilvl w:val="0"/>
                <w:numId w:val="23"/>
              </w:numPr>
              <w:tabs>
                <w:tab w:val="left" w:pos="432"/>
              </w:tabs>
              <w:ind w:left="0" w:firstLine="0"/>
              <w:jc w:val="both"/>
              <w:rPr>
                <w:color w:val="auto"/>
                <w:sz w:val="26"/>
                <w:szCs w:val="26"/>
              </w:rPr>
            </w:pPr>
            <w:r w:rsidRPr="00067E9A">
              <w:rPr>
                <w:color w:val="auto"/>
                <w:sz w:val="26"/>
                <w:szCs w:val="26"/>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w:t>
            </w:r>
            <w:r w:rsidRPr="00067E9A">
              <w:rPr>
                <w:color w:val="auto"/>
                <w:sz w:val="26"/>
                <w:szCs w:val="26"/>
              </w:rPr>
              <w:lastRenderedPageBreak/>
              <w:t>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25A5B" w:rsidRPr="00067E9A" w:rsidRDefault="006861DC">
            <w:pPr>
              <w:pStyle w:val="aff3"/>
              <w:numPr>
                <w:ilvl w:val="0"/>
                <w:numId w:val="23"/>
              </w:numPr>
              <w:tabs>
                <w:tab w:val="left" w:pos="432"/>
              </w:tabs>
              <w:ind w:left="0" w:firstLine="0"/>
              <w:jc w:val="both"/>
              <w:rPr>
                <w:color w:val="auto"/>
                <w:sz w:val="26"/>
                <w:szCs w:val="26"/>
              </w:rPr>
            </w:pPr>
            <w:r w:rsidRPr="00067E9A">
              <w:rPr>
                <w:color w:val="auto"/>
                <w:sz w:val="26"/>
                <w:szCs w:val="26"/>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25A5B" w:rsidRPr="00067E9A" w:rsidRDefault="006861DC">
            <w:pPr>
              <w:pStyle w:val="aff3"/>
              <w:numPr>
                <w:ilvl w:val="0"/>
                <w:numId w:val="23"/>
              </w:numPr>
              <w:tabs>
                <w:tab w:val="left" w:pos="432"/>
              </w:tabs>
              <w:ind w:left="0" w:firstLine="0"/>
              <w:jc w:val="both"/>
              <w:rPr>
                <w:color w:val="auto"/>
                <w:sz w:val="26"/>
                <w:szCs w:val="26"/>
              </w:rPr>
            </w:pPr>
            <w:r w:rsidRPr="00067E9A">
              <w:rPr>
                <w:color w:val="auto"/>
                <w:sz w:val="26"/>
                <w:szCs w:val="2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w:t>
            </w:r>
            <w:r w:rsidRPr="00067E9A">
              <w:rPr>
                <w:color w:val="auto"/>
                <w:sz w:val="26"/>
                <w:szCs w:val="26"/>
              </w:rPr>
              <w:lastRenderedPageBreak/>
              <w:t>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25A5B" w:rsidRPr="00067E9A" w:rsidRDefault="006861DC">
            <w:pPr>
              <w:pStyle w:val="aff3"/>
              <w:numPr>
                <w:ilvl w:val="0"/>
                <w:numId w:val="23"/>
              </w:numPr>
              <w:tabs>
                <w:tab w:val="left" w:pos="432"/>
              </w:tabs>
              <w:ind w:left="0" w:firstLine="0"/>
              <w:jc w:val="both"/>
              <w:rPr>
                <w:color w:val="auto"/>
                <w:sz w:val="26"/>
                <w:szCs w:val="26"/>
              </w:rPr>
            </w:pPr>
            <w:r w:rsidRPr="00067E9A">
              <w:rPr>
                <w:color w:val="auto"/>
                <w:sz w:val="26"/>
                <w:szCs w:val="26"/>
              </w:rPr>
              <w:t>Участник закупки не является офшорной компанией.</w:t>
            </w:r>
          </w:p>
          <w:p w:rsidR="00525A5B" w:rsidRPr="00067E9A" w:rsidRDefault="006861DC">
            <w:pPr>
              <w:pStyle w:val="aff3"/>
              <w:numPr>
                <w:ilvl w:val="0"/>
                <w:numId w:val="23"/>
              </w:numPr>
              <w:tabs>
                <w:tab w:val="left" w:pos="432"/>
              </w:tabs>
              <w:ind w:left="0" w:firstLine="0"/>
              <w:jc w:val="both"/>
              <w:rPr>
                <w:color w:val="auto"/>
                <w:sz w:val="26"/>
                <w:szCs w:val="26"/>
              </w:rPr>
            </w:pPr>
            <w:r w:rsidRPr="00067E9A">
              <w:rPr>
                <w:color w:val="auto"/>
                <w:sz w:val="26"/>
                <w:szCs w:val="26"/>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525A5B" w:rsidRPr="00067E9A" w:rsidRDefault="006861DC">
            <w:pPr>
              <w:pStyle w:val="aff3"/>
              <w:numPr>
                <w:ilvl w:val="0"/>
                <w:numId w:val="23"/>
              </w:numPr>
              <w:tabs>
                <w:tab w:val="left" w:pos="432"/>
              </w:tabs>
              <w:ind w:left="0" w:firstLine="0"/>
              <w:jc w:val="both"/>
              <w:rPr>
                <w:color w:val="auto"/>
                <w:sz w:val="26"/>
                <w:szCs w:val="26"/>
              </w:rPr>
            </w:pPr>
            <w:r w:rsidRPr="00067E9A">
              <w:rPr>
                <w:color w:val="auto"/>
                <w:sz w:val="26"/>
                <w:szCs w:val="26"/>
              </w:rPr>
              <w:t>Отсутствие у участника закупки ограничений для участия в закупках, установленных законодательством Российской Федерации.</w:t>
            </w:r>
          </w:p>
        </w:tc>
      </w:tr>
      <w:tr w:rsidR="00525A5B" w:rsidRPr="00067E9A" w:rsidTr="008A66F2">
        <w:trPr>
          <w:trHeight w:val="23"/>
        </w:trPr>
        <w:tc>
          <w:tcPr>
            <w:tcW w:w="1171" w:type="dxa"/>
            <w:tcBorders>
              <w:top w:val="single" w:sz="4" w:space="0" w:color="000000"/>
              <w:left w:val="single" w:sz="4" w:space="0" w:color="000000"/>
              <w:bottom w:val="single" w:sz="4" w:space="0" w:color="000000"/>
            </w:tcBorders>
            <w:shd w:val="clear" w:color="auto" w:fill="auto"/>
          </w:tcPr>
          <w:p w:rsidR="00525A5B" w:rsidRPr="00067E9A" w:rsidRDefault="00525A5B">
            <w:pPr>
              <w:numPr>
                <w:ilvl w:val="0"/>
                <w:numId w:val="11"/>
              </w:numPr>
              <w:snapToGrid w:val="0"/>
              <w:rPr>
                <w:rFonts w:ascii="Times New Roman" w:hAnsi="Times New Roman" w:cs="Times New Roman"/>
                <w:color w:val="auto"/>
                <w:sz w:val="26"/>
                <w:szCs w:val="26"/>
              </w:rPr>
            </w:pPr>
          </w:p>
        </w:tc>
        <w:tc>
          <w:tcPr>
            <w:tcW w:w="2436" w:type="dxa"/>
            <w:tcBorders>
              <w:top w:val="single" w:sz="4" w:space="0" w:color="000000"/>
              <w:left w:val="single" w:sz="4" w:space="0" w:color="000000"/>
              <w:bottom w:val="single" w:sz="4" w:space="0" w:color="000000"/>
            </w:tcBorders>
            <w:shd w:val="clear" w:color="auto" w:fill="auto"/>
            <w:vAlign w:val="center"/>
          </w:tcPr>
          <w:p w:rsidR="00525A5B" w:rsidRPr="00067E9A" w:rsidRDefault="006861DC">
            <w:pPr>
              <w:rPr>
                <w:color w:val="auto"/>
                <w:sz w:val="26"/>
                <w:szCs w:val="26"/>
              </w:rPr>
            </w:pPr>
            <w:r w:rsidRPr="00067E9A">
              <w:rPr>
                <w:rStyle w:val="u"/>
                <w:rFonts w:ascii="Times New Roman" w:hAnsi="Times New Roman" w:cs="Times New Roman"/>
                <w:color w:val="auto"/>
                <w:sz w:val="26"/>
                <w:szCs w:val="26"/>
              </w:rPr>
              <w:t xml:space="preserve">Дополнительные требования </w:t>
            </w:r>
            <w:r w:rsidRPr="00067E9A">
              <w:rPr>
                <w:rFonts w:ascii="Times New Roman" w:hAnsi="Times New Roman" w:cs="Times New Roman"/>
                <w:color w:val="auto"/>
                <w:sz w:val="26"/>
                <w:szCs w:val="26"/>
              </w:rPr>
              <w:t>к участникам закупки,  установленные в соответствии с ч. 2 ст. 31 Федерального закона № 44-ФЗ, а также Заказчиком</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525A5B" w:rsidRPr="00067E9A" w:rsidRDefault="006861DC">
            <w:pPr>
              <w:jc w:val="both"/>
              <w:rPr>
                <w:color w:val="auto"/>
                <w:sz w:val="26"/>
                <w:szCs w:val="26"/>
              </w:rPr>
            </w:pPr>
            <w:r w:rsidRPr="00067E9A">
              <w:rPr>
                <w:rFonts w:ascii="Times New Roman" w:hAnsi="Times New Roman" w:cs="Times New Roman"/>
                <w:color w:val="auto"/>
                <w:sz w:val="26"/>
                <w:szCs w:val="26"/>
              </w:rPr>
              <w:t>Не установлены</w:t>
            </w:r>
          </w:p>
        </w:tc>
      </w:tr>
      <w:tr w:rsidR="00525A5B" w:rsidRPr="00067E9A" w:rsidTr="008A66F2">
        <w:trPr>
          <w:trHeight w:val="23"/>
        </w:trPr>
        <w:tc>
          <w:tcPr>
            <w:tcW w:w="1171" w:type="dxa"/>
            <w:tcBorders>
              <w:top w:val="single" w:sz="4" w:space="0" w:color="000000"/>
              <w:left w:val="single" w:sz="4" w:space="0" w:color="000000"/>
              <w:bottom w:val="single" w:sz="4" w:space="0" w:color="000000"/>
            </w:tcBorders>
            <w:shd w:val="clear" w:color="auto" w:fill="auto"/>
          </w:tcPr>
          <w:p w:rsidR="00525A5B" w:rsidRPr="00067E9A" w:rsidRDefault="00525A5B">
            <w:pPr>
              <w:numPr>
                <w:ilvl w:val="0"/>
                <w:numId w:val="11"/>
              </w:numPr>
              <w:snapToGrid w:val="0"/>
              <w:rPr>
                <w:rFonts w:ascii="Times New Roman" w:hAnsi="Times New Roman" w:cs="Times New Roman"/>
                <w:color w:val="auto"/>
                <w:sz w:val="26"/>
                <w:szCs w:val="26"/>
              </w:rPr>
            </w:pPr>
          </w:p>
        </w:tc>
        <w:tc>
          <w:tcPr>
            <w:tcW w:w="2436" w:type="dxa"/>
            <w:tcBorders>
              <w:top w:val="single" w:sz="4" w:space="0" w:color="000000"/>
              <w:left w:val="single" w:sz="4" w:space="0" w:color="000000"/>
              <w:bottom w:val="single" w:sz="4" w:space="0" w:color="000000"/>
            </w:tcBorders>
            <w:shd w:val="clear" w:color="auto" w:fill="auto"/>
            <w:vAlign w:val="center"/>
          </w:tcPr>
          <w:p w:rsidR="00525A5B" w:rsidRPr="00067E9A" w:rsidRDefault="006861DC">
            <w:pPr>
              <w:rPr>
                <w:color w:val="auto"/>
                <w:sz w:val="26"/>
                <w:szCs w:val="26"/>
              </w:rPr>
            </w:pPr>
            <w:r w:rsidRPr="00067E9A">
              <w:rPr>
                <w:rFonts w:ascii="Times New Roman" w:hAnsi="Times New Roman" w:cs="Times New Roman"/>
                <w:color w:val="auto"/>
                <w:sz w:val="26"/>
                <w:szCs w:val="26"/>
              </w:rPr>
              <w:t>Преимущества, предоставляемые заказчиком в соответствии со статьями 28 и 29 Федерального закона № 44-ФЗ</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525A5B" w:rsidRPr="00067E9A" w:rsidRDefault="006861DC">
            <w:pPr>
              <w:rPr>
                <w:color w:val="auto"/>
                <w:sz w:val="26"/>
                <w:szCs w:val="26"/>
              </w:rPr>
            </w:pPr>
            <w:r w:rsidRPr="00067E9A">
              <w:rPr>
                <w:rFonts w:ascii="Times New Roman" w:hAnsi="Times New Roman" w:cs="Times New Roman"/>
                <w:color w:val="auto"/>
                <w:sz w:val="26"/>
                <w:szCs w:val="26"/>
              </w:rPr>
              <w:t>Не установлены</w:t>
            </w:r>
          </w:p>
        </w:tc>
      </w:tr>
      <w:tr w:rsidR="00525A5B" w:rsidRPr="00067E9A" w:rsidTr="008A66F2">
        <w:trPr>
          <w:trHeight w:val="23"/>
        </w:trPr>
        <w:tc>
          <w:tcPr>
            <w:tcW w:w="1171" w:type="dxa"/>
            <w:tcBorders>
              <w:top w:val="single" w:sz="4" w:space="0" w:color="000000"/>
              <w:left w:val="single" w:sz="4" w:space="0" w:color="000000"/>
              <w:bottom w:val="single" w:sz="4" w:space="0" w:color="000000"/>
            </w:tcBorders>
            <w:shd w:val="clear" w:color="auto" w:fill="auto"/>
          </w:tcPr>
          <w:p w:rsidR="00525A5B" w:rsidRPr="00067E9A" w:rsidRDefault="00525A5B">
            <w:pPr>
              <w:numPr>
                <w:ilvl w:val="0"/>
                <w:numId w:val="11"/>
              </w:numPr>
              <w:snapToGrid w:val="0"/>
              <w:rPr>
                <w:rFonts w:ascii="Times New Roman" w:hAnsi="Times New Roman" w:cs="Times New Roman"/>
                <w:i/>
                <w:color w:val="auto"/>
                <w:sz w:val="26"/>
                <w:szCs w:val="26"/>
              </w:rPr>
            </w:pPr>
          </w:p>
        </w:tc>
        <w:tc>
          <w:tcPr>
            <w:tcW w:w="2436" w:type="dxa"/>
            <w:tcBorders>
              <w:top w:val="single" w:sz="4" w:space="0" w:color="000000"/>
              <w:left w:val="single" w:sz="4" w:space="0" w:color="000000"/>
              <w:bottom w:val="single" w:sz="4" w:space="0" w:color="000000"/>
            </w:tcBorders>
            <w:shd w:val="clear" w:color="auto" w:fill="auto"/>
          </w:tcPr>
          <w:p w:rsidR="00525A5B" w:rsidRPr="00067E9A" w:rsidRDefault="006861DC">
            <w:pPr>
              <w:rPr>
                <w:color w:val="auto"/>
                <w:sz w:val="26"/>
                <w:szCs w:val="26"/>
              </w:rPr>
            </w:pPr>
            <w:r w:rsidRPr="00067E9A">
              <w:rPr>
                <w:rFonts w:ascii="Times New Roman" w:hAnsi="Times New Roman" w:cs="Times New Roman"/>
                <w:color w:val="auto"/>
                <w:sz w:val="26"/>
                <w:szCs w:val="26"/>
              </w:rPr>
              <w:t xml:space="preserve">Ограничение участия в определении поставщика (подрядчика, </w:t>
            </w:r>
            <w:r w:rsidRPr="00067E9A">
              <w:rPr>
                <w:rFonts w:ascii="Times New Roman" w:hAnsi="Times New Roman" w:cs="Times New Roman"/>
                <w:color w:val="auto"/>
                <w:sz w:val="26"/>
                <w:szCs w:val="26"/>
              </w:rPr>
              <w:lastRenderedPageBreak/>
              <w:t>исполнителя)</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525A5B" w:rsidRPr="00067E9A" w:rsidRDefault="006861DC">
            <w:pPr>
              <w:rPr>
                <w:rFonts w:ascii="Times New Roman" w:hAnsi="Times New Roman" w:cs="Times New Roman"/>
                <w:i/>
                <w:color w:val="auto"/>
                <w:sz w:val="26"/>
                <w:szCs w:val="26"/>
              </w:rPr>
            </w:pPr>
            <w:r w:rsidRPr="00067E9A">
              <w:rPr>
                <w:rFonts w:ascii="Times New Roman" w:hAnsi="Times New Roman" w:cs="Times New Roman"/>
                <w:color w:val="auto"/>
                <w:sz w:val="26"/>
                <w:szCs w:val="26"/>
              </w:rPr>
              <w:lastRenderedPageBreak/>
              <w:t>В закупке могут участвовать только субъекты малого предпринимательства, социально ориентированные некоммерческие организации.</w:t>
            </w:r>
          </w:p>
        </w:tc>
      </w:tr>
      <w:tr w:rsidR="00525A5B" w:rsidRPr="00067E9A" w:rsidTr="008A66F2">
        <w:trPr>
          <w:trHeight w:val="23"/>
        </w:trPr>
        <w:tc>
          <w:tcPr>
            <w:tcW w:w="1171" w:type="dxa"/>
            <w:tcBorders>
              <w:top w:val="single" w:sz="4" w:space="0" w:color="000000"/>
              <w:left w:val="single" w:sz="4" w:space="0" w:color="000000"/>
              <w:bottom w:val="single" w:sz="4" w:space="0" w:color="000000"/>
            </w:tcBorders>
            <w:shd w:val="clear" w:color="auto" w:fill="auto"/>
          </w:tcPr>
          <w:p w:rsidR="00525A5B" w:rsidRPr="00067E9A" w:rsidRDefault="00525A5B">
            <w:pPr>
              <w:numPr>
                <w:ilvl w:val="0"/>
                <w:numId w:val="11"/>
              </w:numPr>
              <w:snapToGrid w:val="0"/>
              <w:rPr>
                <w:rFonts w:ascii="Times New Roman" w:hAnsi="Times New Roman" w:cs="Times New Roman"/>
                <w:i/>
                <w:color w:val="auto"/>
                <w:sz w:val="26"/>
                <w:szCs w:val="26"/>
              </w:rPr>
            </w:pPr>
          </w:p>
        </w:tc>
        <w:tc>
          <w:tcPr>
            <w:tcW w:w="2436" w:type="dxa"/>
            <w:tcBorders>
              <w:top w:val="single" w:sz="4" w:space="0" w:color="000000"/>
              <w:left w:val="single" w:sz="4" w:space="0" w:color="000000"/>
              <w:bottom w:val="single" w:sz="4" w:space="0" w:color="000000"/>
            </w:tcBorders>
            <w:shd w:val="clear" w:color="auto" w:fill="auto"/>
          </w:tcPr>
          <w:p w:rsidR="00525A5B" w:rsidRPr="00067E9A" w:rsidRDefault="006861DC">
            <w:pPr>
              <w:rPr>
                <w:color w:val="auto"/>
                <w:sz w:val="26"/>
                <w:szCs w:val="26"/>
              </w:rPr>
            </w:pPr>
            <w:r w:rsidRPr="00067E9A">
              <w:rPr>
                <w:rFonts w:ascii="Times New Roman" w:hAnsi="Times New Roman" w:cs="Times New Roman"/>
                <w:color w:val="auto"/>
                <w:sz w:val="26"/>
                <w:szCs w:val="26"/>
              </w:rPr>
              <w:t>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525A5B" w:rsidRPr="00067E9A" w:rsidRDefault="006861DC">
            <w:pPr>
              <w:autoSpaceDE w:val="0"/>
              <w:jc w:val="both"/>
              <w:rPr>
                <w:color w:val="auto"/>
                <w:sz w:val="26"/>
                <w:szCs w:val="26"/>
              </w:rPr>
            </w:pPr>
            <w:r w:rsidRPr="00067E9A">
              <w:rPr>
                <w:rFonts w:ascii="Times New Roman" w:hAnsi="Times New Roman" w:cs="Times New Roman"/>
                <w:color w:val="auto"/>
                <w:sz w:val="26"/>
                <w:szCs w:val="26"/>
              </w:rPr>
              <w:t>Не установлено</w:t>
            </w:r>
          </w:p>
          <w:p w:rsidR="00525A5B" w:rsidRPr="00067E9A" w:rsidRDefault="00525A5B">
            <w:pPr>
              <w:jc w:val="both"/>
              <w:rPr>
                <w:rFonts w:ascii="Times New Roman" w:hAnsi="Times New Roman" w:cs="Times New Roman"/>
                <w:i/>
                <w:color w:val="auto"/>
                <w:sz w:val="26"/>
                <w:szCs w:val="26"/>
              </w:rPr>
            </w:pPr>
          </w:p>
          <w:p w:rsidR="00525A5B" w:rsidRPr="00067E9A" w:rsidRDefault="00525A5B">
            <w:pPr>
              <w:jc w:val="both"/>
              <w:rPr>
                <w:rFonts w:ascii="Times New Roman" w:hAnsi="Times New Roman" w:cs="Times New Roman"/>
                <w:i/>
                <w:color w:val="auto"/>
                <w:sz w:val="26"/>
                <w:szCs w:val="26"/>
              </w:rPr>
            </w:pPr>
          </w:p>
          <w:p w:rsidR="00525A5B" w:rsidRPr="00067E9A" w:rsidRDefault="00525A5B">
            <w:pPr>
              <w:jc w:val="both"/>
              <w:rPr>
                <w:rFonts w:ascii="Times New Roman" w:hAnsi="Times New Roman" w:cs="Times New Roman"/>
                <w:i/>
                <w:color w:val="auto"/>
                <w:sz w:val="26"/>
                <w:szCs w:val="26"/>
              </w:rPr>
            </w:pPr>
          </w:p>
        </w:tc>
      </w:tr>
      <w:tr w:rsidR="00525A5B" w:rsidRPr="00067E9A" w:rsidTr="008A66F2">
        <w:trPr>
          <w:trHeight w:val="23"/>
        </w:trPr>
        <w:tc>
          <w:tcPr>
            <w:tcW w:w="1171" w:type="dxa"/>
            <w:tcBorders>
              <w:left w:val="single" w:sz="4" w:space="0" w:color="000000"/>
              <w:bottom w:val="single" w:sz="4" w:space="0" w:color="000000"/>
            </w:tcBorders>
            <w:shd w:val="clear" w:color="auto" w:fill="auto"/>
          </w:tcPr>
          <w:p w:rsidR="00525A5B" w:rsidRPr="00067E9A" w:rsidRDefault="00525A5B">
            <w:pPr>
              <w:numPr>
                <w:ilvl w:val="0"/>
                <w:numId w:val="11"/>
              </w:numPr>
              <w:snapToGrid w:val="0"/>
              <w:rPr>
                <w:rFonts w:ascii="Times New Roman" w:hAnsi="Times New Roman" w:cs="Times New Roman"/>
                <w:i/>
                <w:color w:val="auto"/>
                <w:sz w:val="26"/>
                <w:szCs w:val="26"/>
              </w:rPr>
            </w:pPr>
          </w:p>
        </w:tc>
        <w:tc>
          <w:tcPr>
            <w:tcW w:w="2436" w:type="dxa"/>
            <w:tcBorders>
              <w:left w:val="single" w:sz="4" w:space="0" w:color="000000"/>
              <w:bottom w:val="single" w:sz="4" w:space="0" w:color="000000"/>
            </w:tcBorders>
            <w:shd w:val="clear" w:color="auto" w:fill="auto"/>
          </w:tcPr>
          <w:p w:rsidR="00525A5B" w:rsidRPr="00067E9A" w:rsidRDefault="006861DC">
            <w:pPr>
              <w:rPr>
                <w:color w:val="auto"/>
                <w:sz w:val="26"/>
                <w:szCs w:val="26"/>
              </w:rPr>
            </w:pPr>
            <w:r w:rsidRPr="00067E9A">
              <w:rPr>
                <w:rFonts w:ascii="Times New Roman" w:hAnsi="Times New Roman" w:cs="Times New Roman"/>
                <w:color w:val="auto"/>
                <w:sz w:val="26"/>
                <w:szCs w:val="26"/>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ст. 14 Федерального закона № 44-ФЗ</w:t>
            </w:r>
          </w:p>
        </w:tc>
        <w:tc>
          <w:tcPr>
            <w:tcW w:w="5997" w:type="dxa"/>
            <w:tcBorders>
              <w:left w:val="single" w:sz="4" w:space="0" w:color="000000"/>
              <w:bottom w:val="single" w:sz="4" w:space="0" w:color="000000"/>
              <w:right w:val="single" w:sz="4" w:space="0" w:color="000000"/>
            </w:tcBorders>
            <w:shd w:val="clear" w:color="auto" w:fill="auto"/>
          </w:tcPr>
          <w:p w:rsidR="00525A5B" w:rsidRPr="00067E9A" w:rsidRDefault="006861DC">
            <w:pPr>
              <w:rPr>
                <w:rFonts w:ascii="Times New Roman" w:hAnsi="Times New Roman" w:cs="Times New Roman"/>
                <w:color w:val="auto"/>
                <w:sz w:val="26"/>
                <w:szCs w:val="26"/>
              </w:rPr>
            </w:pPr>
            <w:r w:rsidRPr="00067E9A">
              <w:rPr>
                <w:rFonts w:ascii="Times New Roman" w:hAnsi="Times New Roman" w:cs="Times New Roman"/>
                <w:color w:val="auto"/>
                <w:sz w:val="26"/>
                <w:szCs w:val="26"/>
              </w:rPr>
              <w:t>Не установлены</w:t>
            </w:r>
          </w:p>
        </w:tc>
      </w:tr>
      <w:tr w:rsidR="00525A5B" w:rsidRPr="00067E9A" w:rsidTr="008A66F2">
        <w:trPr>
          <w:trHeight w:val="23"/>
        </w:trPr>
        <w:tc>
          <w:tcPr>
            <w:tcW w:w="1171" w:type="dxa"/>
            <w:tcBorders>
              <w:top w:val="single" w:sz="4" w:space="0" w:color="000000"/>
              <w:left w:val="single" w:sz="4" w:space="0" w:color="000000"/>
              <w:bottom w:val="single" w:sz="4" w:space="0" w:color="000000"/>
            </w:tcBorders>
            <w:shd w:val="clear" w:color="auto" w:fill="auto"/>
          </w:tcPr>
          <w:p w:rsidR="00525A5B" w:rsidRPr="00067E9A" w:rsidRDefault="00525A5B">
            <w:pPr>
              <w:numPr>
                <w:ilvl w:val="0"/>
                <w:numId w:val="11"/>
              </w:numPr>
              <w:snapToGrid w:val="0"/>
              <w:rPr>
                <w:rFonts w:ascii="Times New Roman" w:hAnsi="Times New Roman" w:cs="Times New Roman"/>
                <w:i/>
                <w:color w:val="auto"/>
                <w:sz w:val="26"/>
                <w:szCs w:val="26"/>
              </w:rPr>
            </w:pPr>
          </w:p>
        </w:tc>
        <w:tc>
          <w:tcPr>
            <w:tcW w:w="2436" w:type="dxa"/>
            <w:tcBorders>
              <w:top w:val="single" w:sz="4" w:space="0" w:color="000000"/>
              <w:left w:val="single" w:sz="4" w:space="0" w:color="000000"/>
              <w:bottom w:val="single" w:sz="4" w:space="0" w:color="000000"/>
            </w:tcBorders>
            <w:shd w:val="clear" w:color="auto" w:fill="auto"/>
          </w:tcPr>
          <w:p w:rsidR="00525A5B" w:rsidRPr="00067E9A" w:rsidRDefault="006861DC">
            <w:pPr>
              <w:rPr>
                <w:color w:val="auto"/>
                <w:sz w:val="26"/>
                <w:szCs w:val="26"/>
              </w:rPr>
            </w:pPr>
            <w:r w:rsidRPr="00067E9A">
              <w:rPr>
                <w:rFonts w:ascii="Times New Roman" w:hAnsi="Times New Roman" w:cs="Times New Roman"/>
                <w:color w:val="auto"/>
                <w:sz w:val="26"/>
                <w:szCs w:val="26"/>
              </w:rPr>
              <w:t xml:space="preserve">Дата начала и окончания срока </w:t>
            </w:r>
            <w:r w:rsidRPr="00067E9A">
              <w:rPr>
                <w:rFonts w:ascii="Times New Roman" w:hAnsi="Times New Roman" w:cs="Times New Roman"/>
                <w:color w:val="auto"/>
                <w:sz w:val="26"/>
                <w:szCs w:val="26"/>
              </w:rPr>
              <w:lastRenderedPageBreak/>
              <w:t>предоставления участникам аукциона разъяснений положений документации об электронном аукционе</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525A5B" w:rsidRPr="00067E9A" w:rsidRDefault="006861DC">
            <w:pPr>
              <w:jc w:val="both"/>
              <w:rPr>
                <w:color w:val="auto"/>
                <w:sz w:val="26"/>
                <w:szCs w:val="26"/>
              </w:rPr>
            </w:pPr>
            <w:r w:rsidRPr="00067E9A">
              <w:rPr>
                <w:rFonts w:ascii="Times New Roman" w:hAnsi="Times New Roman" w:cs="Times New Roman"/>
                <w:color w:val="auto"/>
                <w:sz w:val="26"/>
                <w:szCs w:val="26"/>
              </w:rPr>
              <w:lastRenderedPageBreak/>
              <w:t xml:space="preserve">Дата начала предоставления разъяснений положений документации об электронном </w:t>
            </w:r>
            <w:r w:rsidRPr="00067E9A">
              <w:rPr>
                <w:rFonts w:ascii="Times New Roman" w:hAnsi="Times New Roman" w:cs="Times New Roman"/>
                <w:color w:val="auto"/>
                <w:sz w:val="26"/>
                <w:szCs w:val="26"/>
              </w:rPr>
              <w:lastRenderedPageBreak/>
              <w:t>аукционе:</w:t>
            </w:r>
            <w:r w:rsidR="00862AE2" w:rsidRPr="00F82627">
              <w:rPr>
                <w:rFonts w:ascii="Times New Roman" w:hAnsi="Times New Roman" w:cs="Times New Roman"/>
              </w:rPr>
              <w:t xml:space="preserve"> </w:t>
            </w:r>
          </w:p>
          <w:p w:rsidR="00525A5B" w:rsidRPr="00067E9A" w:rsidRDefault="006861DC">
            <w:pPr>
              <w:rPr>
                <w:rFonts w:ascii="Times New Roman" w:hAnsi="Times New Roman" w:cs="Times New Roman"/>
                <w:color w:val="auto"/>
                <w:sz w:val="26"/>
                <w:szCs w:val="26"/>
              </w:rPr>
            </w:pPr>
            <w:r w:rsidRPr="00067E9A">
              <w:rPr>
                <w:rFonts w:ascii="Times New Roman" w:hAnsi="Times New Roman" w:cs="Times New Roman"/>
                <w:color w:val="auto"/>
                <w:sz w:val="26"/>
                <w:szCs w:val="26"/>
              </w:rPr>
              <w:t>«</w:t>
            </w:r>
            <w:r w:rsidR="0016470F" w:rsidRPr="0016470F">
              <w:rPr>
                <w:rFonts w:ascii="Times New Roman" w:hAnsi="Times New Roman" w:cs="Times New Roman"/>
                <w:color w:val="auto"/>
                <w:sz w:val="26"/>
                <w:szCs w:val="26"/>
              </w:rPr>
              <w:t>1</w:t>
            </w:r>
            <w:r w:rsidR="007B79CE">
              <w:rPr>
                <w:rFonts w:ascii="Times New Roman" w:hAnsi="Times New Roman" w:cs="Times New Roman"/>
                <w:color w:val="auto"/>
                <w:sz w:val="26"/>
                <w:szCs w:val="26"/>
              </w:rPr>
              <w:t>8</w:t>
            </w:r>
            <w:r w:rsidRPr="00067E9A">
              <w:rPr>
                <w:rFonts w:ascii="Times New Roman" w:hAnsi="Times New Roman" w:cs="Times New Roman"/>
                <w:color w:val="auto"/>
                <w:sz w:val="26"/>
                <w:szCs w:val="26"/>
              </w:rPr>
              <w:t xml:space="preserve">» </w:t>
            </w:r>
            <w:r w:rsidR="0016470F">
              <w:rPr>
                <w:rFonts w:ascii="Times New Roman" w:hAnsi="Times New Roman" w:cs="Times New Roman"/>
                <w:color w:val="auto"/>
                <w:sz w:val="26"/>
                <w:szCs w:val="26"/>
              </w:rPr>
              <w:t>февраля</w:t>
            </w:r>
            <w:r w:rsidRPr="00067E9A">
              <w:rPr>
                <w:rFonts w:ascii="Times New Roman" w:hAnsi="Times New Roman" w:cs="Times New Roman"/>
                <w:color w:val="auto"/>
                <w:sz w:val="26"/>
                <w:szCs w:val="26"/>
              </w:rPr>
              <w:t xml:space="preserve"> 201</w:t>
            </w:r>
            <w:r w:rsidR="00785DD3">
              <w:rPr>
                <w:rFonts w:ascii="Times New Roman" w:hAnsi="Times New Roman" w:cs="Times New Roman"/>
                <w:color w:val="auto"/>
                <w:sz w:val="26"/>
                <w:szCs w:val="26"/>
              </w:rPr>
              <w:t>9</w:t>
            </w:r>
            <w:r w:rsidRPr="00067E9A">
              <w:rPr>
                <w:rFonts w:ascii="Times New Roman" w:hAnsi="Times New Roman" w:cs="Times New Roman"/>
                <w:color w:val="auto"/>
                <w:sz w:val="26"/>
                <w:szCs w:val="26"/>
              </w:rPr>
              <w:t xml:space="preserve"> г. </w:t>
            </w:r>
          </w:p>
          <w:p w:rsidR="00525A5B" w:rsidRPr="00067E9A" w:rsidRDefault="00525A5B">
            <w:pPr>
              <w:jc w:val="both"/>
              <w:rPr>
                <w:rFonts w:ascii="Times New Roman" w:hAnsi="Times New Roman" w:cs="Times New Roman"/>
                <w:color w:val="auto"/>
                <w:sz w:val="26"/>
                <w:szCs w:val="26"/>
              </w:rPr>
            </w:pPr>
          </w:p>
          <w:p w:rsidR="00525A5B" w:rsidRPr="00067E9A" w:rsidRDefault="00525A5B">
            <w:pPr>
              <w:jc w:val="both"/>
              <w:rPr>
                <w:rFonts w:ascii="Times New Roman" w:hAnsi="Times New Roman" w:cs="Times New Roman"/>
                <w:color w:val="auto"/>
                <w:sz w:val="26"/>
                <w:szCs w:val="26"/>
              </w:rPr>
            </w:pPr>
          </w:p>
          <w:p w:rsidR="00525A5B" w:rsidRPr="00067E9A" w:rsidRDefault="006861DC">
            <w:pPr>
              <w:jc w:val="both"/>
              <w:rPr>
                <w:color w:val="auto"/>
                <w:sz w:val="26"/>
                <w:szCs w:val="26"/>
              </w:rPr>
            </w:pPr>
            <w:r w:rsidRPr="00067E9A">
              <w:rPr>
                <w:rFonts w:ascii="Times New Roman" w:hAnsi="Times New Roman" w:cs="Times New Roman"/>
                <w:color w:val="auto"/>
                <w:sz w:val="26"/>
                <w:szCs w:val="26"/>
              </w:rPr>
              <w:t xml:space="preserve">Дата окончания предоставления разъяснений положений документации: </w:t>
            </w:r>
          </w:p>
          <w:p w:rsidR="00525A5B" w:rsidRPr="00067E9A" w:rsidRDefault="006861DC" w:rsidP="00862AE2">
            <w:pPr>
              <w:rPr>
                <w:rFonts w:ascii="Times New Roman" w:hAnsi="Times New Roman" w:cs="Times New Roman"/>
                <w:color w:val="auto"/>
                <w:sz w:val="26"/>
                <w:szCs w:val="26"/>
              </w:rPr>
            </w:pPr>
            <w:r w:rsidRPr="00067E9A">
              <w:rPr>
                <w:rFonts w:ascii="Times New Roman" w:hAnsi="Times New Roman" w:cs="Times New Roman"/>
                <w:color w:val="auto"/>
                <w:sz w:val="26"/>
                <w:szCs w:val="26"/>
              </w:rPr>
              <w:t>«</w:t>
            </w:r>
            <w:r w:rsidR="0016470F" w:rsidRPr="0016470F">
              <w:rPr>
                <w:rFonts w:ascii="Times New Roman" w:hAnsi="Times New Roman" w:cs="Times New Roman"/>
                <w:color w:val="auto"/>
                <w:sz w:val="26"/>
                <w:szCs w:val="26"/>
              </w:rPr>
              <w:t>2</w:t>
            </w:r>
            <w:r w:rsidR="007B79CE">
              <w:rPr>
                <w:rFonts w:ascii="Times New Roman" w:hAnsi="Times New Roman" w:cs="Times New Roman"/>
                <w:color w:val="auto"/>
                <w:sz w:val="26"/>
                <w:szCs w:val="26"/>
              </w:rPr>
              <w:t>2</w:t>
            </w:r>
            <w:r w:rsidRPr="00067E9A">
              <w:rPr>
                <w:rFonts w:ascii="Times New Roman" w:hAnsi="Times New Roman" w:cs="Times New Roman"/>
                <w:color w:val="auto"/>
                <w:sz w:val="26"/>
                <w:szCs w:val="26"/>
              </w:rPr>
              <w:t xml:space="preserve">» </w:t>
            </w:r>
            <w:r w:rsidR="0016470F">
              <w:rPr>
                <w:rFonts w:ascii="Times New Roman" w:hAnsi="Times New Roman" w:cs="Times New Roman"/>
                <w:color w:val="auto"/>
                <w:sz w:val="26"/>
                <w:szCs w:val="26"/>
              </w:rPr>
              <w:t>февраля</w:t>
            </w:r>
            <w:r w:rsidRPr="00067E9A">
              <w:rPr>
                <w:rFonts w:ascii="Times New Roman" w:hAnsi="Times New Roman" w:cs="Times New Roman"/>
                <w:color w:val="auto"/>
                <w:sz w:val="26"/>
                <w:szCs w:val="26"/>
              </w:rPr>
              <w:t xml:space="preserve"> 201</w:t>
            </w:r>
            <w:r w:rsidR="00785DD3">
              <w:rPr>
                <w:rFonts w:ascii="Times New Roman" w:hAnsi="Times New Roman" w:cs="Times New Roman"/>
                <w:color w:val="auto"/>
                <w:sz w:val="26"/>
                <w:szCs w:val="26"/>
              </w:rPr>
              <w:t>9</w:t>
            </w:r>
            <w:r w:rsidRPr="00067E9A">
              <w:rPr>
                <w:rFonts w:ascii="Times New Roman" w:hAnsi="Times New Roman" w:cs="Times New Roman"/>
                <w:color w:val="auto"/>
                <w:sz w:val="26"/>
                <w:szCs w:val="26"/>
              </w:rPr>
              <w:t xml:space="preserve"> г. </w:t>
            </w:r>
          </w:p>
        </w:tc>
      </w:tr>
      <w:tr w:rsidR="00525A5B" w:rsidRPr="00067E9A" w:rsidTr="008A66F2">
        <w:trPr>
          <w:trHeight w:val="23"/>
        </w:trPr>
        <w:tc>
          <w:tcPr>
            <w:tcW w:w="1171" w:type="dxa"/>
            <w:tcBorders>
              <w:top w:val="single" w:sz="4" w:space="0" w:color="000000"/>
              <w:left w:val="single" w:sz="4" w:space="0" w:color="000000"/>
              <w:bottom w:val="single" w:sz="4" w:space="0" w:color="000000"/>
            </w:tcBorders>
            <w:shd w:val="clear" w:color="auto" w:fill="auto"/>
          </w:tcPr>
          <w:p w:rsidR="00525A5B" w:rsidRPr="00067E9A" w:rsidRDefault="00525A5B">
            <w:pPr>
              <w:numPr>
                <w:ilvl w:val="0"/>
                <w:numId w:val="11"/>
              </w:numPr>
              <w:snapToGrid w:val="0"/>
              <w:rPr>
                <w:rFonts w:ascii="Times New Roman" w:hAnsi="Times New Roman" w:cs="Times New Roman"/>
                <w:color w:val="auto"/>
                <w:sz w:val="26"/>
                <w:szCs w:val="26"/>
              </w:rPr>
            </w:pPr>
          </w:p>
        </w:tc>
        <w:tc>
          <w:tcPr>
            <w:tcW w:w="2436" w:type="dxa"/>
            <w:tcBorders>
              <w:top w:val="single" w:sz="4" w:space="0" w:color="000000"/>
              <w:left w:val="single" w:sz="4" w:space="0" w:color="000000"/>
              <w:bottom w:val="single" w:sz="4" w:space="0" w:color="000000"/>
            </w:tcBorders>
            <w:shd w:val="clear" w:color="auto" w:fill="auto"/>
          </w:tcPr>
          <w:p w:rsidR="00525A5B" w:rsidRPr="00067E9A" w:rsidRDefault="006861DC">
            <w:pPr>
              <w:rPr>
                <w:color w:val="auto"/>
                <w:sz w:val="26"/>
                <w:szCs w:val="26"/>
              </w:rPr>
            </w:pPr>
            <w:r w:rsidRPr="00067E9A">
              <w:rPr>
                <w:rFonts w:ascii="Times New Roman" w:hAnsi="Times New Roman" w:cs="Times New Roman"/>
                <w:color w:val="auto"/>
                <w:sz w:val="26"/>
                <w:szCs w:val="26"/>
              </w:rPr>
              <w:t xml:space="preserve">Дата начала, дата и время окончания срока подачи заявок на участие в электронном аукционе </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525A5B" w:rsidRPr="00067E9A" w:rsidRDefault="006861DC">
            <w:pPr>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Дата начала срока подачи заявок на участие в электронном аукционе:</w:t>
            </w:r>
          </w:p>
          <w:p w:rsidR="00525A5B" w:rsidRDefault="006861DC">
            <w:pPr>
              <w:rPr>
                <w:rFonts w:ascii="Times New Roman" w:hAnsi="Times New Roman" w:cs="Times New Roman"/>
                <w:color w:val="auto"/>
                <w:sz w:val="26"/>
                <w:szCs w:val="26"/>
              </w:rPr>
            </w:pPr>
            <w:r w:rsidRPr="00067E9A">
              <w:rPr>
                <w:rFonts w:ascii="Times New Roman" w:hAnsi="Times New Roman" w:cs="Times New Roman"/>
                <w:color w:val="auto"/>
                <w:sz w:val="26"/>
                <w:szCs w:val="26"/>
              </w:rPr>
              <w:t>«</w:t>
            </w:r>
            <w:r w:rsidR="0016470F" w:rsidRPr="0016470F">
              <w:rPr>
                <w:rFonts w:ascii="Times New Roman" w:hAnsi="Times New Roman" w:cs="Times New Roman"/>
                <w:color w:val="auto"/>
                <w:sz w:val="26"/>
                <w:szCs w:val="26"/>
              </w:rPr>
              <w:t>1</w:t>
            </w:r>
            <w:r w:rsidR="007B79CE">
              <w:rPr>
                <w:rFonts w:ascii="Times New Roman" w:hAnsi="Times New Roman" w:cs="Times New Roman"/>
                <w:color w:val="auto"/>
                <w:sz w:val="26"/>
                <w:szCs w:val="26"/>
              </w:rPr>
              <w:t>8</w:t>
            </w:r>
            <w:r w:rsidRPr="00067E9A">
              <w:rPr>
                <w:rFonts w:ascii="Times New Roman" w:hAnsi="Times New Roman" w:cs="Times New Roman"/>
                <w:color w:val="auto"/>
                <w:sz w:val="26"/>
                <w:szCs w:val="26"/>
              </w:rPr>
              <w:t xml:space="preserve">» </w:t>
            </w:r>
            <w:r w:rsidR="0016470F">
              <w:rPr>
                <w:rFonts w:ascii="Times New Roman" w:hAnsi="Times New Roman" w:cs="Times New Roman"/>
                <w:color w:val="auto"/>
                <w:sz w:val="26"/>
                <w:szCs w:val="26"/>
              </w:rPr>
              <w:t>февраля</w:t>
            </w:r>
            <w:r w:rsidRPr="00067E9A">
              <w:rPr>
                <w:rFonts w:ascii="Times New Roman" w:hAnsi="Times New Roman" w:cs="Times New Roman"/>
                <w:color w:val="auto"/>
                <w:sz w:val="26"/>
                <w:szCs w:val="26"/>
              </w:rPr>
              <w:t xml:space="preserve"> 201</w:t>
            </w:r>
            <w:r w:rsidR="00785DD3">
              <w:rPr>
                <w:rFonts w:ascii="Times New Roman" w:hAnsi="Times New Roman" w:cs="Times New Roman"/>
                <w:color w:val="auto"/>
                <w:sz w:val="26"/>
                <w:szCs w:val="26"/>
              </w:rPr>
              <w:t>9</w:t>
            </w:r>
            <w:r w:rsidRPr="00067E9A">
              <w:rPr>
                <w:rFonts w:ascii="Times New Roman" w:hAnsi="Times New Roman" w:cs="Times New Roman"/>
                <w:color w:val="auto"/>
                <w:sz w:val="26"/>
                <w:szCs w:val="26"/>
              </w:rPr>
              <w:t xml:space="preserve"> г. </w:t>
            </w:r>
          </w:p>
          <w:p w:rsidR="00862AE2" w:rsidRPr="00067E9A" w:rsidRDefault="00862AE2">
            <w:pPr>
              <w:rPr>
                <w:rFonts w:ascii="Times New Roman" w:hAnsi="Times New Roman" w:cs="Times New Roman"/>
                <w:color w:val="auto"/>
                <w:sz w:val="26"/>
                <w:szCs w:val="26"/>
              </w:rPr>
            </w:pPr>
          </w:p>
          <w:p w:rsidR="00525A5B" w:rsidRPr="00067E9A" w:rsidRDefault="006861DC">
            <w:pPr>
              <w:jc w:val="both"/>
              <w:rPr>
                <w:color w:val="auto"/>
                <w:sz w:val="26"/>
                <w:szCs w:val="26"/>
              </w:rPr>
            </w:pPr>
            <w:r w:rsidRPr="00067E9A">
              <w:rPr>
                <w:rFonts w:ascii="Times New Roman" w:hAnsi="Times New Roman" w:cs="Times New Roman"/>
                <w:color w:val="auto"/>
                <w:sz w:val="26"/>
                <w:szCs w:val="26"/>
              </w:rPr>
              <w:t>Дата и время окончания срока подачи заявок на участие в электронном аукционе</w:t>
            </w:r>
          </w:p>
          <w:p w:rsidR="00525A5B" w:rsidRPr="00067E9A" w:rsidRDefault="006861DC">
            <w:pPr>
              <w:rPr>
                <w:rFonts w:ascii="Times New Roman" w:hAnsi="Times New Roman" w:cs="Times New Roman"/>
                <w:color w:val="auto"/>
                <w:sz w:val="26"/>
                <w:szCs w:val="26"/>
              </w:rPr>
            </w:pPr>
            <w:r w:rsidRPr="00067E9A">
              <w:rPr>
                <w:rFonts w:ascii="Times New Roman" w:hAnsi="Times New Roman" w:cs="Times New Roman"/>
                <w:color w:val="auto"/>
                <w:sz w:val="26"/>
                <w:szCs w:val="26"/>
              </w:rPr>
              <w:t>«</w:t>
            </w:r>
            <w:r w:rsidR="00382117">
              <w:rPr>
                <w:rFonts w:ascii="Times New Roman" w:hAnsi="Times New Roman" w:cs="Times New Roman"/>
                <w:color w:val="auto"/>
                <w:sz w:val="26"/>
                <w:szCs w:val="26"/>
              </w:rPr>
              <w:t>2</w:t>
            </w:r>
            <w:r w:rsidR="007B79CE">
              <w:rPr>
                <w:rFonts w:ascii="Times New Roman" w:hAnsi="Times New Roman" w:cs="Times New Roman"/>
                <w:color w:val="auto"/>
                <w:sz w:val="26"/>
                <w:szCs w:val="26"/>
              </w:rPr>
              <w:t>6</w:t>
            </w:r>
            <w:r w:rsidRPr="00067E9A">
              <w:rPr>
                <w:rFonts w:ascii="Times New Roman" w:hAnsi="Times New Roman" w:cs="Times New Roman"/>
                <w:color w:val="auto"/>
                <w:sz w:val="26"/>
                <w:szCs w:val="26"/>
              </w:rPr>
              <w:t xml:space="preserve">» </w:t>
            </w:r>
            <w:r w:rsidR="00382117">
              <w:rPr>
                <w:rFonts w:ascii="Times New Roman" w:hAnsi="Times New Roman" w:cs="Times New Roman"/>
                <w:color w:val="auto"/>
                <w:sz w:val="26"/>
                <w:szCs w:val="26"/>
              </w:rPr>
              <w:t>февраля</w:t>
            </w:r>
            <w:r w:rsidRPr="00067E9A">
              <w:rPr>
                <w:rFonts w:ascii="Times New Roman" w:hAnsi="Times New Roman" w:cs="Times New Roman"/>
                <w:color w:val="auto"/>
                <w:sz w:val="26"/>
                <w:szCs w:val="26"/>
              </w:rPr>
              <w:t xml:space="preserve"> 201</w:t>
            </w:r>
            <w:r w:rsidR="00785DD3">
              <w:rPr>
                <w:rFonts w:ascii="Times New Roman" w:hAnsi="Times New Roman" w:cs="Times New Roman"/>
                <w:color w:val="auto"/>
                <w:sz w:val="26"/>
                <w:szCs w:val="26"/>
              </w:rPr>
              <w:t>9</w:t>
            </w:r>
            <w:r w:rsidRPr="00067E9A">
              <w:rPr>
                <w:rFonts w:ascii="Times New Roman" w:hAnsi="Times New Roman" w:cs="Times New Roman"/>
                <w:color w:val="auto"/>
                <w:sz w:val="26"/>
                <w:szCs w:val="26"/>
              </w:rPr>
              <w:t xml:space="preserve"> г. в </w:t>
            </w:r>
            <w:r w:rsidR="003025C0" w:rsidRPr="00067E9A">
              <w:rPr>
                <w:rFonts w:ascii="Times New Roman" w:hAnsi="Times New Roman" w:cs="Times New Roman"/>
                <w:color w:val="auto"/>
                <w:sz w:val="26"/>
                <w:szCs w:val="26"/>
              </w:rPr>
              <w:t>10</w:t>
            </w:r>
            <w:r w:rsidRPr="00067E9A">
              <w:rPr>
                <w:rFonts w:ascii="Times New Roman" w:hAnsi="Times New Roman" w:cs="Times New Roman"/>
                <w:color w:val="auto"/>
                <w:sz w:val="26"/>
                <w:szCs w:val="26"/>
              </w:rPr>
              <w:t xml:space="preserve"> ч. 00 мин.</w:t>
            </w:r>
          </w:p>
          <w:p w:rsidR="00525A5B" w:rsidRPr="00862AE2" w:rsidRDefault="006861DC">
            <w:pPr>
              <w:rPr>
                <w:rFonts w:ascii="Times New Roman" w:eastAsia="SimSun" w:hAnsi="Times New Roman" w:cs="Times New Roman"/>
                <w:kern w:val="2"/>
                <w:lang w:eastAsia="hi-IN" w:bidi="hi-IN"/>
              </w:rPr>
            </w:pPr>
            <w:r w:rsidRPr="00067E9A">
              <w:rPr>
                <w:rFonts w:ascii="Times New Roman" w:hAnsi="Times New Roman" w:cs="Times New Roman"/>
                <w:color w:val="auto"/>
                <w:sz w:val="26"/>
                <w:szCs w:val="26"/>
              </w:rPr>
              <w:t>(время местное)</w:t>
            </w:r>
            <w:r w:rsidR="00862AE2" w:rsidRPr="00AA4B35">
              <w:rPr>
                <w:rFonts w:ascii="Times New Roman" w:eastAsia="SimSun" w:hAnsi="Times New Roman" w:cs="Times New Roman"/>
                <w:kern w:val="2"/>
                <w:lang w:eastAsia="hi-IN" w:bidi="hi-IN"/>
              </w:rPr>
              <w:t xml:space="preserve"> </w:t>
            </w:r>
          </w:p>
        </w:tc>
      </w:tr>
      <w:tr w:rsidR="00525A5B" w:rsidRPr="00067E9A" w:rsidTr="008A66F2">
        <w:trPr>
          <w:trHeight w:val="2045"/>
        </w:trPr>
        <w:tc>
          <w:tcPr>
            <w:tcW w:w="1171" w:type="dxa"/>
            <w:tcBorders>
              <w:top w:val="single" w:sz="4" w:space="0" w:color="000000"/>
              <w:left w:val="single" w:sz="4" w:space="0" w:color="000000"/>
              <w:bottom w:val="single" w:sz="4" w:space="0" w:color="000000"/>
            </w:tcBorders>
            <w:shd w:val="clear" w:color="auto" w:fill="auto"/>
          </w:tcPr>
          <w:p w:rsidR="00525A5B" w:rsidRPr="00067E9A" w:rsidRDefault="00525A5B">
            <w:pPr>
              <w:numPr>
                <w:ilvl w:val="0"/>
                <w:numId w:val="11"/>
              </w:numPr>
              <w:snapToGrid w:val="0"/>
              <w:rPr>
                <w:rFonts w:ascii="Times New Roman" w:hAnsi="Times New Roman" w:cs="Times New Roman"/>
                <w:color w:val="auto"/>
                <w:sz w:val="26"/>
                <w:szCs w:val="26"/>
              </w:rPr>
            </w:pPr>
          </w:p>
        </w:tc>
        <w:tc>
          <w:tcPr>
            <w:tcW w:w="2436" w:type="dxa"/>
            <w:tcBorders>
              <w:top w:val="single" w:sz="4" w:space="0" w:color="000000"/>
              <w:left w:val="single" w:sz="4" w:space="0" w:color="000000"/>
              <w:bottom w:val="single" w:sz="4" w:space="0" w:color="000000"/>
            </w:tcBorders>
            <w:shd w:val="clear" w:color="auto" w:fill="auto"/>
          </w:tcPr>
          <w:p w:rsidR="00525A5B" w:rsidRPr="00067E9A" w:rsidRDefault="006861DC">
            <w:pPr>
              <w:rPr>
                <w:color w:val="auto"/>
                <w:sz w:val="26"/>
                <w:szCs w:val="26"/>
              </w:rPr>
            </w:pPr>
            <w:r w:rsidRPr="00067E9A">
              <w:rPr>
                <w:rFonts w:ascii="Times New Roman" w:hAnsi="Times New Roman" w:cs="Times New Roman"/>
                <w:color w:val="auto"/>
                <w:sz w:val="26"/>
                <w:szCs w:val="26"/>
              </w:rPr>
              <w:t>Дата окончания срока рассмотрения заявок на участие в электронном аукционе в соответствии с частью 2 статьи 67 Федерального закона № 44-ФЗ</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525A5B" w:rsidRPr="00067E9A" w:rsidRDefault="003025C0">
            <w:pPr>
              <w:rPr>
                <w:color w:val="auto"/>
                <w:sz w:val="26"/>
                <w:szCs w:val="26"/>
              </w:rPr>
            </w:pPr>
            <w:r w:rsidRPr="00067E9A">
              <w:rPr>
                <w:rFonts w:ascii="Times New Roman" w:hAnsi="Times New Roman" w:cs="Times New Roman"/>
                <w:color w:val="auto"/>
                <w:sz w:val="26"/>
                <w:szCs w:val="26"/>
              </w:rPr>
              <w:t>«</w:t>
            </w:r>
            <w:r w:rsidR="00382117">
              <w:rPr>
                <w:rFonts w:ascii="Times New Roman" w:hAnsi="Times New Roman" w:cs="Times New Roman"/>
                <w:color w:val="auto"/>
                <w:sz w:val="26"/>
                <w:szCs w:val="26"/>
              </w:rPr>
              <w:t>26</w:t>
            </w:r>
            <w:r w:rsidR="006861DC" w:rsidRPr="00067E9A">
              <w:rPr>
                <w:rFonts w:ascii="Times New Roman" w:hAnsi="Times New Roman" w:cs="Times New Roman"/>
                <w:color w:val="auto"/>
                <w:sz w:val="26"/>
                <w:szCs w:val="26"/>
              </w:rPr>
              <w:t xml:space="preserve">» </w:t>
            </w:r>
            <w:r w:rsidR="00382117">
              <w:rPr>
                <w:rFonts w:ascii="Times New Roman" w:hAnsi="Times New Roman" w:cs="Times New Roman"/>
                <w:color w:val="auto"/>
                <w:sz w:val="26"/>
                <w:szCs w:val="26"/>
              </w:rPr>
              <w:t>февраля</w:t>
            </w:r>
            <w:r w:rsidR="006861DC" w:rsidRPr="00067E9A">
              <w:rPr>
                <w:rFonts w:ascii="Times New Roman" w:hAnsi="Times New Roman" w:cs="Times New Roman"/>
                <w:color w:val="auto"/>
                <w:sz w:val="26"/>
                <w:szCs w:val="26"/>
              </w:rPr>
              <w:t xml:space="preserve"> 201</w:t>
            </w:r>
            <w:r w:rsidR="00785DD3">
              <w:rPr>
                <w:rFonts w:ascii="Times New Roman" w:hAnsi="Times New Roman" w:cs="Times New Roman"/>
                <w:color w:val="auto"/>
                <w:sz w:val="26"/>
                <w:szCs w:val="26"/>
              </w:rPr>
              <w:t>9</w:t>
            </w:r>
            <w:r w:rsidR="006861DC" w:rsidRPr="00067E9A">
              <w:rPr>
                <w:rFonts w:ascii="Times New Roman" w:hAnsi="Times New Roman" w:cs="Times New Roman"/>
                <w:color w:val="auto"/>
                <w:sz w:val="26"/>
                <w:szCs w:val="26"/>
              </w:rPr>
              <w:t xml:space="preserve"> г. </w:t>
            </w:r>
          </w:p>
          <w:p w:rsidR="00525A5B" w:rsidRPr="00067E9A" w:rsidRDefault="00525A5B">
            <w:pPr>
              <w:jc w:val="both"/>
              <w:rPr>
                <w:rFonts w:ascii="Times New Roman" w:hAnsi="Times New Roman" w:cs="Times New Roman"/>
                <w:color w:val="auto"/>
                <w:sz w:val="26"/>
                <w:szCs w:val="26"/>
              </w:rPr>
            </w:pPr>
          </w:p>
          <w:p w:rsidR="00525A5B" w:rsidRPr="00067E9A" w:rsidRDefault="00525A5B">
            <w:pPr>
              <w:rPr>
                <w:rFonts w:ascii="Times New Roman" w:hAnsi="Times New Roman" w:cs="Times New Roman"/>
                <w:color w:val="auto"/>
                <w:sz w:val="26"/>
                <w:szCs w:val="26"/>
              </w:rPr>
            </w:pPr>
          </w:p>
        </w:tc>
      </w:tr>
      <w:tr w:rsidR="00525A5B" w:rsidRPr="00067E9A" w:rsidTr="008A66F2">
        <w:trPr>
          <w:trHeight w:val="23"/>
        </w:trPr>
        <w:tc>
          <w:tcPr>
            <w:tcW w:w="1171" w:type="dxa"/>
            <w:tcBorders>
              <w:top w:val="single" w:sz="4" w:space="0" w:color="000000"/>
              <w:left w:val="single" w:sz="4" w:space="0" w:color="000000"/>
              <w:bottom w:val="single" w:sz="4" w:space="0" w:color="000000"/>
            </w:tcBorders>
            <w:shd w:val="clear" w:color="auto" w:fill="auto"/>
          </w:tcPr>
          <w:p w:rsidR="00525A5B" w:rsidRPr="00067E9A" w:rsidRDefault="00525A5B">
            <w:pPr>
              <w:numPr>
                <w:ilvl w:val="0"/>
                <w:numId w:val="11"/>
              </w:numPr>
              <w:snapToGrid w:val="0"/>
              <w:rPr>
                <w:rFonts w:ascii="Times New Roman" w:hAnsi="Times New Roman" w:cs="Times New Roman"/>
                <w:color w:val="auto"/>
                <w:sz w:val="26"/>
                <w:szCs w:val="26"/>
              </w:rPr>
            </w:pPr>
          </w:p>
        </w:tc>
        <w:tc>
          <w:tcPr>
            <w:tcW w:w="2436" w:type="dxa"/>
            <w:tcBorders>
              <w:top w:val="single" w:sz="4" w:space="0" w:color="000000"/>
              <w:left w:val="single" w:sz="4" w:space="0" w:color="000000"/>
              <w:bottom w:val="single" w:sz="4" w:space="0" w:color="000000"/>
            </w:tcBorders>
            <w:shd w:val="clear" w:color="auto" w:fill="auto"/>
          </w:tcPr>
          <w:p w:rsidR="00525A5B" w:rsidRPr="00067E9A" w:rsidRDefault="006861DC">
            <w:pPr>
              <w:rPr>
                <w:color w:val="auto"/>
                <w:sz w:val="26"/>
                <w:szCs w:val="26"/>
              </w:rPr>
            </w:pPr>
            <w:r w:rsidRPr="00067E9A">
              <w:rPr>
                <w:rFonts w:ascii="Times New Roman" w:hAnsi="Times New Roman" w:cs="Times New Roman"/>
                <w:color w:val="auto"/>
                <w:sz w:val="26"/>
                <w:szCs w:val="26"/>
              </w:rPr>
              <w:t xml:space="preserve">Дата проведения электронного аукциона </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525A5B" w:rsidRPr="00067E9A" w:rsidRDefault="006861DC">
            <w:pPr>
              <w:rPr>
                <w:rFonts w:ascii="Times New Roman" w:hAnsi="Times New Roman" w:cs="Times New Roman"/>
                <w:color w:val="auto"/>
                <w:sz w:val="26"/>
                <w:szCs w:val="26"/>
              </w:rPr>
            </w:pPr>
            <w:r w:rsidRPr="00067E9A">
              <w:rPr>
                <w:rFonts w:ascii="Times New Roman" w:hAnsi="Times New Roman" w:cs="Times New Roman"/>
                <w:color w:val="auto"/>
                <w:sz w:val="26"/>
                <w:szCs w:val="26"/>
              </w:rPr>
              <w:t>«</w:t>
            </w:r>
            <w:r w:rsidR="00382117" w:rsidRPr="00382117">
              <w:rPr>
                <w:rFonts w:ascii="Times New Roman" w:hAnsi="Times New Roman" w:cs="Times New Roman"/>
                <w:color w:val="auto"/>
                <w:sz w:val="26"/>
                <w:szCs w:val="26"/>
              </w:rPr>
              <w:t>01</w:t>
            </w:r>
            <w:r w:rsidRPr="00067E9A">
              <w:rPr>
                <w:rFonts w:ascii="Times New Roman" w:hAnsi="Times New Roman" w:cs="Times New Roman"/>
                <w:color w:val="auto"/>
                <w:sz w:val="26"/>
                <w:szCs w:val="26"/>
              </w:rPr>
              <w:t xml:space="preserve">» </w:t>
            </w:r>
            <w:r w:rsidR="00382117">
              <w:rPr>
                <w:rFonts w:ascii="Times New Roman" w:hAnsi="Times New Roman" w:cs="Times New Roman"/>
                <w:color w:val="auto"/>
                <w:sz w:val="26"/>
                <w:szCs w:val="26"/>
              </w:rPr>
              <w:t>марта</w:t>
            </w:r>
            <w:r w:rsidRPr="00067E9A">
              <w:rPr>
                <w:rFonts w:ascii="Times New Roman" w:hAnsi="Times New Roman" w:cs="Times New Roman"/>
                <w:color w:val="auto"/>
                <w:sz w:val="26"/>
                <w:szCs w:val="26"/>
              </w:rPr>
              <w:t xml:space="preserve"> 201</w:t>
            </w:r>
            <w:r w:rsidR="00785DD3">
              <w:rPr>
                <w:rFonts w:ascii="Times New Roman" w:hAnsi="Times New Roman" w:cs="Times New Roman"/>
                <w:color w:val="auto"/>
                <w:sz w:val="26"/>
                <w:szCs w:val="26"/>
              </w:rPr>
              <w:t>9</w:t>
            </w:r>
            <w:r w:rsidRPr="00067E9A">
              <w:rPr>
                <w:rFonts w:ascii="Times New Roman" w:hAnsi="Times New Roman" w:cs="Times New Roman"/>
                <w:color w:val="auto"/>
                <w:sz w:val="26"/>
                <w:szCs w:val="26"/>
              </w:rPr>
              <w:t xml:space="preserve"> г. </w:t>
            </w:r>
          </w:p>
          <w:p w:rsidR="00525A5B" w:rsidRPr="00067E9A" w:rsidRDefault="00525A5B">
            <w:pPr>
              <w:rPr>
                <w:rFonts w:ascii="Times New Roman" w:hAnsi="Times New Roman" w:cs="Times New Roman"/>
                <w:color w:val="auto"/>
                <w:sz w:val="26"/>
                <w:szCs w:val="26"/>
              </w:rPr>
            </w:pPr>
          </w:p>
          <w:p w:rsidR="00525A5B" w:rsidRPr="00067E9A" w:rsidRDefault="006861DC">
            <w:pPr>
              <w:jc w:val="both"/>
              <w:rPr>
                <w:color w:val="auto"/>
                <w:sz w:val="26"/>
                <w:szCs w:val="26"/>
              </w:rPr>
            </w:pPr>
            <w:r w:rsidRPr="00067E9A">
              <w:rPr>
                <w:rFonts w:ascii="Times New Roman" w:hAnsi="Times New Roman" w:cs="Times New Roman"/>
                <w:color w:val="auto"/>
                <w:sz w:val="26"/>
                <w:szCs w:val="26"/>
              </w:rPr>
              <w:t>Время начала проведения электронного аукциона устанавливается оператором электронной площадки.</w:t>
            </w:r>
          </w:p>
        </w:tc>
      </w:tr>
      <w:tr w:rsidR="00525A5B" w:rsidRPr="00067E9A" w:rsidTr="008A66F2">
        <w:trPr>
          <w:trHeight w:val="23"/>
        </w:trPr>
        <w:tc>
          <w:tcPr>
            <w:tcW w:w="1171" w:type="dxa"/>
            <w:tcBorders>
              <w:top w:val="single" w:sz="4" w:space="0" w:color="000000"/>
              <w:left w:val="single" w:sz="4" w:space="0" w:color="000000"/>
              <w:bottom w:val="single" w:sz="4" w:space="0" w:color="000000"/>
            </w:tcBorders>
            <w:shd w:val="clear" w:color="auto" w:fill="auto"/>
          </w:tcPr>
          <w:p w:rsidR="00525A5B" w:rsidRPr="00067E9A" w:rsidRDefault="00525A5B">
            <w:pPr>
              <w:numPr>
                <w:ilvl w:val="0"/>
                <w:numId w:val="11"/>
              </w:numPr>
              <w:snapToGrid w:val="0"/>
              <w:rPr>
                <w:rFonts w:ascii="Times New Roman" w:hAnsi="Times New Roman" w:cs="Times New Roman"/>
                <w:color w:val="auto"/>
                <w:sz w:val="26"/>
                <w:szCs w:val="26"/>
              </w:rPr>
            </w:pPr>
          </w:p>
        </w:tc>
        <w:tc>
          <w:tcPr>
            <w:tcW w:w="2436" w:type="dxa"/>
            <w:tcBorders>
              <w:top w:val="single" w:sz="4" w:space="0" w:color="000000"/>
              <w:left w:val="single" w:sz="4" w:space="0" w:color="000000"/>
              <w:bottom w:val="single" w:sz="4" w:space="0" w:color="000000"/>
            </w:tcBorders>
            <w:shd w:val="clear" w:color="auto" w:fill="auto"/>
          </w:tcPr>
          <w:p w:rsidR="00525A5B" w:rsidRPr="00067E9A" w:rsidRDefault="006861DC">
            <w:pPr>
              <w:rPr>
                <w:color w:val="auto"/>
                <w:sz w:val="26"/>
                <w:szCs w:val="26"/>
              </w:rPr>
            </w:pPr>
            <w:r w:rsidRPr="00067E9A">
              <w:rPr>
                <w:rFonts w:ascii="Times New Roman" w:hAnsi="Times New Roman" w:cs="Times New Roman"/>
                <w:color w:val="auto"/>
                <w:sz w:val="26"/>
                <w:szCs w:val="26"/>
              </w:rPr>
              <w:t xml:space="preserve">Документы, входящие в состав заявки на участие в электронном аукционе </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525A5B" w:rsidRPr="00067E9A" w:rsidRDefault="006861DC">
            <w:pPr>
              <w:jc w:val="both"/>
              <w:rPr>
                <w:color w:val="auto"/>
                <w:sz w:val="26"/>
                <w:szCs w:val="26"/>
              </w:rPr>
            </w:pPr>
            <w:r w:rsidRPr="00067E9A">
              <w:rPr>
                <w:rFonts w:ascii="Times New Roman" w:hAnsi="Times New Roman" w:cs="Times New Roman"/>
                <w:color w:val="auto"/>
                <w:sz w:val="26"/>
                <w:szCs w:val="26"/>
              </w:rPr>
              <w:t>Заявка на участие в электронном аукционе состоит из двух частей.</w:t>
            </w:r>
          </w:p>
          <w:p w:rsidR="00525A5B" w:rsidRPr="00067E9A" w:rsidRDefault="006861DC">
            <w:pPr>
              <w:jc w:val="both"/>
              <w:rPr>
                <w:color w:val="auto"/>
                <w:sz w:val="26"/>
                <w:szCs w:val="26"/>
              </w:rPr>
            </w:pPr>
            <w:r w:rsidRPr="00067E9A">
              <w:rPr>
                <w:rFonts w:ascii="Times New Roman" w:hAnsi="Times New Roman" w:cs="Times New Roman"/>
                <w:color w:val="auto"/>
                <w:sz w:val="26"/>
                <w:szCs w:val="26"/>
              </w:rPr>
              <w:t xml:space="preserve">1. </w:t>
            </w:r>
            <w:r w:rsidRPr="00067E9A">
              <w:rPr>
                <w:rFonts w:ascii="Times New Roman" w:hAnsi="Times New Roman" w:cs="Times New Roman"/>
                <w:b/>
                <w:bCs/>
                <w:color w:val="auto"/>
                <w:sz w:val="26"/>
                <w:szCs w:val="26"/>
              </w:rPr>
              <w:t>Первая часть заявки</w:t>
            </w:r>
            <w:r w:rsidRPr="00067E9A">
              <w:rPr>
                <w:rFonts w:ascii="Times New Roman" w:hAnsi="Times New Roman" w:cs="Times New Roman"/>
                <w:color w:val="auto"/>
                <w:sz w:val="26"/>
                <w:szCs w:val="26"/>
              </w:rPr>
              <w:t xml:space="preserve"> на участие в электронном аукционе:</w:t>
            </w:r>
          </w:p>
          <w:p w:rsidR="00525A5B" w:rsidRPr="00067E9A" w:rsidRDefault="006861DC">
            <w:pPr>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1.1. согласие участника электронного аукциона на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525A5B" w:rsidRPr="00067E9A" w:rsidRDefault="006861DC">
            <w:pPr>
              <w:jc w:val="both"/>
              <w:rPr>
                <w:color w:val="auto"/>
                <w:sz w:val="26"/>
                <w:szCs w:val="26"/>
              </w:rPr>
            </w:pPr>
            <w:r w:rsidRPr="00067E9A">
              <w:rPr>
                <w:rFonts w:ascii="Times New Roman" w:hAnsi="Times New Roman" w:cs="Times New Roman"/>
                <w:color w:val="auto"/>
                <w:sz w:val="26"/>
                <w:szCs w:val="26"/>
              </w:rPr>
              <w:t xml:space="preserve">2. </w:t>
            </w:r>
            <w:r w:rsidRPr="00067E9A">
              <w:rPr>
                <w:rFonts w:ascii="Times New Roman" w:hAnsi="Times New Roman" w:cs="Times New Roman"/>
                <w:b/>
                <w:bCs/>
                <w:color w:val="auto"/>
                <w:sz w:val="26"/>
                <w:szCs w:val="26"/>
              </w:rPr>
              <w:t>Вторая часть заявки</w:t>
            </w:r>
            <w:r w:rsidRPr="00067E9A">
              <w:rPr>
                <w:rFonts w:ascii="Times New Roman" w:hAnsi="Times New Roman" w:cs="Times New Roman"/>
                <w:color w:val="auto"/>
                <w:sz w:val="26"/>
                <w:szCs w:val="26"/>
              </w:rPr>
              <w:t xml:space="preserve"> на участие в электронном аукционе должна содержать следующие документы и информацию:</w:t>
            </w:r>
          </w:p>
          <w:p w:rsidR="00525A5B" w:rsidRPr="00067E9A" w:rsidRDefault="006861DC">
            <w:pPr>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lastRenderedPageBreak/>
              <w:t>2.1</w:t>
            </w:r>
            <w:r w:rsidRPr="00067E9A">
              <w:rPr>
                <w:rFonts w:ascii="Times New Roman" w:hAnsi="Times New Roman" w:cs="Times New Roman"/>
                <w:b/>
                <w:bCs/>
                <w:color w:val="auto"/>
                <w:sz w:val="26"/>
                <w:szCs w:val="26"/>
              </w:rPr>
              <w:t xml:space="preserve">. </w:t>
            </w:r>
            <w:r w:rsidRPr="00067E9A">
              <w:rPr>
                <w:rFonts w:ascii="Times New Roman" w:hAnsi="Times New Roman" w:cs="Times New Roman"/>
                <w:color w:val="auto"/>
                <w:sz w:val="26"/>
                <w:szCs w:val="26"/>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w:t>
            </w:r>
          </w:p>
          <w:p w:rsidR="00525A5B" w:rsidRPr="00067E9A" w:rsidRDefault="006861DC">
            <w:pPr>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2.2. документы, подтверждающие соответствие участника такого аукциона требованиям, установленным пунктом 1 ч. 1, ч. 2 и 2.1 статьи 31 Федерального закона № 44-ФЗ, или копии этих документов</w:t>
            </w:r>
            <w:r w:rsidR="00566D24" w:rsidRPr="00067E9A">
              <w:rPr>
                <w:rFonts w:ascii="Times New Roman" w:hAnsi="Times New Roman" w:cs="Times New Roman"/>
                <w:color w:val="auto"/>
                <w:sz w:val="26"/>
                <w:szCs w:val="26"/>
              </w:rPr>
              <w:t xml:space="preserve"> - </w:t>
            </w:r>
            <w:r w:rsidR="00566D24" w:rsidRPr="00067E9A">
              <w:rPr>
                <w:rFonts w:ascii="Times New Roman" w:hAnsi="Times New Roman" w:cs="Times New Roman"/>
                <w:b/>
                <w:color w:val="auto"/>
                <w:sz w:val="26"/>
                <w:szCs w:val="26"/>
              </w:rPr>
              <w:t>не установлено</w:t>
            </w:r>
            <w:r w:rsidRPr="00067E9A">
              <w:rPr>
                <w:rFonts w:ascii="Times New Roman" w:hAnsi="Times New Roman" w:cs="Times New Roman"/>
                <w:color w:val="auto"/>
                <w:sz w:val="26"/>
                <w:szCs w:val="26"/>
              </w:rPr>
              <w:t>, а также декларация о соответствии участника такого аукциона требованиям, установленным пунктами 3 - 9 части 1 статьи 31 Федерального закона № 44-ФЗ (указанная декларация предоставляется с использованием программно-аппаратных средств электронной площадки);</w:t>
            </w:r>
          </w:p>
          <w:p w:rsidR="00525A5B" w:rsidRPr="00067E9A" w:rsidRDefault="006861DC">
            <w:pPr>
              <w:jc w:val="both"/>
              <w:rPr>
                <w:color w:val="auto"/>
                <w:sz w:val="26"/>
                <w:szCs w:val="26"/>
              </w:rPr>
            </w:pPr>
            <w:r w:rsidRPr="00067E9A">
              <w:rPr>
                <w:rFonts w:ascii="Times New Roman" w:hAnsi="Times New Roman" w:cs="Times New Roman"/>
                <w:color w:val="auto"/>
                <w:sz w:val="26"/>
                <w:szCs w:val="26"/>
              </w:rPr>
              <w:t>2.3.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настоящей документацией. Представление указанных документов не требуется, если в соответствии с законодательством Российской Федерации они передаются вместе с товаром</w:t>
            </w:r>
            <w:r w:rsidR="00C63450" w:rsidRPr="00067E9A">
              <w:rPr>
                <w:rFonts w:ascii="Times New Roman" w:hAnsi="Times New Roman" w:cs="Times New Roman"/>
                <w:color w:val="auto"/>
                <w:sz w:val="26"/>
                <w:szCs w:val="26"/>
              </w:rPr>
              <w:t xml:space="preserve">- </w:t>
            </w:r>
            <w:r w:rsidR="00C63450" w:rsidRPr="00067E9A">
              <w:rPr>
                <w:rFonts w:ascii="Times New Roman" w:hAnsi="Times New Roman" w:cs="Times New Roman"/>
                <w:b/>
                <w:color w:val="auto"/>
                <w:sz w:val="26"/>
                <w:szCs w:val="26"/>
              </w:rPr>
              <w:t>не установлено</w:t>
            </w:r>
            <w:r w:rsidRPr="00067E9A">
              <w:rPr>
                <w:rFonts w:ascii="Times New Roman" w:hAnsi="Times New Roman" w:cs="Times New Roman"/>
                <w:color w:val="auto"/>
                <w:sz w:val="26"/>
                <w:szCs w:val="26"/>
              </w:rPr>
              <w:t>;</w:t>
            </w:r>
          </w:p>
          <w:p w:rsidR="00525A5B" w:rsidRPr="00067E9A" w:rsidRDefault="006861DC">
            <w:pPr>
              <w:jc w:val="both"/>
              <w:rPr>
                <w:color w:val="auto"/>
                <w:sz w:val="26"/>
                <w:szCs w:val="26"/>
              </w:rPr>
            </w:pPr>
            <w:r w:rsidRPr="00067E9A">
              <w:rPr>
                <w:rFonts w:ascii="Times New Roman" w:hAnsi="Times New Roman" w:cs="Times New Roman"/>
                <w:color w:val="auto"/>
                <w:sz w:val="26"/>
                <w:szCs w:val="26"/>
              </w:rPr>
              <w:t xml:space="preserve">2.4.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w:t>
            </w:r>
            <w:r w:rsidRPr="00067E9A">
              <w:rPr>
                <w:rFonts w:ascii="Times New Roman" w:hAnsi="Times New Roman" w:cs="Times New Roman"/>
                <w:color w:val="auto"/>
                <w:sz w:val="26"/>
                <w:szCs w:val="26"/>
              </w:rPr>
              <w:lastRenderedPageBreak/>
              <w:t>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525A5B" w:rsidRPr="00067E9A" w:rsidRDefault="006861DC" w:rsidP="00566D24">
            <w:pPr>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 xml:space="preserve">2.5. </w:t>
            </w:r>
            <w:r w:rsidRPr="00067E9A">
              <w:rPr>
                <w:rFonts w:ascii="Times New Roman" w:hAnsi="Times New Roman" w:cs="Times New Roman"/>
                <w:color w:val="auto"/>
                <w:sz w:val="26"/>
                <w:szCs w:val="26"/>
              </w:rPr>
              <w:tab/>
              <w:t xml:space="preserve">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Федерального закона №44-ФЗ (указанная декларация предоставляется с использованием программно-аппаратных средств электронной площадки): </w:t>
            </w:r>
            <w:r w:rsidRPr="00067E9A">
              <w:rPr>
                <w:rFonts w:ascii="Times New Roman" w:hAnsi="Times New Roman" w:cs="Times New Roman"/>
                <w:b/>
                <w:bCs/>
                <w:color w:val="auto"/>
                <w:sz w:val="26"/>
                <w:szCs w:val="26"/>
              </w:rPr>
              <w:t>требуется</w:t>
            </w:r>
          </w:p>
        </w:tc>
      </w:tr>
      <w:tr w:rsidR="00525A5B" w:rsidRPr="00067E9A" w:rsidTr="008A66F2">
        <w:trPr>
          <w:trHeight w:val="23"/>
        </w:trPr>
        <w:tc>
          <w:tcPr>
            <w:tcW w:w="1171" w:type="dxa"/>
            <w:tcBorders>
              <w:top w:val="single" w:sz="4" w:space="0" w:color="000000"/>
              <w:left w:val="single" w:sz="4" w:space="0" w:color="000000"/>
              <w:bottom w:val="single" w:sz="4" w:space="0" w:color="000000"/>
            </w:tcBorders>
            <w:shd w:val="clear" w:color="auto" w:fill="auto"/>
          </w:tcPr>
          <w:p w:rsidR="00525A5B" w:rsidRPr="00067E9A" w:rsidRDefault="00525A5B">
            <w:pPr>
              <w:numPr>
                <w:ilvl w:val="0"/>
                <w:numId w:val="11"/>
              </w:numPr>
              <w:snapToGrid w:val="0"/>
              <w:rPr>
                <w:rFonts w:ascii="Times New Roman" w:hAnsi="Times New Roman" w:cs="Times New Roman"/>
                <w:color w:val="auto"/>
                <w:sz w:val="26"/>
                <w:szCs w:val="26"/>
              </w:rPr>
            </w:pPr>
          </w:p>
        </w:tc>
        <w:tc>
          <w:tcPr>
            <w:tcW w:w="2436" w:type="dxa"/>
            <w:tcBorders>
              <w:top w:val="single" w:sz="4" w:space="0" w:color="000000"/>
              <w:left w:val="single" w:sz="4" w:space="0" w:color="000000"/>
              <w:bottom w:val="single" w:sz="4" w:space="0" w:color="000000"/>
            </w:tcBorders>
            <w:shd w:val="clear" w:color="auto" w:fill="auto"/>
          </w:tcPr>
          <w:p w:rsidR="00525A5B" w:rsidRPr="00067E9A" w:rsidRDefault="006861DC">
            <w:pPr>
              <w:rPr>
                <w:color w:val="auto"/>
                <w:sz w:val="26"/>
                <w:szCs w:val="26"/>
              </w:rPr>
            </w:pPr>
            <w:r w:rsidRPr="00067E9A">
              <w:rPr>
                <w:rFonts w:ascii="Times New Roman" w:hAnsi="Times New Roman" w:cs="Times New Roman"/>
                <w:color w:val="auto"/>
                <w:sz w:val="26"/>
                <w:szCs w:val="26"/>
              </w:rPr>
              <w:t>Размер обеспечения заявки на участие в электронном аукционе</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3025C0" w:rsidRPr="00067E9A" w:rsidRDefault="006861DC" w:rsidP="003025C0">
            <w:pPr>
              <w:widowControl w:val="0"/>
              <w:contextualSpacing/>
              <w:rPr>
                <w:rFonts w:ascii="Times New Roman" w:hAnsi="Times New Roman" w:cs="Times New Roman"/>
                <w:sz w:val="26"/>
                <w:szCs w:val="26"/>
              </w:rPr>
            </w:pPr>
            <w:r w:rsidRPr="00067E9A">
              <w:rPr>
                <w:rFonts w:ascii="Times New Roman" w:hAnsi="Times New Roman" w:cs="Times New Roman"/>
                <w:color w:val="auto"/>
                <w:sz w:val="26"/>
                <w:szCs w:val="26"/>
              </w:rPr>
              <w:t xml:space="preserve">Обеспечение заявки </w:t>
            </w:r>
            <w:r w:rsidR="003025C0" w:rsidRPr="00067E9A">
              <w:rPr>
                <w:rFonts w:ascii="Times New Roman" w:hAnsi="Times New Roman" w:cs="Times New Roman"/>
                <w:sz w:val="26"/>
                <w:szCs w:val="26"/>
              </w:rPr>
              <w:t xml:space="preserve">устанавливается в размере 1% </w:t>
            </w:r>
          </w:p>
          <w:p w:rsidR="00525A5B" w:rsidRPr="00067E9A" w:rsidRDefault="003025C0" w:rsidP="003025C0">
            <w:pPr>
              <w:widowControl w:val="0"/>
              <w:contextualSpacing/>
              <w:rPr>
                <w:rFonts w:ascii="Times New Roman" w:hAnsi="Times New Roman" w:cs="Times New Roman"/>
                <w:color w:val="auto"/>
                <w:sz w:val="26"/>
                <w:szCs w:val="26"/>
              </w:rPr>
            </w:pPr>
            <w:r w:rsidRPr="00067E9A">
              <w:rPr>
                <w:rFonts w:ascii="Times New Roman" w:hAnsi="Times New Roman" w:cs="Times New Roman"/>
                <w:color w:val="auto"/>
                <w:sz w:val="26"/>
                <w:szCs w:val="26"/>
              </w:rPr>
              <w:t xml:space="preserve">от начальной (максимальной) цены контракта, что составляет </w:t>
            </w:r>
            <w:r w:rsidRPr="00067E9A">
              <w:rPr>
                <w:rFonts w:ascii="Times New Roman" w:hAnsi="Times New Roman" w:cs="Times New Roman"/>
                <w:sz w:val="26"/>
                <w:szCs w:val="26"/>
              </w:rPr>
              <w:t xml:space="preserve"> </w:t>
            </w:r>
            <w:r w:rsidR="00785DD3">
              <w:rPr>
                <w:rFonts w:ascii="Times New Roman" w:hAnsi="Times New Roman" w:cs="Times New Roman"/>
                <w:sz w:val="26"/>
                <w:szCs w:val="26"/>
                <w:highlight w:val="yellow"/>
              </w:rPr>
              <w:t>10 013,25</w:t>
            </w:r>
            <w:r w:rsidRPr="00067E9A">
              <w:rPr>
                <w:rFonts w:ascii="Times New Roman" w:hAnsi="Times New Roman" w:cs="Times New Roman"/>
                <w:sz w:val="26"/>
                <w:szCs w:val="26"/>
                <w:highlight w:val="yellow"/>
              </w:rPr>
              <w:t xml:space="preserve"> руб.</w:t>
            </w:r>
          </w:p>
          <w:p w:rsidR="00525A5B" w:rsidRPr="00067E9A" w:rsidRDefault="00525A5B">
            <w:pPr>
              <w:rPr>
                <w:rFonts w:ascii="Times New Roman" w:hAnsi="Times New Roman" w:cs="Times New Roman"/>
                <w:color w:val="auto"/>
                <w:sz w:val="26"/>
                <w:szCs w:val="26"/>
              </w:rPr>
            </w:pPr>
          </w:p>
        </w:tc>
      </w:tr>
      <w:tr w:rsidR="00525A5B" w:rsidRPr="00067E9A" w:rsidTr="008A66F2">
        <w:trPr>
          <w:trHeight w:val="23"/>
        </w:trPr>
        <w:tc>
          <w:tcPr>
            <w:tcW w:w="1171" w:type="dxa"/>
            <w:tcBorders>
              <w:top w:val="single" w:sz="4" w:space="0" w:color="000000"/>
              <w:left w:val="single" w:sz="4" w:space="0" w:color="000000"/>
              <w:bottom w:val="single" w:sz="4" w:space="0" w:color="000000"/>
            </w:tcBorders>
            <w:shd w:val="clear" w:color="auto" w:fill="auto"/>
          </w:tcPr>
          <w:p w:rsidR="00525A5B" w:rsidRPr="00067E9A" w:rsidRDefault="00525A5B">
            <w:pPr>
              <w:numPr>
                <w:ilvl w:val="0"/>
                <w:numId w:val="11"/>
              </w:numPr>
              <w:snapToGrid w:val="0"/>
              <w:rPr>
                <w:rFonts w:ascii="Times New Roman" w:hAnsi="Times New Roman" w:cs="Times New Roman"/>
                <w:color w:val="auto"/>
                <w:sz w:val="26"/>
                <w:szCs w:val="26"/>
              </w:rPr>
            </w:pPr>
          </w:p>
        </w:tc>
        <w:tc>
          <w:tcPr>
            <w:tcW w:w="2436" w:type="dxa"/>
            <w:tcBorders>
              <w:top w:val="single" w:sz="4" w:space="0" w:color="000000"/>
              <w:left w:val="single" w:sz="4" w:space="0" w:color="000000"/>
              <w:bottom w:val="single" w:sz="4" w:space="0" w:color="000000"/>
            </w:tcBorders>
            <w:shd w:val="clear" w:color="auto" w:fill="auto"/>
          </w:tcPr>
          <w:p w:rsidR="00525A5B" w:rsidRPr="00067E9A" w:rsidRDefault="006861DC">
            <w:pPr>
              <w:rPr>
                <w:color w:val="auto"/>
                <w:sz w:val="26"/>
                <w:szCs w:val="26"/>
              </w:rPr>
            </w:pPr>
            <w:r w:rsidRPr="00067E9A">
              <w:rPr>
                <w:rFonts w:ascii="Times New Roman" w:hAnsi="Times New Roman" w:cs="Times New Roman"/>
                <w:color w:val="auto"/>
                <w:sz w:val="26"/>
                <w:szCs w:val="26"/>
              </w:rPr>
              <w:t>Порядок внесения денежных средств в качестве обеспечения заявок на участие в электронном аукционе</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525A5B" w:rsidRPr="00067E9A" w:rsidRDefault="006861DC">
            <w:pPr>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Порядок внесения денежных средств в качестве обеспечения заявок на участие в электронном аукционе установлен статьей 44 Федерального закона № 44-ФЗ.</w:t>
            </w:r>
          </w:p>
          <w:p w:rsidR="00525A5B" w:rsidRPr="00067E9A" w:rsidRDefault="006861DC">
            <w:pPr>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Обеспечение заявки не требуется в случае, если участником закупки является казенное учреждение.</w:t>
            </w:r>
          </w:p>
          <w:p w:rsidR="00525A5B" w:rsidRPr="00067E9A" w:rsidRDefault="006861DC">
            <w:pPr>
              <w:jc w:val="both"/>
              <w:rPr>
                <w:color w:val="auto"/>
                <w:sz w:val="26"/>
                <w:szCs w:val="26"/>
              </w:rPr>
            </w:pPr>
            <w:r w:rsidRPr="00067E9A">
              <w:rPr>
                <w:rFonts w:ascii="Times New Roman" w:hAnsi="Times New Roman" w:cs="Times New Roman"/>
                <w:color w:val="auto"/>
                <w:sz w:val="26"/>
                <w:szCs w:val="26"/>
              </w:rPr>
              <w:t>По 30 июня 2019 года включительно обеспечение заявок на участие в электронном аукционе может предоставляться участником закупки только путем внесения денежных средств (ч.52 ст.112 Федерального закона № 44-ФЗ).</w:t>
            </w:r>
          </w:p>
        </w:tc>
      </w:tr>
      <w:tr w:rsidR="00525A5B" w:rsidRPr="00067E9A" w:rsidTr="008A66F2">
        <w:trPr>
          <w:trHeight w:val="23"/>
        </w:trPr>
        <w:tc>
          <w:tcPr>
            <w:tcW w:w="1171" w:type="dxa"/>
            <w:tcBorders>
              <w:top w:val="single" w:sz="4" w:space="0" w:color="000000"/>
              <w:left w:val="single" w:sz="4" w:space="0" w:color="000000"/>
              <w:bottom w:val="single" w:sz="4" w:space="0" w:color="000000"/>
            </w:tcBorders>
            <w:shd w:val="clear" w:color="auto" w:fill="auto"/>
          </w:tcPr>
          <w:p w:rsidR="00525A5B" w:rsidRPr="00067E9A" w:rsidRDefault="00525A5B">
            <w:pPr>
              <w:numPr>
                <w:ilvl w:val="0"/>
                <w:numId w:val="11"/>
              </w:numPr>
              <w:snapToGrid w:val="0"/>
              <w:rPr>
                <w:rFonts w:ascii="Times New Roman" w:hAnsi="Times New Roman" w:cs="Times New Roman"/>
                <w:color w:val="auto"/>
                <w:sz w:val="26"/>
                <w:szCs w:val="26"/>
              </w:rPr>
            </w:pPr>
          </w:p>
        </w:tc>
        <w:tc>
          <w:tcPr>
            <w:tcW w:w="2436" w:type="dxa"/>
            <w:tcBorders>
              <w:top w:val="single" w:sz="4" w:space="0" w:color="000000"/>
              <w:left w:val="single" w:sz="4" w:space="0" w:color="000000"/>
              <w:bottom w:val="single" w:sz="4" w:space="0" w:color="000000"/>
            </w:tcBorders>
            <w:shd w:val="clear" w:color="auto" w:fill="auto"/>
          </w:tcPr>
          <w:p w:rsidR="00525A5B" w:rsidRPr="00067E9A" w:rsidRDefault="006861DC">
            <w:pPr>
              <w:rPr>
                <w:rFonts w:ascii="Times New Roman" w:hAnsi="Times New Roman" w:cs="Times New Roman"/>
                <w:color w:val="auto"/>
                <w:sz w:val="26"/>
                <w:szCs w:val="26"/>
              </w:rPr>
            </w:pPr>
            <w:r w:rsidRPr="00067E9A">
              <w:rPr>
                <w:rFonts w:ascii="Times New Roman" w:hAnsi="Times New Roman" w:cs="Times New Roman"/>
                <w:color w:val="auto"/>
                <w:sz w:val="26"/>
                <w:szCs w:val="26"/>
              </w:rPr>
              <w:t>Размер обеспечения исполнения контракта</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525A5B" w:rsidRPr="00067E9A" w:rsidRDefault="006861DC" w:rsidP="00785DD3">
            <w:pPr>
              <w:rPr>
                <w:rFonts w:ascii="Times New Roman" w:hAnsi="Times New Roman" w:cs="Times New Roman"/>
                <w:color w:val="auto"/>
                <w:sz w:val="26"/>
                <w:szCs w:val="26"/>
              </w:rPr>
            </w:pPr>
            <w:r w:rsidRPr="00067E9A">
              <w:rPr>
                <w:rFonts w:ascii="Times New Roman" w:hAnsi="Times New Roman" w:cs="Times New Roman"/>
                <w:color w:val="auto"/>
                <w:sz w:val="26"/>
                <w:szCs w:val="26"/>
              </w:rPr>
              <w:t>5,0%</w:t>
            </w:r>
            <w:r w:rsidRPr="00067E9A">
              <w:rPr>
                <w:rFonts w:ascii="Times New Roman" w:hAnsi="Times New Roman" w:cs="Times New Roman"/>
                <w:color w:val="auto"/>
                <w:sz w:val="26"/>
                <w:szCs w:val="26"/>
              </w:rPr>
              <w:br/>
              <w:t>от начальной (максимальной) цены контракта, что составляет:</w:t>
            </w:r>
            <w:r w:rsidRPr="00067E9A">
              <w:rPr>
                <w:rFonts w:ascii="Times New Roman" w:hAnsi="Times New Roman" w:cs="Times New Roman"/>
                <w:color w:val="auto"/>
                <w:sz w:val="26"/>
                <w:szCs w:val="26"/>
              </w:rPr>
              <w:br/>
            </w:r>
            <w:r w:rsidR="00785DD3">
              <w:rPr>
                <w:rFonts w:ascii="Times New Roman" w:hAnsi="Times New Roman" w:cs="Times New Roman"/>
                <w:color w:val="auto"/>
                <w:sz w:val="26"/>
                <w:szCs w:val="26"/>
                <w:highlight w:val="yellow"/>
              </w:rPr>
              <w:t>50 066,25</w:t>
            </w:r>
            <w:r w:rsidR="003025C0" w:rsidRPr="00067E9A">
              <w:rPr>
                <w:rFonts w:ascii="Times New Roman" w:hAnsi="Times New Roman" w:cs="Times New Roman"/>
                <w:color w:val="auto"/>
                <w:sz w:val="26"/>
                <w:szCs w:val="26"/>
                <w:highlight w:val="yellow"/>
              </w:rPr>
              <w:t xml:space="preserve">  руб.,</w:t>
            </w:r>
            <w:r w:rsidRPr="00067E9A">
              <w:rPr>
                <w:rFonts w:ascii="Times New Roman" w:hAnsi="Times New Roman" w:cs="Times New Roman"/>
                <w:color w:val="auto"/>
                <w:sz w:val="26"/>
                <w:szCs w:val="26"/>
              </w:rPr>
              <w:t xml:space="preserve"> НДС не облагается.</w:t>
            </w:r>
          </w:p>
        </w:tc>
      </w:tr>
      <w:tr w:rsidR="00525A5B" w:rsidRPr="00067E9A" w:rsidTr="008A66F2">
        <w:trPr>
          <w:trHeight w:val="23"/>
        </w:trPr>
        <w:tc>
          <w:tcPr>
            <w:tcW w:w="1171" w:type="dxa"/>
            <w:tcBorders>
              <w:top w:val="single" w:sz="4" w:space="0" w:color="000000"/>
              <w:left w:val="single" w:sz="4" w:space="0" w:color="000000"/>
              <w:bottom w:val="single" w:sz="4" w:space="0" w:color="000000"/>
            </w:tcBorders>
            <w:shd w:val="clear" w:color="auto" w:fill="auto"/>
          </w:tcPr>
          <w:p w:rsidR="00525A5B" w:rsidRPr="00067E9A" w:rsidRDefault="00525A5B">
            <w:pPr>
              <w:numPr>
                <w:ilvl w:val="0"/>
                <w:numId w:val="11"/>
              </w:numPr>
              <w:snapToGrid w:val="0"/>
              <w:rPr>
                <w:rFonts w:ascii="Times New Roman" w:hAnsi="Times New Roman" w:cs="Times New Roman"/>
                <w:color w:val="auto"/>
                <w:sz w:val="26"/>
                <w:szCs w:val="26"/>
              </w:rPr>
            </w:pPr>
          </w:p>
        </w:tc>
        <w:tc>
          <w:tcPr>
            <w:tcW w:w="2436" w:type="dxa"/>
            <w:tcBorders>
              <w:top w:val="single" w:sz="4" w:space="0" w:color="000000"/>
              <w:left w:val="single" w:sz="4" w:space="0" w:color="000000"/>
              <w:bottom w:val="single" w:sz="4" w:space="0" w:color="000000"/>
            </w:tcBorders>
            <w:shd w:val="clear" w:color="auto" w:fill="auto"/>
          </w:tcPr>
          <w:p w:rsidR="00525A5B" w:rsidRPr="00067E9A" w:rsidRDefault="006861DC">
            <w:pPr>
              <w:rPr>
                <w:rFonts w:ascii="Times New Roman" w:hAnsi="Times New Roman" w:cs="Times New Roman"/>
                <w:color w:val="auto"/>
                <w:sz w:val="26"/>
                <w:szCs w:val="26"/>
              </w:rPr>
            </w:pPr>
            <w:r w:rsidRPr="00067E9A">
              <w:rPr>
                <w:rFonts w:ascii="Times New Roman" w:hAnsi="Times New Roman" w:cs="Times New Roman"/>
                <w:color w:val="auto"/>
                <w:sz w:val="26"/>
                <w:szCs w:val="26"/>
              </w:rPr>
              <w:t xml:space="preserve">Срок и порядок предоставления обеспечения исполнения контракта, требования к такому </w:t>
            </w:r>
            <w:r w:rsidRPr="00067E9A">
              <w:rPr>
                <w:rFonts w:ascii="Times New Roman" w:hAnsi="Times New Roman" w:cs="Times New Roman"/>
                <w:color w:val="auto"/>
                <w:sz w:val="26"/>
                <w:szCs w:val="26"/>
              </w:rPr>
              <w:lastRenderedPageBreak/>
              <w:t xml:space="preserve">обеспечению </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525A5B" w:rsidRPr="00067E9A" w:rsidRDefault="006861DC">
            <w:pPr>
              <w:widowControl w:val="0"/>
              <w:contextualSpacing/>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lastRenderedPageBreak/>
              <w:t>Обеспечение исполнения контракта не требуется в случае заключения контракта с участником закупки, который является казенным учреждением.</w:t>
            </w:r>
          </w:p>
          <w:p w:rsidR="00525A5B" w:rsidRPr="00067E9A" w:rsidRDefault="006861DC">
            <w:pPr>
              <w:widowControl w:val="0"/>
              <w:contextualSpacing/>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 xml:space="preserve">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w:t>
            </w:r>
            <w:r w:rsidRPr="00067E9A">
              <w:rPr>
                <w:rFonts w:ascii="Times New Roman" w:hAnsi="Times New Roman" w:cs="Times New Roman"/>
                <w:color w:val="auto"/>
                <w:sz w:val="26"/>
                <w:szCs w:val="26"/>
              </w:rPr>
              <w:lastRenderedPageBreak/>
              <w:t xml:space="preserve">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w:t>
            </w:r>
          </w:p>
          <w:p w:rsidR="00525A5B" w:rsidRPr="00067E9A" w:rsidRDefault="006861DC">
            <w:pPr>
              <w:widowControl w:val="0"/>
              <w:contextualSpacing/>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При наличии разногласий по проекту контракта обеспечение исполнения контракта предоставляется с учетом положений статьи 83.2 Федерального закона № 44-ФЗ.</w:t>
            </w:r>
          </w:p>
          <w:p w:rsidR="00525A5B" w:rsidRPr="00067E9A" w:rsidRDefault="006861DC">
            <w:pPr>
              <w:widowControl w:val="0"/>
              <w:contextualSpacing/>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В случае, если при проведении аукциона цена контракта снижена на двадцать пять процентов и более от начальной (максимальной) цены контракта, победитель аукциона предоставляет обеспечение исполнения контракта в соответствии с частью 1 статьи 37 Федерального закона № 44-ФЗ, обеспечение исполнения контракта или информацию, предусмотренные частью 2 статьи 37 Федерального закона № 44-ФЗ, а также обоснование цены контракта в соответствии с частями 9, 10 статьи 37 Федерального закона № 44-ФЗ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оказываемой в экстренной или неотложной форме, лекарственных средств, топлива).</w:t>
            </w:r>
          </w:p>
          <w:p w:rsidR="00525A5B" w:rsidRPr="00067E9A" w:rsidRDefault="006861DC">
            <w:pPr>
              <w:widowControl w:val="0"/>
              <w:contextualSpacing/>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Положения статьи 37 Федерального закона № 44-ФЗ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525A5B" w:rsidRPr="00067E9A" w:rsidRDefault="006861DC">
            <w:pPr>
              <w:widowControl w:val="0"/>
              <w:contextualSpacing/>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 xml:space="preserve">Участник закупки, с которым заключается контракт, может предоставить обеспечение </w:t>
            </w:r>
            <w:r w:rsidRPr="00067E9A">
              <w:rPr>
                <w:rFonts w:ascii="Times New Roman" w:hAnsi="Times New Roman" w:cs="Times New Roman"/>
                <w:color w:val="auto"/>
                <w:sz w:val="26"/>
                <w:szCs w:val="26"/>
              </w:rPr>
              <w:lastRenderedPageBreak/>
              <w:t>исполнения контракта любым из двух способов:</w:t>
            </w:r>
          </w:p>
          <w:p w:rsidR="00525A5B" w:rsidRPr="00067E9A" w:rsidRDefault="006861DC">
            <w:pPr>
              <w:widowControl w:val="0"/>
              <w:contextualSpacing/>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1)</w:t>
            </w:r>
            <w:r w:rsidRPr="00067E9A">
              <w:rPr>
                <w:rFonts w:ascii="Times New Roman" w:hAnsi="Times New Roman" w:cs="Times New Roman"/>
                <w:color w:val="auto"/>
                <w:sz w:val="26"/>
                <w:szCs w:val="26"/>
              </w:rPr>
              <w:tab/>
              <w:t>внесение денежных средств на счет заказчика;</w:t>
            </w:r>
          </w:p>
          <w:p w:rsidR="00525A5B" w:rsidRPr="00067E9A" w:rsidRDefault="006861DC">
            <w:pPr>
              <w:widowControl w:val="0"/>
              <w:contextualSpacing/>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2)</w:t>
            </w:r>
            <w:r w:rsidRPr="00067E9A">
              <w:rPr>
                <w:rFonts w:ascii="Times New Roman" w:hAnsi="Times New Roman" w:cs="Times New Roman"/>
                <w:color w:val="auto"/>
                <w:sz w:val="26"/>
                <w:szCs w:val="26"/>
              </w:rPr>
              <w:tab/>
              <w:t>предоставление банковской гарантии, выданной банком и соответствующей требованиям статьи 45 Федерального закона № 44-ФЗ.</w:t>
            </w:r>
          </w:p>
          <w:p w:rsidR="00525A5B" w:rsidRPr="00067E9A" w:rsidRDefault="006861DC">
            <w:pPr>
              <w:widowControl w:val="0"/>
              <w:contextualSpacing/>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Банковская гарантия, предоставляемая участником закупки в качестве обеспечения исполнения контракта, информация о ней и документы, предусмотренные частью 9 статьи 45 Федерального закона № 44-ФЗ, должны быть включены в реестр банковских гарантий, размещенный в единой информационной системе, за исключением банковских гарантий, указанных в части 8.1 статьи 45 Федерального закона № 44-ФЗ.</w:t>
            </w:r>
          </w:p>
          <w:p w:rsidR="00525A5B" w:rsidRPr="00067E9A" w:rsidRDefault="006861DC">
            <w:pPr>
              <w:widowControl w:val="0"/>
              <w:contextualSpacing/>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Банковская гарантия должна быть безотзывной и должна содержать:</w:t>
            </w:r>
          </w:p>
          <w:p w:rsidR="00525A5B" w:rsidRPr="00067E9A" w:rsidRDefault="006861DC">
            <w:pPr>
              <w:widowControl w:val="0"/>
              <w:contextualSpacing/>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 сумму банковской гарантии, подлежащую уплате гарантом заказчику в установленных частью 15 статьи 44 Федерального закона № 44-ФЗ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 44-ФЗ;</w:t>
            </w:r>
          </w:p>
          <w:p w:rsidR="00525A5B" w:rsidRPr="00067E9A" w:rsidRDefault="006861DC">
            <w:pPr>
              <w:widowControl w:val="0"/>
              <w:contextualSpacing/>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 обязательства принципала, надлежащее исполнение которых обеспечивается банковской гарантией;</w:t>
            </w:r>
          </w:p>
          <w:p w:rsidR="00525A5B" w:rsidRPr="00067E9A" w:rsidRDefault="006861DC">
            <w:pPr>
              <w:widowControl w:val="0"/>
              <w:contextualSpacing/>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 обязанность гаранта уплатить заказчику неустойку в размере 0,1 % денежной суммы, подлежащей уплате, за каждый день просрочки;</w:t>
            </w:r>
          </w:p>
          <w:p w:rsidR="00525A5B" w:rsidRPr="00067E9A" w:rsidRDefault="006861DC">
            <w:pPr>
              <w:widowControl w:val="0"/>
              <w:contextualSpacing/>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25A5B" w:rsidRPr="00067E9A" w:rsidRDefault="006861DC">
            <w:pPr>
              <w:widowControl w:val="0"/>
              <w:contextualSpacing/>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 срок действия банковской гарантии с учетом требований пп. 5 ч. 2 ст. 45 и ст. 96 Федерального закона №44-ФЗ (такой срок должен превышать срок действия контракта не менее чем на один месяц);</w:t>
            </w:r>
          </w:p>
          <w:p w:rsidR="00525A5B" w:rsidRPr="00067E9A" w:rsidRDefault="006861DC">
            <w:pPr>
              <w:widowControl w:val="0"/>
              <w:contextualSpacing/>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 xml:space="preserve">- отлагательное условие, предусматривающее </w:t>
            </w:r>
            <w:r w:rsidRPr="00067E9A">
              <w:rPr>
                <w:rFonts w:ascii="Times New Roman" w:hAnsi="Times New Roman" w:cs="Times New Roman"/>
                <w:color w:val="auto"/>
                <w:sz w:val="26"/>
                <w:szCs w:val="26"/>
              </w:rPr>
              <w:lastRenderedPageBreak/>
              <w:t>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25A5B" w:rsidRPr="00067E9A" w:rsidRDefault="006861DC">
            <w:pPr>
              <w:widowControl w:val="0"/>
              <w:contextualSpacing/>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525A5B" w:rsidRPr="00067E9A" w:rsidRDefault="006861DC">
            <w:pPr>
              <w:widowControl w:val="0"/>
              <w:contextualSpacing/>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Банковская гарантия должна включать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tc>
      </w:tr>
      <w:tr w:rsidR="00525A5B" w:rsidRPr="00067E9A" w:rsidTr="008A66F2">
        <w:trPr>
          <w:trHeight w:val="23"/>
        </w:trPr>
        <w:tc>
          <w:tcPr>
            <w:tcW w:w="1171" w:type="dxa"/>
            <w:tcBorders>
              <w:top w:val="single" w:sz="4" w:space="0" w:color="000000"/>
              <w:left w:val="single" w:sz="4" w:space="0" w:color="000000"/>
              <w:bottom w:val="single" w:sz="4" w:space="0" w:color="000000"/>
            </w:tcBorders>
            <w:shd w:val="clear" w:color="auto" w:fill="auto"/>
          </w:tcPr>
          <w:p w:rsidR="00525A5B" w:rsidRPr="00067E9A" w:rsidRDefault="00525A5B">
            <w:pPr>
              <w:numPr>
                <w:ilvl w:val="0"/>
                <w:numId w:val="11"/>
              </w:numPr>
              <w:snapToGrid w:val="0"/>
              <w:rPr>
                <w:rFonts w:ascii="Times New Roman" w:hAnsi="Times New Roman" w:cs="Times New Roman"/>
                <w:color w:val="auto"/>
                <w:sz w:val="26"/>
                <w:szCs w:val="26"/>
              </w:rPr>
            </w:pPr>
          </w:p>
        </w:tc>
        <w:tc>
          <w:tcPr>
            <w:tcW w:w="2436" w:type="dxa"/>
            <w:tcBorders>
              <w:top w:val="single" w:sz="4" w:space="0" w:color="000000"/>
              <w:left w:val="single" w:sz="4" w:space="0" w:color="000000"/>
              <w:bottom w:val="single" w:sz="4" w:space="0" w:color="000000"/>
            </w:tcBorders>
            <w:shd w:val="clear" w:color="auto" w:fill="auto"/>
          </w:tcPr>
          <w:p w:rsidR="00525A5B" w:rsidRPr="00067E9A" w:rsidRDefault="006861DC">
            <w:pPr>
              <w:rPr>
                <w:color w:val="auto"/>
                <w:sz w:val="26"/>
                <w:szCs w:val="26"/>
              </w:rPr>
            </w:pPr>
            <w:r w:rsidRPr="00067E9A">
              <w:rPr>
                <w:rFonts w:ascii="Times New Roman" w:hAnsi="Times New Roman" w:cs="Times New Roman"/>
                <w:color w:val="auto"/>
                <w:sz w:val="26"/>
                <w:szCs w:val="26"/>
              </w:rPr>
              <w:t>Реквизиты счета для перечисления денежных средств в качестве обеспечения исполнения контракта, реквизиты для оформления банковской гарантии в качестве обеспечения исполнения контракта</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525A5B" w:rsidRPr="00067E9A" w:rsidRDefault="006861DC">
            <w:pPr>
              <w:contextualSpacing/>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 xml:space="preserve">МУНИЦИПАЛЬНОЕ КАЗЁННОЕ УЧРЕЖДЕНИЕ «АДМИНИСТРАЦИЯ </w:t>
            </w:r>
            <w:r w:rsidR="00785DD3">
              <w:rPr>
                <w:rFonts w:ascii="Times New Roman" w:hAnsi="Times New Roman" w:cs="Times New Roman"/>
                <w:color w:val="auto"/>
                <w:sz w:val="26"/>
                <w:szCs w:val="26"/>
              </w:rPr>
              <w:t>СЕВЕРНОГО</w:t>
            </w:r>
            <w:r w:rsidRPr="00067E9A">
              <w:rPr>
                <w:rFonts w:ascii="Times New Roman" w:hAnsi="Times New Roman" w:cs="Times New Roman"/>
                <w:color w:val="auto"/>
                <w:sz w:val="26"/>
                <w:szCs w:val="26"/>
              </w:rPr>
              <w:t xml:space="preserve"> СЕЛЬСКОГО ПОСЕЛЕНИЯ»:</w:t>
            </w:r>
          </w:p>
          <w:p w:rsidR="00525A5B" w:rsidRPr="00067E9A" w:rsidRDefault="006861DC">
            <w:pPr>
              <w:contextualSpacing/>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р/с 40</w:t>
            </w:r>
            <w:r w:rsidR="003A242D">
              <w:rPr>
                <w:rFonts w:ascii="Times New Roman" w:hAnsi="Times New Roman" w:cs="Times New Roman"/>
                <w:color w:val="auto"/>
                <w:sz w:val="26"/>
                <w:szCs w:val="26"/>
              </w:rPr>
              <w:t>3</w:t>
            </w:r>
            <w:r w:rsidRPr="00067E9A">
              <w:rPr>
                <w:rFonts w:ascii="Times New Roman" w:hAnsi="Times New Roman" w:cs="Times New Roman"/>
                <w:color w:val="auto"/>
                <w:sz w:val="26"/>
                <w:szCs w:val="26"/>
              </w:rPr>
              <w:t>0</w:t>
            </w:r>
            <w:r w:rsidR="003A242D">
              <w:rPr>
                <w:rFonts w:ascii="Times New Roman" w:hAnsi="Times New Roman" w:cs="Times New Roman"/>
                <w:color w:val="auto"/>
                <w:sz w:val="26"/>
                <w:szCs w:val="26"/>
              </w:rPr>
              <w:t>2</w:t>
            </w:r>
            <w:r w:rsidRPr="00067E9A">
              <w:rPr>
                <w:rFonts w:ascii="Times New Roman" w:hAnsi="Times New Roman" w:cs="Times New Roman"/>
                <w:color w:val="auto"/>
                <w:sz w:val="26"/>
                <w:szCs w:val="26"/>
              </w:rPr>
              <w:t>810</w:t>
            </w:r>
            <w:r w:rsidR="003A242D">
              <w:rPr>
                <w:rFonts w:ascii="Times New Roman" w:hAnsi="Times New Roman" w:cs="Times New Roman"/>
                <w:color w:val="auto"/>
                <w:sz w:val="26"/>
                <w:szCs w:val="26"/>
              </w:rPr>
              <w:t>3</w:t>
            </w:r>
            <w:r w:rsidRPr="00067E9A">
              <w:rPr>
                <w:rFonts w:ascii="Times New Roman" w:hAnsi="Times New Roman" w:cs="Times New Roman"/>
                <w:color w:val="auto"/>
                <w:sz w:val="26"/>
                <w:szCs w:val="26"/>
              </w:rPr>
              <w:t>0000</w:t>
            </w:r>
            <w:r w:rsidR="003A242D">
              <w:rPr>
                <w:rFonts w:ascii="Times New Roman" w:hAnsi="Times New Roman" w:cs="Times New Roman"/>
                <w:color w:val="auto"/>
                <w:sz w:val="26"/>
                <w:szCs w:val="26"/>
              </w:rPr>
              <w:t>3</w:t>
            </w:r>
            <w:r w:rsidRPr="00067E9A">
              <w:rPr>
                <w:rFonts w:ascii="Times New Roman" w:hAnsi="Times New Roman" w:cs="Times New Roman"/>
                <w:color w:val="auto"/>
                <w:sz w:val="26"/>
                <w:szCs w:val="26"/>
              </w:rPr>
              <w:t>0002</w:t>
            </w:r>
            <w:r w:rsidR="003A242D">
              <w:rPr>
                <w:rFonts w:ascii="Times New Roman" w:hAnsi="Times New Roman" w:cs="Times New Roman"/>
                <w:color w:val="auto"/>
                <w:sz w:val="26"/>
                <w:szCs w:val="26"/>
              </w:rPr>
              <w:t>80</w:t>
            </w:r>
            <w:r w:rsidRPr="00067E9A">
              <w:rPr>
                <w:rFonts w:ascii="Times New Roman" w:hAnsi="Times New Roman" w:cs="Times New Roman"/>
                <w:color w:val="auto"/>
                <w:sz w:val="26"/>
                <w:szCs w:val="26"/>
              </w:rPr>
              <w:t xml:space="preserve"> (лицевой счет 0</w:t>
            </w:r>
            <w:r w:rsidR="003A242D">
              <w:rPr>
                <w:rFonts w:ascii="Times New Roman" w:hAnsi="Times New Roman" w:cs="Times New Roman"/>
                <w:color w:val="auto"/>
                <w:sz w:val="26"/>
                <w:szCs w:val="26"/>
              </w:rPr>
              <w:t>5</w:t>
            </w:r>
            <w:r w:rsidRPr="00067E9A">
              <w:rPr>
                <w:rFonts w:ascii="Times New Roman" w:hAnsi="Times New Roman" w:cs="Times New Roman"/>
                <w:color w:val="auto"/>
                <w:sz w:val="26"/>
                <w:szCs w:val="26"/>
              </w:rPr>
              <w:t>6530033</w:t>
            </w:r>
            <w:r w:rsidR="00C16C30">
              <w:rPr>
                <w:rFonts w:ascii="Times New Roman" w:hAnsi="Times New Roman" w:cs="Times New Roman"/>
                <w:color w:val="auto"/>
                <w:sz w:val="26"/>
                <w:szCs w:val="26"/>
              </w:rPr>
              <w:t>3</w:t>
            </w:r>
            <w:r w:rsidRPr="00067E9A">
              <w:rPr>
                <w:rFonts w:ascii="Times New Roman" w:hAnsi="Times New Roman" w:cs="Times New Roman"/>
                <w:color w:val="auto"/>
                <w:sz w:val="26"/>
                <w:szCs w:val="26"/>
              </w:rPr>
              <w:t>0)</w:t>
            </w:r>
          </w:p>
          <w:p w:rsidR="00525A5B" w:rsidRPr="00067E9A" w:rsidRDefault="006861DC">
            <w:pPr>
              <w:contextualSpacing/>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Банк: Отделение Томск   г. Томск</w:t>
            </w:r>
          </w:p>
          <w:p w:rsidR="00525A5B" w:rsidRPr="00067E9A" w:rsidRDefault="006861DC">
            <w:pPr>
              <w:contextualSpacing/>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 xml:space="preserve">БИК </w:t>
            </w:r>
            <w:r w:rsidR="000C3E2B">
              <w:rPr>
                <w:rFonts w:ascii="Times New Roman" w:hAnsi="Times New Roman" w:cs="Times New Roman"/>
                <w:color w:val="auto"/>
                <w:sz w:val="26"/>
                <w:szCs w:val="26"/>
              </w:rPr>
              <w:t>046902001</w:t>
            </w:r>
          </w:p>
          <w:p w:rsidR="00525A5B" w:rsidRPr="00067E9A" w:rsidRDefault="006861DC">
            <w:pPr>
              <w:contextualSpacing/>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 xml:space="preserve">к/с </w:t>
            </w:r>
          </w:p>
          <w:p w:rsidR="00525A5B" w:rsidRPr="00067E9A" w:rsidRDefault="006861DC">
            <w:pPr>
              <w:contextualSpacing/>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КПП 701601001</w:t>
            </w:r>
          </w:p>
          <w:p w:rsidR="00525A5B" w:rsidRPr="00067E9A" w:rsidRDefault="006861DC">
            <w:pPr>
              <w:contextualSpacing/>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ИНН 70160057</w:t>
            </w:r>
            <w:r w:rsidR="00C16C30">
              <w:rPr>
                <w:rFonts w:ascii="Times New Roman" w:hAnsi="Times New Roman" w:cs="Times New Roman"/>
                <w:color w:val="auto"/>
                <w:sz w:val="26"/>
                <w:szCs w:val="26"/>
              </w:rPr>
              <w:t>51</w:t>
            </w:r>
          </w:p>
          <w:p w:rsidR="00525A5B" w:rsidRPr="00067E9A" w:rsidRDefault="006861DC">
            <w:pPr>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 xml:space="preserve">В графе «назначение платежа» платежного документа должно быть указано: </w:t>
            </w:r>
          </w:p>
          <w:p w:rsidR="00525A5B" w:rsidRPr="00067E9A" w:rsidRDefault="006861DC" w:rsidP="000C3E2B">
            <w:pPr>
              <w:widowControl w:val="0"/>
              <w:ind w:firstLine="567"/>
              <w:contextualSpacing/>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Обеспечение исполнения контракта «</w:t>
            </w:r>
            <w:r w:rsidR="009031F9" w:rsidRPr="00067E9A">
              <w:rPr>
                <w:rFonts w:ascii="Times New Roman" w:hAnsi="Times New Roman" w:cs="Times New Roman"/>
                <w:color w:val="auto"/>
                <w:sz w:val="26"/>
                <w:szCs w:val="26"/>
              </w:rPr>
              <w:t>Содержание автомобильных дорог муниципального образования  "</w:t>
            </w:r>
            <w:r w:rsidR="00C16C30">
              <w:rPr>
                <w:rFonts w:ascii="Times New Roman" w:hAnsi="Times New Roman" w:cs="Times New Roman"/>
                <w:color w:val="auto"/>
                <w:sz w:val="26"/>
                <w:szCs w:val="26"/>
              </w:rPr>
              <w:t>Северное</w:t>
            </w:r>
            <w:r w:rsidR="009031F9" w:rsidRPr="00067E9A">
              <w:rPr>
                <w:rFonts w:ascii="Times New Roman" w:hAnsi="Times New Roman" w:cs="Times New Roman"/>
                <w:color w:val="auto"/>
                <w:sz w:val="26"/>
                <w:szCs w:val="26"/>
              </w:rPr>
              <w:t xml:space="preserve"> сельское поселение" </w:t>
            </w:r>
            <w:r w:rsidR="000C3E2B">
              <w:rPr>
                <w:rFonts w:ascii="Times New Roman" w:hAnsi="Times New Roman" w:cs="Times New Roman"/>
                <w:color w:val="auto"/>
                <w:sz w:val="26"/>
                <w:szCs w:val="26"/>
              </w:rPr>
              <w:t>Ш</w:t>
            </w:r>
            <w:r w:rsidR="00C16C30">
              <w:rPr>
                <w:rFonts w:ascii="Times New Roman" w:hAnsi="Times New Roman" w:cs="Times New Roman"/>
                <w:sz w:val="26"/>
                <w:szCs w:val="26"/>
              </w:rPr>
              <w:t>егарского района Томской области</w:t>
            </w:r>
            <w:r w:rsidR="000C3E2B">
              <w:rPr>
                <w:rFonts w:ascii="Times New Roman" w:hAnsi="Times New Roman" w:cs="Times New Roman"/>
                <w:color w:val="auto"/>
                <w:sz w:val="26"/>
                <w:szCs w:val="26"/>
              </w:rPr>
              <w:t xml:space="preserve"> на 2019</w:t>
            </w:r>
            <w:r w:rsidR="009031F9" w:rsidRPr="00067E9A">
              <w:rPr>
                <w:rFonts w:ascii="Times New Roman" w:hAnsi="Times New Roman" w:cs="Times New Roman"/>
                <w:color w:val="auto"/>
                <w:sz w:val="26"/>
                <w:szCs w:val="26"/>
              </w:rPr>
              <w:t>г</w:t>
            </w:r>
            <w:r w:rsidR="009031F9" w:rsidRPr="00067E9A">
              <w:rPr>
                <w:rFonts w:ascii="Times New Roman" w:hAnsi="Times New Roman" w:cs="Times New Roman"/>
                <w:color w:val="4F81BD" w:themeColor="accent1"/>
                <w:sz w:val="26"/>
                <w:szCs w:val="26"/>
              </w:rPr>
              <w:t>.</w:t>
            </w:r>
            <w:r w:rsidRPr="00067E9A">
              <w:rPr>
                <w:rFonts w:ascii="Times New Roman" w:hAnsi="Times New Roman" w:cs="Times New Roman"/>
                <w:color w:val="auto"/>
                <w:sz w:val="26"/>
                <w:szCs w:val="26"/>
              </w:rPr>
              <w:t>», заключаемого по результатам электронного аукциона №_________, НДС не облагается.</w:t>
            </w:r>
            <w:r w:rsidR="00566D24" w:rsidRPr="00067E9A">
              <w:rPr>
                <w:rFonts w:ascii="Times New Roman" w:hAnsi="Times New Roman" w:cs="Times New Roman"/>
                <w:color w:val="auto"/>
                <w:sz w:val="26"/>
                <w:szCs w:val="26"/>
              </w:rPr>
              <w:t xml:space="preserve"> </w:t>
            </w:r>
            <w:r w:rsidR="003F5579" w:rsidRPr="00067E9A">
              <w:rPr>
                <w:rFonts w:ascii="Times New Roman" w:hAnsi="Times New Roman" w:cs="Times New Roman"/>
                <w:color w:val="auto"/>
                <w:sz w:val="26"/>
                <w:szCs w:val="26"/>
              </w:rPr>
              <w:t>Срок возврата заказчиком поставщику (подрядчику, исполнителю) денежных средств, внесенных в качестве обеспечения исполнения контракта, указан в проекте Контракта.</w:t>
            </w:r>
          </w:p>
        </w:tc>
      </w:tr>
      <w:tr w:rsidR="001B0D2F" w:rsidRPr="00067E9A" w:rsidTr="008A66F2">
        <w:trPr>
          <w:trHeight w:val="23"/>
        </w:trPr>
        <w:tc>
          <w:tcPr>
            <w:tcW w:w="1171" w:type="dxa"/>
            <w:tcBorders>
              <w:top w:val="single" w:sz="4" w:space="0" w:color="000000"/>
              <w:left w:val="single" w:sz="4" w:space="0" w:color="000000"/>
              <w:bottom w:val="single" w:sz="4" w:space="0" w:color="000000"/>
            </w:tcBorders>
            <w:shd w:val="clear" w:color="auto" w:fill="auto"/>
          </w:tcPr>
          <w:p w:rsidR="001B0D2F" w:rsidRPr="00067E9A" w:rsidRDefault="001B0D2F" w:rsidP="001B0D2F">
            <w:pPr>
              <w:numPr>
                <w:ilvl w:val="0"/>
                <w:numId w:val="11"/>
              </w:numPr>
              <w:snapToGrid w:val="0"/>
              <w:rPr>
                <w:rFonts w:ascii="Times New Roman" w:hAnsi="Times New Roman" w:cs="Times New Roman"/>
                <w:color w:val="auto"/>
                <w:sz w:val="26"/>
                <w:szCs w:val="26"/>
              </w:rPr>
            </w:pPr>
          </w:p>
        </w:tc>
        <w:tc>
          <w:tcPr>
            <w:tcW w:w="2436" w:type="dxa"/>
            <w:tcBorders>
              <w:top w:val="single" w:sz="4" w:space="0" w:color="000000"/>
              <w:left w:val="single" w:sz="4" w:space="0" w:color="000000"/>
              <w:bottom w:val="single" w:sz="4" w:space="0" w:color="000000"/>
            </w:tcBorders>
            <w:shd w:val="clear" w:color="auto" w:fill="auto"/>
          </w:tcPr>
          <w:p w:rsidR="001B0D2F" w:rsidRPr="00067E9A" w:rsidRDefault="001B0D2F" w:rsidP="001B0D2F">
            <w:pPr>
              <w:rPr>
                <w:color w:val="auto"/>
                <w:sz w:val="26"/>
                <w:szCs w:val="26"/>
              </w:rPr>
            </w:pPr>
            <w:r w:rsidRPr="00067E9A">
              <w:rPr>
                <w:rFonts w:ascii="Times New Roman" w:hAnsi="Times New Roman" w:cs="Times New Roman"/>
                <w:color w:val="auto"/>
                <w:sz w:val="26"/>
                <w:szCs w:val="26"/>
              </w:rPr>
              <w:t xml:space="preserve">Информация о банковском сопровождении контракта в соответствии со </w:t>
            </w:r>
            <w:r w:rsidRPr="00067E9A">
              <w:rPr>
                <w:rFonts w:ascii="Times New Roman" w:hAnsi="Times New Roman" w:cs="Times New Roman"/>
                <w:color w:val="auto"/>
                <w:sz w:val="26"/>
                <w:szCs w:val="26"/>
              </w:rPr>
              <w:lastRenderedPageBreak/>
              <w:t>статьей 35 Федерального закона № 44-ФЗ</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1B0D2F" w:rsidRPr="00067E9A" w:rsidRDefault="001B0D2F" w:rsidP="001B0D2F">
            <w:pPr>
              <w:contextualSpacing/>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lastRenderedPageBreak/>
              <w:t>Банковское сопровождение не предусмотрено.</w:t>
            </w:r>
          </w:p>
        </w:tc>
      </w:tr>
      <w:tr w:rsidR="00525A5B" w:rsidRPr="00067E9A" w:rsidTr="008A66F2">
        <w:trPr>
          <w:trHeight w:val="23"/>
        </w:trPr>
        <w:tc>
          <w:tcPr>
            <w:tcW w:w="1171" w:type="dxa"/>
            <w:tcBorders>
              <w:top w:val="single" w:sz="4" w:space="0" w:color="000000"/>
              <w:left w:val="single" w:sz="4" w:space="0" w:color="000000"/>
              <w:bottom w:val="single" w:sz="4" w:space="0" w:color="000000"/>
            </w:tcBorders>
            <w:shd w:val="clear" w:color="auto" w:fill="auto"/>
          </w:tcPr>
          <w:p w:rsidR="00525A5B" w:rsidRPr="00067E9A" w:rsidRDefault="00525A5B">
            <w:pPr>
              <w:numPr>
                <w:ilvl w:val="0"/>
                <w:numId w:val="11"/>
              </w:numPr>
              <w:snapToGrid w:val="0"/>
              <w:rPr>
                <w:rFonts w:ascii="Times New Roman" w:hAnsi="Times New Roman" w:cs="Times New Roman"/>
                <w:color w:val="auto"/>
                <w:sz w:val="26"/>
                <w:szCs w:val="26"/>
              </w:rPr>
            </w:pPr>
          </w:p>
        </w:tc>
        <w:tc>
          <w:tcPr>
            <w:tcW w:w="2436" w:type="dxa"/>
            <w:tcBorders>
              <w:top w:val="single" w:sz="4" w:space="0" w:color="000000"/>
              <w:left w:val="single" w:sz="4" w:space="0" w:color="000000"/>
              <w:bottom w:val="single" w:sz="4" w:space="0" w:color="000000"/>
            </w:tcBorders>
            <w:shd w:val="clear" w:color="auto" w:fill="auto"/>
          </w:tcPr>
          <w:p w:rsidR="00525A5B" w:rsidRPr="00067E9A" w:rsidRDefault="006861DC">
            <w:pPr>
              <w:rPr>
                <w:color w:val="auto"/>
                <w:sz w:val="26"/>
                <w:szCs w:val="26"/>
              </w:rPr>
            </w:pPr>
            <w:r w:rsidRPr="00067E9A">
              <w:rPr>
                <w:rFonts w:ascii="Times New Roman" w:hAnsi="Times New Roman" w:cs="Times New Roman"/>
                <w:color w:val="auto"/>
                <w:sz w:val="26"/>
                <w:szCs w:val="26"/>
              </w:rPr>
              <w:t xml:space="preserve">Возможность Заказчика изменить условия контракта </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525A5B" w:rsidRPr="00067E9A" w:rsidRDefault="006861DC">
            <w:pPr>
              <w:jc w:val="both"/>
              <w:rPr>
                <w:color w:val="auto"/>
                <w:sz w:val="26"/>
                <w:szCs w:val="26"/>
              </w:rPr>
            </w:pPr>
            <w:r w:rsidRPr="00067E9A">
              <w:rPr>
                <w:rFonts w:ascii="Times New Roman" w:hAnsi="Times New Roman" w:cs="Times New Roman"/>
                <w:color w:val="auto"/>
                <w:sz w:val="26"/>
                <w:szCs w:val="26"/>
              </w:rPr>
              <w:t>Предусмотрена в соответствии со ст. 95 Федерального закона № 44-ФЗ.</w:t>
            </w:r>
          </w:p>
        </w:tc>
      </w:tr>
      <w:tr w:rsidR="00525A5B" w:rsidRPr="00067E9A" w:rsidTr="008A66F2">
        <w:trPr>
          <w:trHeight w:val="23"/>
        </w:trPr>
        <w:tc>
          <w:tcPr>
            <w:tcW w:w="1171" w:type="dxa"/>
            <w:tcBorders>
              <w:top w:val="single" w:sz="4" w:space="0" w:color="000000"/>
              <w:left w:val="single" w:sz="4" w:space="0" w:color="000000"/>
              <w:bottom w:val="single" w:sz="4" w:space="0" w:color="000000"/>
            </w:tcBorders>
            <w:shd w:val="clear" w:color="auto" w:fill="auto"/>
          </w:tcPr>
          <w:p w:rsidR="00525A5B" w:rsidRPr="00067E9A" w:rsidRDefault="00525A5B">
            <w:pPr>
              <w:numPr>
                <w:ilvl w:val="0"/>
                <w:numId w:val="11"/>
              </w:numPr>
              <w:snapToGrid w:val="0"/>
              <w:rPr>
                <w:rFonts w:ascii="Times New Roman" w:hAnsi="Times New Roman" w:cs="Times New Roman"/>
                <w:color w:val="auto"/>
                <w:sz w:val="26"/>
                <w:szCs w:val="26"/>
              </w:rPr>
            </w:pPr>
          </w:p>
        </w:tc>
        <w:tc>
          <w:tcPr>
            <w:tcW w:w="2436" w:type="dxa"/>
            <w:tcBorders>
              <w:top w:val="single" w:sz="4" w:space="0" w:color="000000"/>
              <w:left w:val="single" w:sz="4" w:space="0" w:color="000000"/>
              <w:bottom w:val="single" w:sz="4" w:space="0" w:color="000000"/>
            </w:tcBorders>
            <w:shd w:val="clear" w:color="auto" w:fill="auto"/>
          </w:tcPr>
          <w:p w:rsidR="00525A5B" w:rsidRPr="00067E9A" w:rsidRDefault="006861DC">
            <w:pPr>
              <w:rPr>
                <w:color w:val="auto"/>
                <w:sz w:val="26"/>
                <w:szCs w:val="26"/>
              </w:rPr>
            </w:pPr>
            <w:r w:rsidRPr="00067E9A">
              <w:rPr>
                <w:rFonts w:ascii="Times New Roman" w:hAnsi="Times New Roman" w:cs="Times New Roman"/>
                <w:color w:val="auto"/>
                <w:sz w:val="26"/>
                <w:szCs w:val="26"/>
              </w:rPr>
              <w:t>Информация о контрактной службе, контрактном управляющем, ответственных за заключение контракта</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525A5B" w:rsidRPr="00067E9A" w:rsidRDefault="006861DC">
            <w:pPr>
              <w:jc w:val="both"/>
              <w:rPr>
                <w:rFonts w:ascii="Times New Roman" w:hAnsi="Times New Roman" w:cs="Times New Roman"/>
                <w:color w:val="auto"/>
                <w:sz w:val="26"/>
                <w:szCs w:val="26"/>
              </w:rPr>
            </w:pPr>
            <w:r w:rsidRPr="00067E9A">
              <w:rPr>
                <w:rFonts w:ascii="Times New Roman" w:eastAsia="Times New Roman" w:hAnsi="Times New Roman" w:cs="Times New Roman"/>
                <w:color w:val="auto"/>
                <w:sz w:val="26"/>
                <w:szCs w:val="26"/>
              </w:rPr>
              <w:t xml:space="preserve">МУНИЦИПАЛЬНОЕ КАЗЁННОЕ УЧРЕЖДЕНИЕ «АДМИНИСТРАЦИЯ </w:t>
            </w:r>
            <w:r w:rsidR="00C16C30">
              <w:rPr>
                <w:rFonts w:ascii="Times New Roman" w:eastAsia="Times New Roman" w:hAnsi="Times New Roman" w:cs="Times New Roman"/>
                <w:color w:val="auto"/>
                <w:sz w:val="26"/>
                <w:szCs w:val="26"/>
              </w:rPr>
              <w:t>СЕВЕРНОГО</w:t>
            </w:r>
            <w:r w:rsidRPr="00067E9A">
              <w:rPr>
                <w:rFonts w:ascii="Times New Roman" w:eastAsia="Times New Roman" w:hAnsi="Times New Roman" w:cs="Times New Roman"/>
                <w:color w:val="auto"/>
                <w:sz w:val="26"/>
                <w:szCs w:val="26"/>
              </w:rPr>
              <w:t xml:space="preserve"> СЕЛЬСКОГО ПОСЕЛЕНИЯ»</w:t>
            </w:r>
          </w:p>
          <w:p w:rsidR="00525A5B" w:rsidRPr="00067E9A" w:rsidRDefault="006861DC">
            <w:pPr>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контрактный управляющий:</w:t>
            </w:r>
          </w:p>
          <w:p w:rsidR="00566D24" w:rsidRPr="00067E9A" w:rsidRDefault="00C16C30" w:rsidP="00566D24">
            <w:pPr>
              <w:jc w:val="both"/>
              <w:rPr>
                <w:rFonts w:ascii="Times New Roman" w:hAnsi="Times New Roman" w:cs="Times New Roman"/>
                <w:color w:val="auto"/>
                <w:sz w:val="26"/>
                <w:szCs w:val="26"/>
              </w:rPr>
            </w:pPr>
            <w:r>
              <w:rPr>
                <w:rFonts w:ascii="Times New Roman" w:hAnsi="Times New Roman" w:cs="Times New Roman"/>
                <w:color w:val="auto"/>
                <w:sz w:val="26"/>
                <w:szCs w:val="26"/>
              </w:rPr>
              <w:t>Плют Наталья Михайловна</w:t>
            </w:r>
            <w:r w:rsidR="00566D24" w:rsidRPr="00067E9A">
              <w:rPr>
                <w:rFonts w:ascii="Times New Roman" w:hAnsi="Times New Roman" w:cs="Times New Roman"/>
                <w:color w:val="auto"/>
                <w:sz w:val="26"/>
                <w:szCs w:val="26"/>
              </w:rPr>
              <w:t>.</w:t>
            </w:r>
          </w:p>
          <w:p w:rsidR="00525A5B" w:rsidRPr="00067E9A" w:rsidRDefault="006861DC">
            <w:pPr>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Ответственное лицо за заключение контракта:</w:t>
            </w:r>
          </w:p>
          <w:p w:rsidR="00525A5B" w:rsidRPr="00067E9A" w:rsidRDefault="00C16C30">
            <w:pPr>
              <w:jc w:val="both"/>
              <w:rPr>
                <w:rFonts w:ascii="Times New Roman" w:hAnsi="Times New Roman" w:cs="Times New Roman"/>
                <w:color w:val="auto"/>
                <w:sz w:val="26"/>
                <w:szCs w:val="26"/>
              </w:rPr>
            </w:pPr>
            <w:r>
              <w:rPr>
                <w:rFonts w:ascii="Times New Roman" w:hAnsi="Times New Roman" w:cs="Times New Roman"/>
                <w:color w:val="auto"/>
                <w:sz w:val="26"/>
                <w:szCs w:val="26"/>
              </w:rPr>
              <w:t>Плют Наталья Михайловна</w:t>
            </w:r>
            <w:r w:rsidR="006861DC" w:rsidRPr="00067E9A">
              <w:rPr>
                <w:rFonts w:ascii="Times New Roman" w:hAnsi="Times New Roman" w:cs="Times New Roman"/>
                <w:color w:val="auto"/>
                <w:sz w:val="26"/>
                <w:szCs w:val="26"/>
              </w:rPr>
              <w:t>.</w:t>
            </w:r>
          </w:p>
          <w:p w:rsidR="00525A5B" w:rsidRPr="000C3E2B" w:rsidRDefault="006861DC" w:rsidP="000C3E2B">
            <w:pPr>
              <w:rPr>
                <w:color w:val="auto"/>
                <w:sz w:val="26"/>
                <w:szCs w:val="26"/>
              </w:rPr>
            </w:pPr>
            <w:r w:rsidRPr="00067E9A">
              <w:rPr>
                <w:rFonts w:ascii="Times New Roman" w:hAnsi="Times New Roman" w:cs="Times New Roman"/>
                <w:color w:val="auto"/>
                <w:sz w:val="26"/>
                <w:szCs w:val="26"/>
              </w:rPr>
              <w:t>8-38-247-2-</w:t>
            </w:r>
            <w:r w:rsidR="00C16C30">
              <w:rPr>
                <w:rFonts w:ascii="Times New Roman" w:hAnsi="Times New Roman" w:cs="Times New Roman"/>
                <w:color w:val="auto"/>
                <w:sz w:val="26"/>
                <w:szCs w:val="26"/>
              </w:rPr>
              <w:t>97</w:t>
            </w:r>
            <w:r w:rsidRPr="00067E9A">
              <w:rPr>
                <w:rFonts w:ascii="Times New Roman" w:hAnsi="Times New Roman" w:cs="Times New Roman"/>
                <w:color w:val="auto"/>
                <w:sz w:val="26"/>
                <w:szCs w:val="26"/>
              </w:rPr>
              <w:t>-</w:t>
            </w:r>
            <w:r w:rsidR="00C16C30">
              <w:rPr>
                <w:rFonts w:ascii="Times New Roman" w:hAnsi="Times New Roman" w:cs="Times New Roman"/>
                <w:color w:val="auto"/>
                <w:sz w:val="26"/>
                <w:szCs w:val="26"/>
              </w:rPr>
              <w:t>86</w:t>
            </w:r>
            <w:r w:rsidR="00566D24" w:rsidRPr="00067E9A">
              <w:rPr>
                <w:rFonts w:ascii="Times New Roman" w:hAnsi="Times New Roman" w:cs="Times New Roman"/>
                <w:color w:val="auto"/>
                <w:sz w:val="26"/>
                <w:szCs w:val="26"/>
              </w:rPr>
              <w:t xml:space="preserve"> </w:t>
            </w:r>
            <w:r w:rsidR="00C16C30">
              <w:rPr>
                <w:rFonts w:ascii="Times New Roman" w:hAnsi="Times New Roman" w:cs="Times New Roman"/>
                <w:color w:val="auto"/>
                <w:sz w:val="26"/>
                <w:szCs w:val="26"/>
                <w:lang w:val="en-US"/>
              </w:rPr>
              <w:t>severnoe</w:t>
            </w:r>
            <w:r w:rsidR="00C16C30" w:rsidRPr="00067E9A">
              <w:rPr>
                <w:rFonts w:ascii="Times New Roman" w:hAnsi="Times New Roman" w:cs="Times New Roman"/>
                <w:color w:val="auto"/>
                <w:sz w:val="26"/>
                <w:szCs w:val="26"/>
              </w:rPr>
              <w:t>@</w:t>
            </w:r>
            <w:r w:rsidR="00C16C30">
              <w:rPr>
                <w:rFonts w:ascii="Times New Roman" w:hAnsi="Times New Roman" w:cs="Times New Roman"/>
                <w:color w:val="auto"/>
                <w:sz w:val="26"/>
                <w:szCs w:val="26"/>
                <w:lang w:val="en-US"/>
              </w:rPr>
              <w:t>sib</w:t>
            </w:r>
            <w:r w:rsidR="00C16C30" w:rsidRPr="00067E9A">
              <w:rPr>
                <w:rFonts w:ascii="Times New Roman" w:hAnsi="Times New Roman" w:cs="Times New Roman"/>
                <w:color w:val="auto"/>
                <w:sz w:val="26"/>
                <w:szCs w:val="26"/>
              </w:rPr>
              <w:t>mail.</w:t>
            </w:r>
            <w:r w:rsidR="000C3E2B">
              <w:rPr>
                <w:rFonts w:ascii="Times New Roman" w:hAnsi="Times New Roman" w:cs="Times New Roman"/>
                <w:color w:val="auto"/>
                <w:sz w:val="26"/>
                <w:szCs w:val="26"/>
                <w:lang w:val="en-US"/>
              </w:rPr>
              <w:t>com</w:t>
            </w:r>
          </w:p>
        </w:tc>
      </w:tr>
      <w:tr w:rsidR="00525A5B" w:rsidRPr="00067E9A" w:rsidTr="008A66F2">
        <w:trPr>
          <w:trHeight w:val="23"/>
        </w:trPr>
        <w:tc>
          <w:tcPr>
            <w:tcW w:w="1171" w:type="dxa"/>
            <w:tcBorders>
              <w:top w:val="single" w:sz="4" w:space="0" w:color="000000"/>
              <w:left w:val="single" w:sz="4" w:space="0" w:color="000000"/>
              <w:bottom w:val="single" w:sz="4" w:space="0" w:color="000000"/>
            </w:tcBorders>
            <w:shd w:val="clear" w:color="auto" w:fill="auto"/>
          </w:tcPr>
          <w:p w:rsidR="00525A5B" w:rsidRPr="00067E9A" w:rsidRDefault="00525A5B">
            <w:pPr>
              <w:numPr>
                <w:ilvl w:val="0"/>
                <w:numId w:val="11"/>
              </w:numPr>
              <w:snapToGrid w:val="0"/>
              <w:rPr>
                <w:rFonts w:ascii="Times New Roman" w:hAnsi="Times New Roman" w:cs="Times New Roman"/>
                <w:color w:val="auto"/>
                <w:sz w:val="26"/>
                <w:szCs w:val="26"/>
              </w:rPr>
            </w:pPr>
          </w:p>
        </w:tc>
        <w:tc>
          <w:tcPr>
            <w:tcW w:w="2436" w:type="dxa"/>
            <w:tcBorders>
              <w:top w:val="single" w:sz="4" w:space="0" w:color="000000"/>
              <w:left w:val="single" w:sz="4" w:space="0" w:color="000000"/>
              <w:bottom w:val="single" w:sz="4" w:space="0" w:color="000000"/>
            </w:tcBorders>
            <w:shd w:val="clear" w:color="auto" w:fill="auto"/>
          </w:tcPr>
          <w:p w:rsidR="00525A5B" w:rsidRPr="00067E9A" w:rsidRDefault="006861DC">
            <w:pPr>
              <w:rPr>
                <w:rFonts w:ascii="Times New Roman" w:hAnsi="Times New Roman" w:cs="Times New Roman"/>
                <w:color w:val="auto"/>
                <w:sz w:val="26"/>
                <w:szCs w:val="26"/>
              </w:rPr>
            </w:pPr>
            <w:r w:rsidRPr="00067E9A">
              <w:rPr>
                <w:rFonts w:ascii="Times New Roman" w:hAnsi="Times New Roman" w:cs="Times New Roman"/>
                <w:color w:val="auto"/>
                <w:sz w:val="26"/>
                <w:szCs w:val="26"/>
              </w:rPr>
              <w:t>Срок, в течение которого победитель аукциона или иной участник, с которым заключается контракт при уклонении победителя аукциона от заключения контракта, должен подписать контракт, условия признания победителя аукциона или иного участника аукциона уклонившимся от заключения контракта</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525A5B" w:rsidRPr="00067E9A" w:rsidRDefault="006861DC">
            <w:pPr>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По результатам электронного аукциона контракт заключается с победителем такого аукциона, а в случаях, предусмотренных Федеральным законом № 44-ФЗ, с иным участником аукциона, заявка которого на участие в аукционе признана соответствующей требованиям, установленным документацией и извещением о закупке.</w:t>
            </w:r>
          </w:p>
          <w:p w:rsidR="00525A5B" w:rsidRPr="00067E9A" w:rsidRDefault="006861DC">
            <w:pPr>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В течение пяти дней с даты размещения в единой информационной системе указанного в части 8 статьи 69 Федерального закона № 44-ФЗ протокола заказчик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который составляется путем включения в проект контракта, прилагаемый к документации о закупке, цены контракта, предложенной участником закупки, с которым заключается контракт, либо предложения о цене за право заключения контракта в случае, предусмотренном частью 23 статьи 68 Федерального закона № 44-ФЗ, информации о товаре (товарном знаке и (или) конкретных показателях товара), указанных в заявке участника электронной процедуры.</w:t>
            </w:r>
          </w:p>
          <w:p w:rsidR="00525A5B" w:rsidRPr="00067E9A" w:rsidRDefault="006861DC">
            <w:pPr>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 xml:space="preserve">В течение пяти дней с даты размещения заказчиком в единой информационной системе проекта контракта победитель электронной процедуры подписывает усиленной электронной подписью указанный проект контракта, размещает на электронной площадке подписанный проект </w:t>
            </w:r>
            <w:r w:rsidRPr="00067E9A">
              <w:rPr>
                <w:rFonts w:ascii="Times New Roman" w:hAnsi="Times New Roman" w:cs="Times New Roman"/>
                <w:color w:val="auto"/>
                <w:sz w:val="26"/>
                <w:szCs w:val="26"/>
              </w:rPr>
              <w:lastRenderedPageBreak/>
              <w:t>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 предусмотренный частью 4 статьи 83.2 Федерального закона № 44-ФЗ. В случае, если при проведении электронного аукциона цена контракта снижена на двадцать пять процентов и более от начальной (максимальной) цены контракта, победитель одновременно предоставляет обеспечение исполнения контракта в соответствии с частью 1 статьи 37 Федерального закона № 44-ФЗ, обеспечение исполнения контракта или информацию, предусмотренные частью 2 статьи 37 Федерального закона № 44-ФЗ, а также обоснование цены контракта в соответствии с частью 9 статьи 37 Федерального закона № 44-ФЗ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
          <w:p w:rsidR="00525A5B" w:rsidRPr="00067E9A" w:rsidRDefault="006861DC">
            <w:pPr>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 xml:space="preserve">В течение пяти дней с даты размещения заказчиком в единой информационной системе проекта контракта победитель электронной процедуры, с которым заключается контракт, в случае наличия разногласий по проекту контракта, размещенному в соответствии с частью 2 статьи 83.2 Федерального закона № 44-ФЗ,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контракта не более чем один раз. При этом победитель электронной процедуры, с которым заключается контракт, указывает в протоколе разногласий замечания к положениям проекта контракта, не соответствующим документации и (или) извещению о закупке и своей заявке на участие в электронной процедуре, с указанием </w:t>
            </w:r>
            <w:r w:rsidRPr="00067E9A">
              <w:rPr>
                <w:rFonts w:ascii="Times New Roman" w:hAnsi="Times New Roman" w:cs="Times New Roman"/>
                <w:color w:val="auto"/>
                <w:sz w:val="26"/>
                <w:szCs w:val="26"/>
              </w:rPr>
              <w:lastRenderedPageBreak/>
              <w:t>соответствующих положений данных документов.</w:t>
            </w:r>
          </w:p>
          <w:p w:rsidR="00525A5B" w:rsidRPr="00067E9A" w:rsidRDefault="006861DC">
            <w:pPr>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В течение трех рабочих дней с даты размещения победителем электронной процедуры на электронной площадке в соответствии с частью 4 статьи 83.2 Федерального закона № 44-ФЗ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контракта либо повторно размещает в единой информационной системе и на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электронной процедуры. 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частью 4 статьи 83.2 Федерального закона № 44-ФЗ.</w:t>
            </w:r>
          </w:p>
          <w:p w:rsidR="00525A5B" w:rsidRPr="00067E9A" w:rsidRDefault="006861DC">
            <w:pPr>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В течение трех рабочих дней с даты размещения заказчиком в единой информационной системе и на электронной площадке документов, предусмотренных частью 5 статьи 83.2 Федерального закона № 44-ФЗ, победитель электронной процедуры размещает на электронной площадке проект контракта,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частью 3 статьи 83.2 Федерального закона № 44-ФЗ, подтверждающие предоставление обеспечения исполнения контракта и подписанные усиленной электронной подписью указанного лица.</w:t>
            </w:r>
          </w:p>
          <w:p w:rsidR="00525A5B" w:rsidRPr="00067E9A" w:rsidRDefault="006861DC">
            <w:pPr>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 xml:space="preserve">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w:t>
            </w:r>
            <w:r w:rsidRPr="00067E9A">
              <w:rPr>
                <w:rFonts w:ascii="Times New Roman" w:hAnsi="Times New Roman" w:cs="Times New Roman"/>
                <w:color w:val="auto"/>
                <w:sz w:val="26"/>
                <w:szCs w:val="26"/>
              </w:rPr>
              <w:lastRenderedPageBreak/>
              <w:t>победителя электронной процедуры, и предоставления таким победителем соответствующего требованиям извещения о проведении закупки, документации о закупке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контракт, подписанный усиленной электронной подписью лица, имеющего право действовать от имени заказчика.</w:t>
            </w:r>
          </w:p>
          <w:p w:rsidR="00525A5B" w:rsidRPr="00067E9A" w:rsidRDefault="006861DC">
            <w:pPr>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С момента размещения в единой информационной системе предусмотренного частью 7 статьи 83.2 Федерального закона № 44-ФЗ и подписанного заказчиком контракта он считается заключенным.</w:t>
            </w:r>
          </w:p>
          <w:p w:rsidR="00525A5B" w:rsidRPr="00067E9A" w:rsidRDefault="006861DC">
            <w:pPr>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Контракт может быть заключен не ранее чем через десять дней с даты размещения в единой информационной системе указанных в части 8 статьи 69 Федерального закона № 44-ФЗ, части 13 статьи 83.2 Федерального закона № 44-ФЗ протоколов.</w:t>
            </w:r>
          </w:p>
          <w:p w:rsidR="00525A5B" w:rsidRPr="00067E9A" w:rsidRDefault="006861DC">
            <w:pPr>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 xml:space="preserve">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 </w:t>
            </w:r>
          </w:p>
          <w:p w:rsidR="00525A5B" w:rsidRPr="00067E9A" w:rsidRDefault="006861DC">
            <w:pPr>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В случае, предусмотренном частью 23 статьи 68 Федерального закона № 44-ФЗ,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этим участником цены за право заключения контракта, а также предоставления обеспечения исполнения контракта.</w:t>
            </w:r>
          </w:p>
          <w:p w:rsidR="00525A5B" w:rsidRPr="00067E9A" w:rsidRDefault="006861DC">
            <w:pPr>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 xml:space="preserve">Победитель электронной процедуры (за исключением победителя, предусмотренного частью 14 статьи 83.2 Федерального закона № 44-ФЗ) признается заказчиком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такого победителя, или не направил </w:t>
            </w:r>
            <w:r w:rsidRPr="00067E9A">
              <w:rPr>
                <w:rFonts w:ascii="Times New Roman" w:hAnsi="Times New Roman" w:cs="Times New Roman"/>
                <w:color w:val="auto"/>
                <w:sz w:val="26"/>
                <w:szCs w:val="26"/>
              </w:rPr>
              <w:lastRenderedPageBreak/>
              <w:t>протокол разногласий, предусмотренный частью 4 статьи 83.2 Федерального закона № 44-ФЗ, или не исполнил требования, предусмотренные статьей 37 Федерального закона № 44-ФЗ (в случае снижения при проведении электронного аукциона или конкурса цены контракта на двадцать пять процентов и более от начальной (максимальной) цены контракта). 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p w:rsidR="00525A5B" w:rsidRPr="00067E9A" w:rsidRDefault="006861DC">
            <w:pPr>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В случае, если победитель электронной процедуры признан уклонившимся от заключения контракта, заказчик вправе заключить контракт с участником такой процедуры, заявке которого присвоен второй номер. Этот участник признается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электронной процедуре.</w:t>
            </w:r>
          </w:p>
          <w:p w:rsidR="00525A5B" w:rsidRPr="00067E9A" w:rsidRDefault="006861DC">
            <w:pPr>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 xml:space="preserve">Участник электронной процедуры, признанный победителем электронной процедуры в соответствии с частью 14 статьи 83.2 Федерального </w:t>
            </w:r>
            <w:r w:rsidRPr="00067E9A">
              <w:rPr>
                <w:rFonts w:ascii="Times New Roman" w:hAnsi="Times New Roman" w:cs="Times New Roman"/>
                <w:color w:val="auto"/>
                <w:sz w:val="26"/>
                <w:szCs w:val="26"/>
              </w:rPr>
              <w:lastRenderedPageBreak/>
              <w:t>закона № 44-ФЗ, вправе подписать проект контракта или разместить предусмотренный частью 4 статьи 83.2 Федерального закона № 44-ФЗ протокол разногласий в порядке и сроки, которые предусмотрены статьей 83.2 Федерального закона № 44-ФЗ,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документацией о закупке, а в случае, предусмотренном частью 23 статьи 68 Федерального закона № 44-ФЗ,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Этот победитель считается уклонившимся от заключения контракта в случае неисполнения требований части 6 статьи 83.2 Федерального закона № 44-ФЗ и (или) непредоставления обеспечения исполнения контракта либо неисполнения требования, предусмотренного статьей 37 Федерального закона № 44-ФЗ, в случае подписания проекта контракта в соответствии с частью 3 статьи 83.2 Федерального закона № 44-ФЗ. Такой победитель признается отказавшимся от заключения контракта в случае, если в срок, предусмотренный частью 3 статьи 83.2 Федерального закона № 44-ФЗ, он не подписал проект контракта или не направил протокол разногласий. Электронная процедура признается не состоявшейся в случае, если этот победитель признан уклонившимся от заключения контракта или отказался от заключения контракта.</w:t>
            </w:r>
          </w:p>
          <w:p w:rsidR="00525A5B" w:rsidRPr="00067E9A" w:rsidRDefault="006861DC">
            <w:pPr>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 xml:space="preserve">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статьей 83.2 Федерального закона № 44-ФЗ сроки, эта сторона обязана уведомить другую сторону о наличии </w:t>
            </w:r>
            <w:r w:rsidRPr="00067E9A">
              <w:rPr>
                <w:rFonts w:ascii="Times New Roman" w:hAnsi="Times New Roman" w:cs="Times New Roman"/>
                <w:color w:val="auto"/>
                <w:sz w:val="26"/>
                <w:szCs w:val="26"/>
              </w:rPr>
              <w:lastRenderedPageBreak/>
              <w:t>данных судебных актов или данных обстоятельств в течение одного дня. При этом течение установленных статьей 83.2 Федерального закона № 44-ФЗ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525A5B" w:rsidRPr="00067E9A" w:rsidRDefault="006861DC">
            <w:pPr>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525A5B" w:rsidRPr="00067E9A" w:rsidRDefault="006861DC">
            <w:pPr>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 xml:space="preserve">Информация, подтверждающая добросовестность участника закупки,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предусмотренной частью 3 статьи 37 Федерального закона № 44-ФЗ, недостоверной контракт с таким участником не заключается и он признается уклонившимся от заключения контракта. </w:t>
            </w:r>
          </w:p>
          <w:p w:rsidR="00525A5B" w:rsidRPr="00067E9A" w:rsidRDefault="006861DC">
            <w:pPr>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Обеспечение, указанное в частях 1 и 2 статьи 37 Федерального закона № 44-ФЗ,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w:t>
            </w:r>
          </w:p>
          <w:p w:rsidR="00525A5B" w:rsidRPr="00067E9A" w:rsidRDefault="006861DC">
            <w:pPr>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В случае невыполнения участником закупки, с которым заключается контракт, требования в соответствии с частью 9 статьи 37 Федерального закона № 44-ФЗ он признается уклонившимся от заключения контракта.</w:t>
            </w:r>
          </w:p>
          <w:p w:rsidR="00525A5B" w:rsidRPr="00067E9A" w:rsidRDefault="006861DC">
            <w:pPr>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 xml:space="preserve">В случае признания победителя аукциона уклонившимся от заключения контракта на участника закупки, с которым в соответствии с </w:t>
            </w:r>
            <w:r w:rsidRPr="00067E9A">
              <w:rPr>
                <w:rFonts w:ascii="Times New Roman" w:hAnsi="Times New Roman" w:cs="Times New Roman"/>
                <w:color w:val="auto"/>
                <w:sz w:val="26"/>
                <w:szCs w:val="26"/>
              </w:rPr>
              <w:lastRenderedPageBreak/>
              <w:t xml:space="preserve">положениями Федерального закона № 44-ФЗ заключается контракт, распространяются требования статьи 37 Федерального закона № 44-ФЗ в полном объеме. </w:t>
            </w:r>
          </w:p>
          <w:p w:rsidR="00525A5B" w:rsidRPr="00067E9A" w:rsidRDefault="006861DC">
            <w:pPr>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В случае отказа заказчика от заключения контракта с победителем определения поставщика (подрядчика, исполнителя) по основаниям, предусмотренным пунктом 2 части 10 статьи 31 Федерального закона № 44-ФЗ, победитель признается уклонившимся от заключения контракта.</w:t>
            </w:r>
          </w:p>
        </w:tc>
      </w:tr>
      <w:tr w:rsidR="00525A5B" w:rsidRPr="00067E9A" w:rsidTr="008A66F2">
        <w:trPr>
          <w:trHeight w:val="23"/>
        </w:trPr>
        <w:tc>
          <w:tcPr>
            <w:tcW w:w="1171" w:type="dxa"/>
            <w:tcBorders>
              <w:top w:val="single" w:sz="4" w:space="0" w:color="000000"/>
              <w:left w:val="single" w:sz="4" w:space="0" w:color="000000"/>
              <w:bottom w:val="single" w:sz="4" w:space="0" w:color="000000"/>
            </w:tcBorders>
            <w:shd w:val="clear" w:color="auto" w:fill="auto"/>
          </w:tcPr>
          <w:p w:rsidR="00525A5B" w:rsidRPr="00067E9A" w:rsidRDefault="00525A5B">
            <w:pPr>
              <w:numPr>
                <w:ilvl w:val="0"/>
                <w:numId w:val="11"/>
              </w:numPr>
              <w:snapToGrid w:val="0"/>
              <w:rPr>
                <w:rFonts w:ascii="Times New Roman" w:hAnsi="Times New Roman" w:cs="Times New Roman"/>
                <w:color w:val="auto"/>
                <w:sz w:val="26"/>
                <w:szCs w:val="26"/>
              </w:rPr>
            </w:pPr>
          </w:p>
        </w:tc>
        <w:tc>
          <w:tcPr>
            <w:tcW w:w="2436" w:type="dxa"/>
            <w:tcBorders>
              <w:top w:val="single" w:sz="4" w:space="0" w:color="000000"/>
              <w:left w:val="single" w:sz="4" w:space="0" w:color="000000"/>
              <w:bottom w:val="single" w:sz="4" w:space="0" w:color="000000"/>
            </w:tcBorders>
            <w:shd w:val="clear" w:color="auto" w:fill="auto"/>
          </w:tcPr>
          <w:p w:rsidR="00525A5B" w:rsidRPr="00067E9A" w:rsidRDefault="006861DC">
            <w:pPr>
              <w:rPr>
                <w:color w:val="auto"/>
                <w:sz w:val="26"/>
                <w:szCs w:val="26"/>
              </w:rPr>
            </w:pPr>
            <w:r w:rsidRPr="00067E9A">
              <w:rPr>
                <w:rFonts w:ascii="Times New Roman" w:hAnsi="Times New Roman" w:cs="Times New Roman"/>
                <w:color w:val="auto"/>
                <w:sz w:val="26"/>
                <w:szCs w:val="26"/>
              </w:rPr>
              <w:t>Возможность одностороннего отказа от исполнения контракта</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525A5B" w:rsidRPr="00067E9A" w:rsidRDefault="006861DC">
            <w:pPr>
              <w:jc w:val="both"/>
              <w:rPr>
                <w:color w:val="auto"/>
                <w:sz w:val="26"/>
                <w:szCs w:val="26"/>
              </w:rPr>
            </w:pPr>
            <w:r w:rsidRPr="00067E9A">
              <w:rPr>
                <w:rFonts w:ascii="Times New Roman" w:hAnsi="Times New Roman" w:cs="Times New Roman"/>
                <w:color w:val="auto"/>
                <w:sz w:val="26"/>
                <w:szCs w:val="26"/>
              </w:rPr>
              <w:t xml:space="preserve">Допускается в соответствии с ч.ч. 8-25 ст. 95 Федерального закона № 44-ФЗ. </w:t>
            </w:r>
          </w:p>
        </w:tc>
      </w:tr>
      <w:tr w:rsidR="00525A5B" w:rsidRPr="00067E9A" w:rsidTr="008A66F2">
        <w:trPr>
          <w:trHeight w:val="23"/>
        </w:trPr>
        <w:tc>
          <w:tcPr>
            <w:tcW w:w="1171" w:type="dxa"/>
            <w:tcBorders>
              <w:top w:val="single" w:sz="4" w:space="0" w:color="000000"/>
              <w:left w:val="single" w:sz="4" w:space="0" w:color="000000"/>
              <w:bottom w:val="single" w:sz="4" w:space="0" w:color="000000"/>
            </w:tcBorders>
            <w:shd w:val="clear" w:color="auto" w:fill="auto"/>
          </w:tcPr>
          <w:p w:rsidR="00525A5B" w:rsidRPr="00067E9A" w:rsidRDefault="00525A5B">
            <w:pPr>
              <w:numPr>
                <w:ilvl w:val="0"/>
                <w:numId w:val="11"/>
              </w:numPr>
              <w:snapToGrid w:val="0"/>
              <w:rPr>
                <w:rFonts w:ascii="Times New Roman" w:hAnsi="Times New Roman" w:cs="Times New Roman"/>
                <w:color w:val="auto"/>
                <w:sz w:val="26"/>
                <w:szCs w:val="26"/>
              </w:rPr>
            </w:pPr>
          </w:p>
        </w:tc>
        <w:tc>
          <w:tcPr>
            <w:tcW w:w="2436" w:type="dxa"/>
            <w:tcBorders>
              <w:top w:val="single" w:sz="4" w:space="0" w:color="000000"/>
              <w:left w:val="single" w:sz="4" w:space="0" w:color="000000"/>
              <w:bottom w:val="single" w:sz="4" w:space="0" w:color="000000"/>
            </w:tcBorders>
            <w:shd w:val="clear" w:color="auto" w:fill="auto"/>
          </w:tcPr>
          <w:p w:rsidR="00525A5B" w:rsidRPr="00067E9A" w:rsidRDefault="006861DC">
            <w:pPr>
              <w:rPr>
                <w:color w:val="auto"/>
                <w:sz w:val="26"/>
                <w:szCs w:val="26"/>
              </w:rPr>
            </w:pPr>
            <w:r w:rsidRPr="00067E9A">
              <w:rPr>
                <w:rFonts w:ascii="Times New Roman" w:hAnsi="Times New Roman" w:cs="Times New Roman"/>
                <w:color w:val="auto"/>
                <w:sz w:val="26"/>
                <w:szCs w:val="26"/>
              </w:rPr>
              <w:t>Идентификационный код закупки</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525A5B" w:rsidRPr="00067E9A" w:rsidRDefault="00800506" w:rsidP="00C16C30">
            <w:pPr>
              <w:rPr>
                <w:rFonts w:ascii="Times New Roman" w:hAnsi="Times New Roman" w:cs="Times New Roman"/>
                <w:color w:val="FF0000"/>
                <w:sz w:val="26"/>
                <w:szCs w:val="26"/>
              </w:rPr>
            </w:pPr>
            <w:r w:rsidRPr="00067E9A">
              <w:rPr>
                <w:rFonts w:ascii="Times New Roman" w:hAnsi="Times New Roman" w:cs="Times New Roman"/>
                <w:sz w:val="26"/>
                <w:szCs w:val="26"/>
              </w:rPr>
              <w:t>1</w:t>
            </w:r>
            <w:r w:rsidR="00C16C30">
              <w:rPr>
                <w:rFonts w:ascii="Times New Roman" w:hAnsi="Times New Roman" w:cs="Times New Roman"/>
                <w:sz w:val="26"/>
                <w:szCs w:val="26"/>
              </w:rPr>
              <w:t>9</w:t>
            </w:r>
            <w:r w:rsidRPr="00067E9A">
              <w:rPr>
                <w:rFonts w:ascii="Times New Roman" w:hAnsi="Times New Roman" w:cs="Times New Roman"/>
                <w:sz w:val="26"/>
                <w:szCs w:val="26"/>
              </w:rPr>
              <w:t>370160057</w:t>
            </w:r>
            <w:r w:rsidR="00C16C30">
              <w:rPr>
                <w:rFonts w:ascii="Times New Roman" w:hAnsi="Times New Roman" w:cs="Times New Roman"/>
                <w:sz w:val="26"/>
                <w:szCs w:val="26"/>
              </w:rPr>
              <w:t>51</w:t>
            </w:r>
            <w:r w:rsidRPr="00067E9A">
              <w:rPr>
                <w:rFonts w:ascii="Times New Roman" w:hAnsi="Times New Roman" w:cs="Times New Roman"/>
                <w:sz w:val="26"/>
                <w:szCs w:val="26"/>
              </w:rPr>
              <w:t>701601001000</w:t>
            </w:r>
            <w:r w:rsidR="00C16C30">
              <w:rPr>
                <w:rFonts w:ascii="Times New Roman" w:hAnsi="Times New Roman" w:cs="Times New Roman"/>
                <w:sz w:val="26"/>
                <w:szCs w:val="26"/>
              </w:rPr>
              <w:t>5</w:t>
            </w:r>
            <w:r w:rsidRPr="00067E9A">
              <w:rPr>
                <w:rFonts w:ascii="Times New Roman" w:hAnsi="Times New Roman" w:cs="Times New Roman"/>
                <w:sz w:val="26"/>
                <w:szCs w:val="26"/>
              </w:rPr>
              <w:t>00</w:t>
            </w:r>
            <w:r w:rsidR="000C3E2B">
              <w:rPr>
                <w:rFonts w:ascii="Times New Roman" w:hAnsi="Times New Roman" w:cs="Times New Roman"/>
                <w:sz w:val="26"/>
                <w:szCs w:val="26"/>
              </w:rPr>
              <w:t>0</w:t>
            </w:r>
            <w:r w:rsidR="00C16C30">
              <w:rPr>
                <w:rFonts w:ascii="Times New Roman" w:hAnsi="Times New Roman" w:cs="Times New Roman"/>
                <w:sz w:val="26"/>
                <w:szCs w:val="26"/>
              </w:rPr>
              <w:t>4211244</w:t>
            </w:r>
            <w:r w:rsidRPr="00067E9A">
              <w:rPr>
                <w:rFonts w:ascii="Times New Roman" w:hAnsi="Times New Roman" w:cs="Times New Roman"/>
                <w:sz w:val="26"/>
                <w:szCs w:val="26"/>
              </w:rPr>
              <w:t xml:space="preserve"> </w:t>
            </w:r>
            <w:r w:rsidR="006861DC" w:rsidRPr="00067E9A">
              <w:rPr>
                <w:rFonts w:ascii="Times New Roman" w:hAnsi="Times New Roman" w:cs="Times New Roman"/>
                <w:color w:val="FF0000"/>
                <w:sz w:val="26"/>
                <w:szCs w:val="26"/>
              </w:rPr>
              <w:t xml:space="preserve"> </w:t>
            </w:r>
          </w:p>
        </w:tc>
      </w:tr>
      <w:tr w:rsidR="003F5579" w:rsidRPr="00067E9A" w:rsidTr="008A66F2">
        <w:trPr>
          <w:trHeight w:val="23"/>
        </w:trPr>
        <w:tc>
          <w:tcPr>
            <w:tcW w:w="1171" w:type="dxa"/>
            <w:tcBorders>
              <w:top w:val="single" w:sz="4" w:space="0" w:color="000000"/>
              <w:left w:val="single" w:sz="4" w:space="0" w:color="000000"/>
              <w:bottom w:val="single" w:sz="4" w:space="0" w:color="000000"/>
            </w:tcBorders>
            <w:shd w:val="clear" w:color="auto" w:fill="auto"/>
          </w:tcPr>
          <w:p w:rsidR="003F5579" w:rsidRPr="00067E9A" w:rsidRDefault="003F5579" w:rsidP="003F5579">
            <w:pPr>
              <w:numPr>
                <w:ilvl w:val="0"/>
                <w:numId w:val="11"/>
              </w:numPr>
              <w:snapToGrid w:val="0"/>
              <w:rPr>
                <w:rFonts w:ascii="Times New Roman" w:hAnsi="Times New Roman" w:cs="Times New Roman"/>
                <w:color w:val="auto"/>
                <w:sz w:val="26"/>
                <w:szCs w:val="26"/>
              </w:rPr>
            </w:pPr>
          </w:p>
        </w:tc>
        <w:tc>
          <w:tcPr>
            <w:tcW w:w="2436" w:type="dxa"/>
            <w:tcBorders>
              <w:top w:val="single" w:sz="4" w:space="0" w:color="000000"/>
              <w:left w:val="single" w:sz="4" w:space="0" w:color="000000"/>
              <w:bottom w:val="single" w:sz="4" w:space="0" w:color="000000"/>
            </w:tcBorders>
            <w:shd w:val="clear" w:color="auto" w:fill="auto"/>
          </w:tcPr>
          <w:p w:rsidR="003F5579" w:rsidRPr="00067E9A" w:rsidRDefault="003F5579" w:rsidP="003F5579">
            <w:pPr>
              <w:autoSpaceDE w:val="0"/>
              <w:autoSpaceDN w:val="0"/>
              <w:adjustRightInd w:val="0"/>
              <w:rPr>
                <w:rFonts w:ascii="Times New Roman" w:eastAsia="Times New Roman" w:hAnsi="Times New Roman" w:cs="Times New Roman"/>
                <w:color w:val="auto"/>
                <w:sz w:val="26"/>
                <w:szCs w:val="26"/>
              </w:rPr>
            </w:pPr>
            <w:r w:rsidRPr="00067E9A">
              <w:rPr>
                <w:rFonts w:ascii="Times New Roman" w:eastAsia="Times New Roman" w:hAnsi="Times New Roman" w:cs="Times New Roman"/>
                <w:color w:val="auto"/>
                <w:sz w:val="26"/>
                <w:szCs w:val="26"/>
              </w:rPr>
              <w:t>Информация об осуществлении закупки товара, работы, услуги по государственному оборонному заказу в соответствии с Федеральным законом от 29 декабря 2012 года N 275-ФЗ «О государственном оборонном заказе»</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3F5579" w:rsidRPr="00067E9A" w:rsidRDefault="003F5579" w:rsidP="003F5579">
            <w:pPr>
              <w:autoSpaceDE w:val="0"/>
              <w:autoSpaceDN w:val="0"/>
              <w:adjustRightInd w:val="0"/>
              <w:rPr>
                <w:rFonts w:ascii="Times New Roman" w:eastAsia="Times New Roman" w:hAnsi="Times New Roman" w:cs="Times New Roman"/>
                <w:color w:val="auto"/>
                <w:sz w:val="26"/>
                <w:szCs w:val="26"/>
              </w:rPr>
            </w:pPr>
            <w:r w:rsidRPr="00067E9A">
              <w:rPr>
                <w:rFonts w:ascii="Times New Roman" w:eastAsia="Times New Roman" w:hAnsi="Times New Roman" w:cs="Times New Roman"/>
                <w:color w:val="auto"/>
                <w:sz w:val="26"/>
                <w:szCs w:val="26"/>
              </w:rPr>
              <w:t>Не применяется для данного электронного аукциона</w:t>
            </w:r>
          </w:p>
        </w:tc>
      </w:tr>
    </w:tbl>
    <w:p w:rsidR="00525A5B" w:rsidRPr="00067E9A" w:rsidRDefault="006861DC" w:rsidP="008A66F2">
      <w:pPr>
        <w:pStyle w:val="1"/>
        <w:pageBreakBefore/>
        <w:rPr>
          <w:color w:val="auto"/>
          <w:sz w:val="26"/>
          <w:szCs w:val="26"/>
        </w:rPr>
      </w:pPr>
      <w:bookmarkStart w:id="91" w:name="_Toc517688866"/>
      <w:r w:rsidRPr="00067E9A">
        <w:rPr>
          <w:color w:val="auto"/>
          <w:sz w:val="26"/>
          <w:szCs w:val="26"/>
        </w:rPr>
        <w:lastRenderedPageBreak/>
        <w:t>XI. ПРОЕКТ КОНТРАКТА</w:t>
      </w:r>
      <w:bookmarkEnd w:id="91"/>
    </w:p>
    <w:p w:rsidR="00525A5B" w:rsidRPr="00067E9A" w:rsidRDefault="00525A5B">
      <w:pPr>
        <w:autoSpaceDE w:val="0"/>
        <w:rPr>
          <w:rFonts w:ascii="Times New Roman" w:hAnsi="Times New Roman" w:cs="Times New Roman"/>
          <w:b/>
          <w:color w:val="auto"/>
          <w:sz w:val="26"/>
          <w:szCs w:val="26"/>
          <w:u w:val="single"/>
        </w:rPr>
      </w:pPr>
    </w:p>
    <w:p w:rsidR="008A66F2" w:rsidRDefault="006861DC" w:rsidP="008A66F2">
      <w:pPr>
        <w:rPr>
          <w:rFonts w:ascii="Times New Roman" w:hAnsi="Times New Roman" w:cs="Times New Roman"/>
          <w:color w:val="auto"/>
          <w:sz w:val="26"/>
          <w:szCs w:val="26"/>
        </w:rPr>
      </w:pPr>
      <w:r w:rsidRPr="00067E9A">
        <w:rPr>
          <w:rFonts w:ascii="Times New Roman" w:hAnsi="Times New Roman" w:cs="Times New Roman"/>
          <w:color w:val="auto"/>
          <w:sz w:val="26"/>
          <w:szCs w:val="26"/>
        </w:rPr>
        <w:t>Проект контракта прилагается отдельно.</w:t>
      </w:r>
      <w:bookmarkStart w:id="92" w:name="_Ref166247676"/>
      <w:bookmarkStart w:id="93" w:name="_Toc517688867"/>
    </w:p>
    <w:p w:rsidR="008A66F2" w:rsidRDefault="008A66F2" w:rsidP="008A66F2">
      <w:pPr>
        <w:rPr>
          <w:rFonts w:ascii="Times New Roman" w:hAnsi="Times New Roman" w:cs="Times New Roman"/>
          <w:color w:val="auto"/>
          <w:sz w:val="26"/>
          <w:szCs w:val="26"/>
        </w:rPr>
      </w:pPr>
    </w:p>
    <w:p w:rsidR="008A66F2" w:rsidRDefault="008A66F2" w:rsidP="008A66F2">
      <w:pPr>
        <w:jc w:val="center"/>
        <w:rPr>
          <w:rStyle w:val="18"/>
          <w:color w:val="auto"/>
          <w:sz w:val="26"/>
          <w:szCs w:val="26"/>
        </w:rPr>
      </w:pPr>
    </w:p>
    <w:p w:rsidR="008A66F2" w:rsidRDefault="008A66F2" w:rsidP="008A66F2">
      <w:pPr>
        <w:jc w:val="center"/>
        <w:rPr>
          <w:rStyle w:val="18"/>
          <w:color w:val="auto"/>
          <w:sz w:val="26"/>
          <w:szCs w:val="26"/>
        </w:rPr>
      </w:pPr>
    </w:p>
    <w:p w:rsidR="008A66F2" w:rsidRDefault="008A66F2" w:rsidP="008A66F2">
      <w:pPr>
        <w:jc w:val="center"/>
        <w:rPr>
          <w:rStyle w:val="18"/>
          <w:color w:val="auto"/>
          <w:sz w:val="26"/>
          <w:szCs w:val="26"/>
        </w:rPr>
      </w:pPr>
    </w:p>
    <w:p w:rsidR="008A66F2" w:rsidRDefault="008A66F2" w:rsidP="008A66F2">
      <w:pPr>
        <w:jc w:val="center"/>
        <w:rPr>
          <w:rStyle w:val="18"/>
          <w:color w:val="auto"/>
          <w:sz w:val="26"/>
          <w:szCs w:val="26"/>
        </w:rPr>
      </w:pPr>
    </w:p>
    <w:p w:rsidR="008A66F2" w:rsidRDefault="008A66F2" w:rsidP="008A66F2">
      <w:pPr>
        <w:jc w:val="center"/>
        <w:rPr>
          <w:rStyle w:val="18"/>
          <w:color w:val="auto"/>
          <w:sz w:val="26"/>
          <w:szCs w:val="26"/>
        </w:rPr>
      </w:pPr>
    </w:p>
    <w:p w:rsidR="008A66F2" w:rsidRDefault="008A66F2" w:rsidP="008A66F2">
      <w:pPr>
        <w:jc w:val="center"/>
        <w:rPr>
          <w:rStyle w:val="18"/>
          <w:color w:val="auto"/>
          <w:sz w:val="26"/>
          <w:szCs w:val="26"/>
        </w:rPr>
      </w:pPr>
    </w:p>
    <w:p w:rsidR="008A66F2" w:rsidRDefault="008A66F2" w:rsidP="008A66F2">
      <w:pPr>
        <w:jc w:val="center"/>
        <w:rPr>
          <w:rStyle w:val="18"/>
          <w:color w:val="auto"/>
          <w:sz w:val="26"/>
          <w:szCs w:val="26"/>
        </w:rPr>
      </w:pPr>
    </w:p>
    <w:p w:rsidR="008A66F2" w:rsidRDefault="008A66F2" w:rsidP="008A66F2">
      <w:pPr>
        <w:jc w:val="center"/>
        <w:rPr>
          <w:rStyle w:val="18"/>
          <w:color w:val="auto"/>
          <w:sz w:val="26"/>
          <w:szCs w:val="26"/>
        </w:rPr>
      </w:pPr>
    </w:p>
    <w:p w:rsidR="008A66F2" w:rsidRDefault="008A66F2" w:rsidP="008A66F2">
      <w:pPr>
        <w:jc w:val="center"/>
        <w:rPr>
          <w:rStyle w:val="18"/>
          <w:color w:val="auto"/>
          <w:sz w:val="26"/>
          <w:szCs w:val="26"/>
        </w:rPr>
      </w:pPr>
    </w:p>
    <w:p w:rsidR="008A66F2" w:rsidRDefault="008A66F2" w:rsidP="008A66F2">
      <w:pPr>
        <w:jc w:val="center"/>
        <w:rPr>
          <w:rStyle w:val="18"/>
          <w:color w:val="auto"/>
          <w:sz w:val="26"/>
          <w:szCs w:val="26"/>
        </w:rPr>
      </w:pPr>
    </w:p>
    <w:p w:rsidR="008A66F2" w:rsidRDefault="008A66F2" w:rsidP="008A66F2">
      <w:pPr>
        <w:jc w:val="center"/>
        <w:rPr>
          <w:rStyle w:val="18"/>
          <w:color w:val="auto"/>
          <w:sz w:val="26"/>
          <w:szCs w:val="26"/>
        </w:rPr>
      </w:pPr>
    </w:p>
    <w:p w:rsidR="008A66F2" w:rsidRDefault="008A66F2" w:rsidP="008A66F2">
      <w:pPr>
        <w:jc w:val="center"/>
        <w:rPr>
          <w:rStyle w:val="18"/>
          <w:color w:val="auto"/>
          <w:sz w:val="26"/>
          <w:szCs w:val="26"/>
        </w:rPr>
      </w:pPr>
    </w:p>
    <w:p w:rsidR="008A66F2" w:rsidRDefault="008A66F2" w:rsidP="008A66F2">
      <w:pPr>
        <w:jc w:val="center"/>
        <w:rPr>
          <w:rStyle w:val="18"/>
          <w:color w:val="auto"/>
          <w:sz w:val="26"/>
          <w:szCs w:val="26"/>
        </w:rPr>
      </w:pPr>
    </w:p>
    <w:p w:rsidR="008A66F2" w:rsidRDefault="008A66F2" w:rsidP="008A66F2">
      <w:pPr>
        <w:jc w:val="center"/>
        <w:rPr>
          <w:rStyle w:val="18"/>
          <w:color w:val="auto"/>
          <w:sz w:val="26"/>
          <w:szCs w:val="26"/>
        </w:rPr>
      </w:pPr>
    </w:p>
    <w:p w:rsidR="008A66F2" w:rsidRDefault="008A66F2" w:rsidP="008A66F2">
      <w:pPr>
        <w:jc w:val="center"/>
        <w:rPr>
          <w:rStyle w:val="18"/>
          <w:color w:val="auto"/>
          <w:sz w:val="26"/>
          <w:szCs w:val="26"/>
        </w:rPr>
      </w:pPr>
    </w:p>
    <w:p w:rsidR="008A66F2" w:rsidRDefault="008A66F2" w:rsidP="008A66F2">
      <w:pPr>
        <w:jc w:val="center"/>
        <w:rPr>
          <w:rStyle w:val="18"/>
          <w:color w:val="auto"/>
          <w:sz w:val="26"/>
          <w:szCs w:val="26"/>
        </w:rPr>
      </w:pPr>
    </w:p>
    <w:p w:rsidR="008A66F2" w:rsidRDefault="008A66F2" w:rsidP="008A66F2">
      <w:pPr>
        <w:jc w:val="center"/>
        <w:rPr>
          <w:rStyle w:val="18"/>
          <w:color w:val="auto"/>
          <w:sz w:val="26"/>
          <w:szCs w:val="26"/>
        </w:rPr>
      </w:pPr>
    </w:p>
    <w:p w:rsidR="008A66F2" w:rsidRDefault="008A66F2" w:rsidP="008A66F2">
      <w:pPr>
        <w:jc w:val="center"/>
        <w:rPr>
          <w:rStyle w:val="18"/>
          <w:color w:val="auto"/>
          <w:sz w:val="26"/>
          <w:szCs w:val="26"/>
        </w:rPr>
      </w:pPr>
    </w:p>
    <w:p w:rsidR="008A66F2" w:rsidRDefault="008A66F2" w:rsidP="008A66F2">
      <w:pPr>
        <w:jc w:val="center"/>
        <w:rPr>
          <w:rStyle w:val="18"/>
          <w:color w:val="auto"/>
          <w:sz w:val="26"/>
          <w:szCs w:val="26"/>
        </w:rPr>
      </w:pPr>
    </w:p>
    <w:p w:rsidR="008A66F2" w:rsidRDefault="008A66F2" w:rsidP="008A66F2">
      <w:pPr>
        <w:jc w:val="center"/>
        <w:rPr>
          <w:rStyle w:val="18"/>
          <w:color w:val="auto"/>
          <w:sz w:val="26"/>
          <w:szCs w:val="26"/>
        </w:rPr>
      </w:pPr>
    </w:p>
    <w:p w:rsidR="008A66F2" w:rsidRDefault="008A66F2" w:rsidP="008A66F2">
      <w:pPr>
        <w:jc w:val="center"/>
        <w:rPr>
          <w:rStyle w:val="18"/>
          <w:color w:val="auto"/>
          <w:sz w:val="26"/>
          <w:szCs w:val="26"/>
        </w:rPr>
      </w:pPr>
    </w:p>
    <w:p w:rsidR="008A66F2" w:rsidRDefault="008A66F2" w:rsidP="008A66F2">
      <w:pPr>
        <w:jc w:val="center"/>
        <w:rPr>
          <w:rStyle w:val="18"/>
          <w:color w:val="auto"/>
          <w:sz w:val="26"/>
          <w:szCs w:val="26"/>
        </w:rPr>
      </w:pPr>
    </w:p>
    <w:p w:rsidR="008A66F2" w:rsidRDefault="008A66F2" w:rsidP="008A66F2">
      <w:pPr>
        <w:jc w:val="center"/>
        <w:rPr>
          <w:rStyle w:val="18"/>
          <w:color w:val="auto"/>
          <w:sz w:val="26"/>
          <w:szCs w:val="26"/>
        </w:rPr>
      </w:pPr>
    </w:p>
    <w:p w:rsidR="008A66F2" w:rsidRDefault="008A66F2" w:rsidP="008A66F2">
      <w:pPr>
        <w:jc w:val="center"/>
        <w:rPr>
          <w:rStyle w:val="18"/>
          <w:color w:val="auto"/>
          <w:sz w:val="26"/>
          <w:szCs w:val="26"/>
        </w:rPr>
      </w:pPr>
    </w:p>
    <w:p w:rsidR="008A66F2" w:rsidRDefault="008A66F2" w:rsidP="008A66F2">
      <w:pPr>
        <w:jc w:val="center"/>
        <w:rPr>
          <w:rStyle w:val="18"/>
          <w:color w:val="auto"/>
          <w:sz w:val="26"/>
          <w:szCs w:val="26"/>
        </w:rPr>
      </w:pPr>
    </w:p>
    <w:p w:rsidR="008A66F2" w:rsidRDefault="008A66F2" w:rsidP="008A66F2">
      <w:pPr>
        <w:jc w:val="center"/>
        <w:rPr>
          <w:rStyle w:val="18"/>
          <w:color w:val="auto"/>
          <w:sz w:val="26"/>
          <w:szCs w:val="26"/>
        </w:rPr>
      </w:pPr>
    </w:p>
    <w:p w:rsidR="008A66F2" w:rsidRDefault="008A66F2" w:rsidP="008A66F2">
      <w:pPr>
        <w:jc w:val="center"/>
        <w:rPr>
          <w:rStyle w:val="18"/>
          <w:color w:val="auto"/>
          <w:sz w:val="26"/>
          <w:szCs w:val="26"/>
        </w:rPr>
      </w:pPr>
    </w:p>
    <w:p w:rsidR="008A66F2" w:rsidRDefault="008A66F2" w:rsidP="008A66F2">
      <w:pPr>
        <w:jc w:val="center"/>
        <w:rPr>
          <w:rStyle w:val="18"/>
          <w:color w:val="auto"/>
          <w:sz w:val="26"/>
          <w:szCs w:val="26"/>
        </w:rPr>
      </w:pPr>
    </w:p>
    <w:p w:rsidR="008A66F2" w:rsidRDefault="008A66F2" w:rsidP="008A66F2">
      <w:pPr>
        <w:jc w:val="center"/>
        <w:rPr>
          <w:rStyle w:val="18"/>
          <w:color w:val="auto"/>
          <w:sz w:val="26"/>
          <w:szCs w:val="26"/>
        </w:rPr>
      </w:pPr>
    </w:p>
    <w:p w:rsidR="008A66F2" w:rsidRDefault="008A66F2" w:rsidP="008A66F2">
      <w:pPr>
        <w:jc w:val="center"/>
        <w:rPr>
          <w:rStyle w:val="18"/>
          <w:color w:val="auto"/>
          <w:sz w:val="26"/>
          <w:szCs w:val="26"/>
        </w:rPr>
      </w:pPr>
    </w:p>
    <w:p w:rsidR="008A66F2" w:rsidRDefault="008A66F2" w:rsidP="008A66F2">
      <w:pPr>
        <w:jc w:val="center"/>
        <w:rPr>
          <w:rStyle w:val="18"/>
          <w:color w:val="auto"/>
          <w:sz w:val="26"/>
          <w:szCs w:val="26"/>
        </w:rPr>
      </w:pPr>
    </w:p>
    <w:p w:rsidR="008A66F2" w:rsidRDefault="008A66F2" w:rsidP="008A66F2">
      <w:pPr>
        <w:jc w:val="center"/>
        <w:rPr>
          <w:rStyle w:val="18"/>
          <w:color w:val="auto"/>
          <w:sz w:val="26"/>
          <w:szCs w:val="26"/>
        </w:rPr>
      </w:pPr>
    </w:p>
    <w:p w:rsidR="008A66F2" w:rsidRDefault="008A66F2" w:rsidP="008A66F2">
      <w:pPr>
        <w:jc w:val="center"/>
        <w:rPr>
          <w:rStyle w:val="18"/>
          <w:color w:val="auto"/>
          <w:sz w:val="26"/>
          <w:szCs w:val="26"/>
        </w:rPr>
      </w:pPr>
    </w:p>
    <w:p w:rsidR="008A66F2" w:rsidRDefault="008A66F2" w:rsidP="008A66F2">
      <w:pPr>
        <w:jc w:val="center"/>
        <w:rPr>
          <w:rStyle w:val="18"/>
          <w:color w:val="auto"/>
          <w:sz w:val="26"/>
          <w:szCs w:val="26"/>
        </w:rPr>
      </w:pPr>
    </w:p>
    <w:p w:rsidR="008A66F2" w:rsidRDefault="008A66F2" w:rsidP="008A66F2">
      <w:pPr>
        <w:jc w:val="center"/>
        <w:rPr>
          <w:rStyle w:val="18"/>
          <w:color w:val="auto"/>
          <w:sz w:val="26"/>
          <w:szCs w:val="26"/>
        </w:rPr>
      </w:pPr>
    </w:p>
    <w:p w:rsidR="008A66F2" w:rsidRDefault="008A66F2" w:rsidP="008A66F2">
      <w:pPr>
        <w:jc w:val="center"/>
        <w:rPr>
          <w:rStyle w:val="18"/>
          <w:color w:val="auto"/>
          <w:sz w:val="26"/>
          <w:szCs w:val="26"/>
        </w:rPr>
      </w:pPr>
    </w:p>
    <w:p w:rsidR="008A66F2" w:rsidRDefault="008A66F2" w:rsidP="008A66F2">
      <w:pPr>
        <w:jc w:val="center"/>
        <w:rPr>
          <w:rStyle w:val="18"/>
          <w:color w:val="auto"/>
          <w:sz w:val="26"/>
          <w:szCs w:val="26"/>
        </w:rPr>
      </w:pPr>
    </w:p>
    <w:p w:rsidR="008A66F2" w:rsidRDefault="008A66F2" w:rsidP="008A66F2">
      <w:pPr>
        <w:jc w:val="center"/>
        <w:rPr>
          <w:rStyle w:val="18"/>
          <w:color w:val="auto"/>
          <w:sz w:val="26"/>
          <w:szCs w:val="26"/>
        </w:rPr>
      </w:pPr>
    </w:p>
    <w:p w:rsidR="008A66F2" w:rsidRDefault="008A66F2" w:rsidP="008A66F2">
      <w:pPr>
        <w:jc w:val="center"/>
        <w:rPr>
          <w:rStyle w:val="18"/>
          <w:color w:val="auto"/>
          <w:sz w:val="26"/>
          <w:szCs w:val="26"/>
        </w:rPr>
      </w:pPr>
    </w:p>
    <w:p w:rsidR="008A66F2" w:rsidRDefault="008A66F2" w:rsidP="008A66F2">
      <w:pPr>
        <w:jc w:val="center"/>
        <w:rPr>
          <w:rStyle w:val="18"/>
          <w:color w:val="auto"/>
          <w:sz w:val="26"/>
          <w:szCs w:val="26"/>
        </w:rPr>
      </w:pPr>
    </w:p>
    <w:p w:rsidR="00525A5B" w:rsidRPr="008A66F2" w:rsidRDefault="006861DC" w:rsidP="008A66F2">
      <w:pPr>
        <w:jc w:val="center"/>
        <w:rPr>
          <w:rStyle w:val="18"/>
          <w:color w:val="auto"/>
          <w:sz w:val="26"/>
          <w:szCs w:val="26"/>
        </w:rPr>
      </w:pPr>
      <w:r w:rsidRPr="008A66F2">
        <w:rPr>
          <w:rStyle w:val="18"/>
          <w:color w:val="auto"/>
          <w:sz w:val="26"/>
          <w:szCs w:val="26"/>
        </w:rPr>
        <w:lastRenderedPageBreak/>
        <w:t>XII.</w:t>
      </w:r>
      <w:r w:rsidR="008A66F2">
        <w:rPr>
          <w:rStyle w:val="18"/>
          <w:color w:val="auto"/>
          <w:sz w:val="26"/>
          <w:szCs w:val="26"/>
        </w:rPr>
        <w:t xml:space="preserve"> </w:t>
      </w:r>
      <w:r w:rsidRPr="008A66F2">
        <w:rPr>
          <w:rStyle w:val="18"/>
          <w:color w:val="auto"/>
          <w:sz w:val="26"/>
          <w:szCs w:val="26"/>
        </w:rPr>
        <w:t>ТЕХНИЧЕСКАЯ ЧАСТЬ ДОКУМЕНТАЦИИ</w:t>
      </w:r>
      <w:bookmarkEnd w:id="92"/>
      <w:r w:rsidRPr="008A66F2">
        <w:rPr>
          <w:rStyle w:val="18"/>
          <w:color w:val="auto"/>
          <w:sz w:val="26"/>
          <w:szCs w:val="26"/>
        </w:rPr>
        <w:t xml:space="preserve"> ОБ ЭЛЕКТРОННОМ АУКЦИОНЕ</w:t>
      </w:r>
      <w:bookmarkEnd w:id="93"/>
    </w:p>
    <w:p w:rsidR="00525A5B" w:rsidRPr="00067E9A" w:rsidRDefault="006861DC">
      <w:pPr>
        <w:jc w:val="center"/>
        <w:rPr>
          <w:rFonts w:ascii="Times New Roman" w:hAnsi="Times New Roman" w:cs="Times New Roman"/>
          <w:b/>
          <w:color w:val="auto"/>
          <w:sz w:val="26"/>
          <w:szCs w:val="26"/>
        </w:rPr>
      </w:pPr>
      <w:r w:rsidRPr="00067E9A">
        <w:rPr>
          <w:b/>
          <w:bCs/>
          <w:color w:val="auto"/>
          <w:sz w:val="26"/>
          <w:szCs w:val="26"/>
        </w:rPr>
        <w:t>(</w:t>
      </w:r>
      <w:r w:rsidRPr="00067E9A">
        <w:rPr>
          <w:rFonts w:ascii="Times New Roman" w:hAnsi="Times New Roman"/>
          <w:b/>
          <w:bCs/>
          <w:color w:val="auto"/>
          <w:sz w:val="26"/>
          <w:szCs w:val="26"/>
        </w:rPr>
        <w:t>Техническое задание)</w:t>
      </w:r>
    </w:p>
    <w:p w:rsidR="00583E97" w:rsidRPr="008A66F2" w:rsidRDefault="00583E97" w:rsidP="00583E97">
      <w:pPr>
        <w:pStyle w:val="aff3"/>
        <w:keepNext/>
        <w:keepLines/>
        <w:numPr>
          <w:ilvl w:val="1"/>
          <w:numId w:val="50"/>
        </w:numPr>
        <w:suppressLineNumbers/>
        <w:jc w:val="center"/>
        <w:rPr>
          <w:rFonts w:eastAsia="SimSun"/>
          <w:b/>
          <w:caps/>
          <w:kern w:val="2"/>
          <w:sz w:val="26"/>
          <w:szCs w:val="26"/>
          <w:lang w:eastAsia="hi-IN" w:bidi="hi-IN"/>
        </w:rPr>
      </w:pPr>
      <w:r w:rsidRPr="008A66F2">
        <w:rPr>
          <w:b/>
          <w:sz w:val="26"/>
          <w:szCs w:val="26"/>
        </w:rPr>
        <w:t>Требования к качеству оказанных услуг</w:t>
      </w:r>
    </w:p>
    <w:p w:rsidR="00583E97" w:rsidRPr="00067E9A" w:rsidRDefault="00583E97" w:rsidP="00583E97">
      <w:pPr>
        <w:keepNext/>
        <w:keepLines/>
        <w:suppressLineNumbers/>
        <w:jc w:val="both"/>
        <w:rPr>
          <w:rFonts w:ascii="Times New Roman" w:hAnsi="Times New Roman" w:cs="Times New Roman"/>
          <w:sz w:val="26"/>
          <w:szCs w:val="26"/>
        </w:rPr>
      </w:pPr>
      <w:r w:rsidRPr="00067E9A">
        <w:rPr>
          <w:rFonts w:ascii="Times New Roman" w:hAnsi="Times New Roman" w:cs="Times New Roman"/>
          <w:sz w:val="26"/>
          <w:szCs w:val="26"/>
        </w:rPr>
        <w:t xml:space="preserve">1. </w:t>
      </w:r>
      <w:r w:rsidR="00527A87" w:rsidRPr="00FE64A5">
        <w:rPr>
          <w:rFonts w:ascii="Times New Roman" w:hAnsi="Times New Roman" w:cs="Times New Roman"/>
          <w:sz w:val="26"/>
          <w:szCs w:val="26"/>
        </w:rPr>
        <w:t xml:space="preserve">Обеспечить оказание услуг  по содержанию автомобильных дорог </w:t>
      </w:r>
      <w:r w:rsidR="00527A87">
        <w:rPr>
          <w:rFonts w:ascii="Times New Roman" w:hAnsi="Times New Roman" w:cs="Times New Roman"/>
          <w:sz w:val="26"/>
          <w:szCs w:val="26"/>
        </w:rPr>
        <w:t>муниципального образования «</w:t>
      </w:r>
      <w:r w:rsidR="00527A87" w:rsidRPr="00FE64A5">
        <w:rPr>
          <w:rFonts w:ascii="Times New Roman" w:hAnsi="Times New Roman" w:cs="Times New Roman"/>
          <w:sz w:val="26"/>
          <w:szCs w:val="26"/>
        </w:rPr>
        <w:t>Северно</w:t>
      </w:r>
      <w:r w:rsidR="00527A87">
        <w:rPr>
          <w:rFonts w:ascii="Times New Roman" w:hAnsi="Times New Roman" w:cs="Times New Roman"/>
          <w:sz w:val="26"/>
          <w:szCs w:val="26"/>
        </w:rPr>
        <w:t>е</w:t>
      </w:r>
      <w:r w:rsidR="00527A87" w:rsidRPr="00FE64A5">
        <w:rPr>
          <w:rFonts w:ascii="Times New Roman" w:hAnsi="Times New Roman" w:cs="Times New Roman"/>
          <w:sz w:val="26"/>
          <w:szCs w:val="26"/>
        </w:rPr>
        <w:t xml:space="preserve"> сельско</w:t>
      </w:r>
      <w:r w:rsidR="00527A87">
        <w:rPr>
          <w:rFonts w:ascii="Times New Roman" w:hAnsi="Times New Roman" w:cs="Times New Roman"/>
          <w:sz w:val="26"/>
          <w:szCs w:val="26"/>
        </w:rPr>
        <w:t>е</w:t>
      </w:r>
      <w:r w:rsidR="00527A87" w:rsidRPr="00FE64A5">
        <w:rPr>
          <w:rFonts w:ascii="Times New Roman" w:hAnsi="Times New Roman" w:cs="Times New Roman"/>
          <w:sz w:val="26"/>
          <w:szCs w:val="26"/>
        </w:rPr>
        <w:t xml:space="preserve"> поселени</w:t>
      </w:r>
      <w:r w:rsidR="00527A87">
        <w:rPr>
          <w:rFonts w:ascii="Times New Roman" w:hAnsi="Times New Roman" w:cs="Times New Roman"/>
          <w:sz w:val="26"/>
          <w:szCs w:val="26"/>
        </w:rPr>
        <w:t>е»</w:t>
      </w:r>
      <w:r w:rsidR="00527A87" w:rsidRPr="00FE64A5">
        <w:rPr>
          <w:rFonts w:ascii="Times New Roman" w:hAnsi="Times New Roman" w:cs="Times New Roman"/>
          <w:sz w:val="26"/>
          <w:szCs w:val="26"/>
        </w:rPr>
        <w:t xml:space="preserve"> </w:t>
      </w:r>
      <w:r w:rsidR="00527A87">
        <w:rPr>
          <w:rFonts w:ascii="Times New Roman" w:hAnsi="Times New Roman" w:cs="Times New Roman"/>
          <w:sz w:val="26"/>
          <w:szCs w:val="26"/>
        </w:rPr>
        <w:t>на</w:t>
      </w:r>
      <w:r w:rsidR="00527A87" w:rsidRPr="00FE64A5">
        <w:rPr>
          <w:rFonts w:ascii="Times New Roman" w:hAnsi="Times New Roman" w:cs="Times New Roman"/>
          <w:sz w:val="26"/>
          <w:szCs w:val="26"/>
        </w:rPr>
        <w:t xml:space="preserve"> 2019 год</w:t>
      </w:r>
      <w:r w:rsidRPr="00067E9A">
        <w:rPr>
          <w:rFonts w:ascii="Times New Roman" w:hAnsi="Times New Roman" w:cs="Times New Roman"/>
          <w:sz w:val="26"/>
          <w:szCs w:val="26"/>
        </w:rPr>
        <w:t xml:space="preserve"> в полном соответствии с требованиями, предусмотренными настоящим техническим заданием, аукционной документацией, расчетом стоимости услуг  и проектом муниципального контракта. </w:t>
      </w:r>
    </w:p>
    <w:p w:rsidR="00583E97" w:rsidRPr="00067E9A" w:rsidRDefault="00583E97" w:rsidP="00583E97">
      <w:pPr>
        <w:keepNext/>
        <w:keepLines/>
        <w:suppressLineNumbers/>
        <w:snapToGrid w:val="0"/>
        <w:jc w:val="both"/>
        <w:rPr>
          <w:rFonts w:ascii="Times New Roman" w:hAnsi="Times New Roman" w:cs="Times New Roman"/>
          <w:sz w:val="26"/>
          <w:szCs w:val="26"/>
        </w:rPr>
      </w:pPr>
      <w:r w:rsidRPr="00067E9A">
        <w:rPr>
          <w:rFonts w:ascii="Times New Roman" w:hAnsi="Times New Roman" w:cs="Times New Roman"/>
          <w:sz w:val="26"/>
          <w:szCs w:val="26"/>
        </w:rPr>
        <w:t xml:space="preserve">2. При оказание услуг  необходимо соблюдать требования:  </w:t>
      </w:r>
    </w:p>
    <w:p w:rsidR="00583E97" w:rsidRPr="00067E9A" w:rsidRDefault="00583E97" w:rsidP="00583E97">
      <w:pPr>
        <w:keepNext/>
        <w:keepLines/>
        <w:suppressLineNumbers/>
        <w:snapToGrid w:val="0"/>
        <w:jc w:val="both"/>
        <w:rPr>
          <w:rFonts w:ascii="Times New Roman" w:hAnsi="Times New Roman" w:cs="Times New Roman"/>
          <w:sz w:val="26"/>
          <w:szCs w:val="26"/>
        </w:rPr>
      </w:pPr>
      <w:r w:rsidRPr="00067E9A">
        <w:rPr>
          <w:rFonts w:ascii="Times New Roman" w:hAnsi="Times New Roman" w:cs="Times New Roman"/>
          <w:sz w:val="26"/>
          <w:szCs w:val="26"/>
        </w:rPr>
        <w:t xml:space="preserve">   2.1. СанПиН 42-128-4690-88 «Санитарные правила и нормы содержания населенных пунктов»,  автомобильных дорог. </w:t>
      </w:r>
    </w:p>
    <w:p w:rsidR="00583E97" w:rsidRPr="00067E9A" w:rsidRDefault="00583E97" w:rsidP="00583E97">
      <w:pPr>
        <w:keepNext/>
        <w:keepLines/>
        <w:suppressLineNumbers/>
        <w:snapToGrid w:val="0"/>
        <w:jc w:val="both"/>
        <w:rPr>
          <w:rFonts w:ascii="Times New Roman" w:hAnsi="Times New Roman" w:cs="Times New Roman"/>
          <w:sz w:val="26"/>
          <w:szCs w:val="26"/>
        </w:rPr>
      </w:pPr>
      <w:r w:rsidRPr="00067E9A">
        <w:rPr>
          <w:rFonts w:ascii="Times New Roman" w:hAnsi="Times New Roman" w:cs="Times New Roman"/>
          <w:sz w:val="26"/>
          <w:szCs w:val="26"/>
        </w:rPr>
        <w:t xml:space="preserve">   2.2. ГОСТ Р 50597-93 «Требования к эксплуатационному содержанию, допустимому по условиям обеспечения безопасности дорожного движения»</w:t>
      </w:r>
    </w:p>
    <w:p w:rsidR="00583E97" w:rsidRPr="00067E9A" w:rsidRDefault="00583E97" w:rsidP="00583E97">
      <w:pPr>
        <w:jc w:val="both"/>
        <w:rPr>
          <w:rFonts w:ascii="Times New Roman" w:hAnsi="Times New Roman" w:cs="Times New Roman"/>
          <w:sz w:val="26"/>
          <w:szCs w:val="26"/>
        </w:rPr>
      </w:pPr>
      <w:r w:rsidRPr="00067E9A">
        <w:rPr>
          <w:rFonts w:ascii="Times New Roman" w:hAnsi="Times New Roman" w:cs="Times New Roman"/>
          <w:sz w:val="26"/>
          <w:szCs w:val="26"/>
        </w:rPr>
        <w:t xml:space="preserve">   2.3. Правил благоустройства и озеленения территории муниципального образования «</w:t>
      </w:r>
      <w:r w:rsidR="00527A87">
        <w:rPr>
          <w:rFonts w:ascii="Times New Roman" w:hAnsi="Times New Roman" w:cs="Times New Roman"/>
          <w:sz w:val="26"/>
          <w:szCs w:val="26"/>
        </w:rPr>
        <w:t>Северного</w:t>
      </w:r>
      <w:r w:rsidRPr="00067E9A">
        <w:rPr>
          <w:rFonts w:ascii="Times New Roman" w:hAnsi="Times New Roman" w:cs="Times New Roman"/>
          <w:sz w:val="26"/>
          <w:szCs w:val="26"/>
        </w:rPr>
        <w:t xml:space="preserve"> сельского поселения».</w:t>
      </w:r>
    </w:p>
    <w:p w:rsidR="00583E97" w:rsidRPr="00067E9A" w:rsidRDefault="00583E97" w:rsidP="00583E97">
      <w:pPr>
        <w:keepNext/>
        <w:keepLines/>
        <w:suppressLineNumbers/>
        <w:snapToGrid w:val="0"/>
        <w:jc w:val="both"/>
        <w:rPr>
          <w:rFonts w:ascii="Times New Roman" w:hAnsi="Times New Roman" w:cs="Times New Roman"/>
          <w:sz w:val="26"/>
          <w:szCs w:val="26"/>
        </w:rPr>
      </w:pPr>
      <w:r w:rsidRPr="00067E9A">
        <w:rPr>
          <w:rFonts w:ascii="Times New Roman" w:hAnsi="Times New Roman" w:cs="Times New Roman"/>
          <w:sz w:val="26"/>
          <w:szCs w:val="26"/>
        </w:rPr>
        <w:t xml:space="preserve">3. Подрядчик обеспечивает возможность: </w:t>
      </w:r>
    </w:p>
    <w:p w:rsidR="00583E97" w:rsidRPr="00067E9A" w:rsidRDefault="00583E97" w:rsidP="00583E97">
      <w:pPr>
        <w:keepNext/>
        <w:keepLines/>
        <w:suppressLineNumbers/>
        <w:snapToGrid w:val="0"/>
        <w:jc w:val="both"/>
        <w:rPr>
          <w:rFonts w:ascii="Times New Roman" w:hAnsi="Times New Roman" w:cs="Times New Roman"/>
          <w:sz w:val="26"/>
          <w:szCs w:val="26"/>
        </w:rPr>
      </w:pPr>
      <w:r w:rsidRPr="00067E9A">
        <w:rPr>
          <w:rFonts w:ascii="Times New Roman" w:hAnsi="Times New Roman" w:cs="Times New Roman"/>
          <w:sz w:val="26"/>
          <w:szCs w:val="26"/>
        </w:rPr>
        <w:t xml:space="preserve">   3.1. выполнения всей номенклатуры работ по содержанию в установленные нормативными документами сроки;</w:t>
      </w:r>
    </w:p>
    <w:p w:rsidR="00583E97" w:rsidRPr="00067E9A" w:rsidRDefault="00583E97" w:rsidP="00583E97">
      <w:pPr>
        <w:keepNext/>
        <w:keepLines/>
        <w:suppressLineNumbers/>
        <w:snapToGrid w:val="0"/>
        <w:jc w:val="both"/>
        <w:rPr>
          <w:rFonts w:ascii="Times New Roman" w:hAnsi="Times New Roman" w:cs="Times New Roman"/>
          <w:sz w:val="26"/>
          <w:szCs w:val="26"/>
        </w:rPr>
      </w:pPr>
      <w:r w:rsidRPr="00067E9A">
        <w:rPr>
          <w:rFonts w:ascii="Times New Roman" w:hAnsi="Times New Roman" w:cs="Times New Roman"/>
          <w:sz w:val="26"/>
          <w:szCs w:val="26"/>
        </w:rPr>
        <w:t xml:space="preserve">   3.2. оперативного выполнения работ по ремонту дорожной техники; </w:t>
      </w:r>
    </w:p>
    <w:p w:rsidR="00583E97" w:rsidRPr="00067E9A" w:rsidRDefault="00583E97" w:rsidP="00583E97">
      <w:pPr>
        <w:pStyle w:val="af6"/>
        <w:widowControl w:val="0"/>
        <w:tabs>
          <w:tab w:val="left" w:pos="1297"/>
        </w:tabs>
        <w:spacing w:after="0" w:line="274" w:lineRule="exact"/>
        <w:ind w:left="20" w:right="20"/>
        <w:jc w:val="both"/>
        <w:rPr>
          <w:rFonts w:ascii="Times New Roman" w:hAnsi="Times New Roman" w:cs="Times New Roman"/>
          <w:sz w:val="26"/>
          <w:szCs w:val="26"/>
        </w:rPr>
      </w:pPr>
      <w:r w:rsidRPr="00067E9A">
        <w:rPr>
          <w:rFonts w:ascii="Times New Roman" w:hAnsi="Times New Roman" w:cs="Times New Roman"/>
          <w:sz w:val="26"/>
          <w:szCs w:val="26"/>
        </w:rPr>
        <w:t xml:space="preserve">   3.3. радио, телефонной, либо сотовой связи со своими подразделениями. Выполнение работ специализированными машинами.</w:t>
      </w:r>
    </w:p>
    <w:p w:rsidR="00583E97" w:rsidRPr="00067E9A" w:rsidRDefault="00583E97" w:rsidP="00583E97">
      <w:pPr>
        <w:jc w:val="both"/>
        <w:rPr>
          <w:rFonts w:ascii="Times New Roman" w:hAnsi="Times New Roman" w:cs="Times New Roman"/>
          <w:sz w:val="26"/>
          <w:szCs w:val="26"/>
        </w:rPr>
      </w:pPr>
      <w:r w:rsidRPr="00067E9A">
        <w:rPr>
          <w:rFonts w:ascii="Times New Roman" w:hAnsi="Times New Roman" w:cs="Times New Roman"/>
          <w:sz w:val="26"/>
          <w:szCs w:val="26"/>
        </w:rPr>
        <w:t>4. Требования к результатам выполненных работ, соблюдению техники безопасности при выполнении работ и срокам устранения выявленных дефектов и недостатков:</w:t>
      </w:r>
    </w:p>
    <w:p w:rsidR="00583E97" w:rsidRPr="00067E9A" w:rsidRDefault="00583E97" w:rsidP="00583E97">
      <w:pPr>
        <w:spacing w:line="240" w:lineRule="atLeast"/>
        <w:jc w:val="both"/>
        <w:rPr>
          <w:rFonts w:ascii="Times New Roman" w:hAnsi="Times New Roman" w:cs="Times New Roman"/>
          <w:sz w:val="26"/>
          <w:szCs w:val="26"/>
        </w:rPr>
      </w:pPr>
      <w:r w:rsidRPr="00067E9A">
        <w:rPr>
          <w:rFonts w:ascii="Times New Roman" w:hAnsi="Times New Roman" w:cs="Times New Roman"/>
          <w:sz w:val="26"/>
          <w:szCs w:val="26"/>
        </w:rPr>
        <w:t>-  Подрядчик  гарантирует качество выполненных работ и их соответствие требованиям СанПиН 42-128-4690-88 «Санитарные правила и нормы содержания населенных пунктов»,  автомобильных дорог, ГОСТ Р 50597-93 «Требования к эксплуатационному содержанию, допустимому по условиям обеспечения безопасности дорожного движения», Правил благоустройства и озеленения территории муниципального образования «</w:t>
      </w:r>
      <w:r w:rsidR="00527A87">
        <w:rPr>
          <w:rFonts w:ascii="Times New Roman" w:hAnsi="Times New Roman" w:cs="Times New Roman"/>
          <w:sz w:val="26"/>
          <w:szCs w:val="26"/>
        </w:rPr>
        <w:t>Северного</w:t>
      </w:r>
      <w:r w:rsidRPr="00067E9A">
        <w:rPr>
          <w:rFonts w:ascii="Times New Roman" w:hAnsi="Times New Roman" w:cs="Times New Roman"/>
          <w:sz w:val="26"/>
          <w:szCs w:val="26"/>
        </w:rPr>
        <w:t xml:space="preserve"> сельского поселения», техническим заданием, а также аукционной документацией. </w:t>
      </w:r>
    </w:p>
    <w:p w:rsidR="00583E97" w:rsidRPr="00067E9A" w:rsidRDefault="00583E97" w:rsidP="00583E97">
      <w:pPr>
        <w:spacing w:line="240" w:lineRule="atLeast"/>
        <w:jc w:val="both"/>
        <w:rPr>
          <w:rFonts w:ascii="Times New Roman" w:hAnsi="Times New Roman" w:cs="Times New Roman"/>
          <w:sz w:val="26"/>
          <w:szCs w:val="26"/>
        </w:rPr>
      </w:pPr>
      <w:r w:rsidRPr="00067E9A">
        <w:rPr>
          <w:rFonts w:ascii="Times New Roman" w:hAnsi="Times New Roman" w:cs="Times New Roman"/>
          <w:sz w:val="26"/>
          <w:szCs w:val="26"/>
        </w:rPr>
        <w:t xml:space="preserve">  5. Гарантии качества распространяются на все работы, выполненные Подрядчиком по контракту. Подрядчик своими силами и за свой счет устраняет недостатки в выполненной им работе, при обнаружении недостатков в ходе проверки перед подписанием акта выполненных работ.</w:t>
      </w:r>
    </w:p>
    <w:p w:rsidR="00583E97" w:rsidRPr="00067E9A" w:rsidRDefault="00583E97" w:rsidP="00583E97">
      <w:pPr>
        <w:spacing w:line="240" w:lineRule="atLeast"/>
        <w:jc w:val="both"/>
        <w:rPr>
          <w:rFonts w:ascii="Times New Roman" w:hAnsi="Times New Roman" w:cs="Times New Roman"/>
          <w:sz w:val="26"/>
          <w:szCs w:val="26"/>
        </w:rPr>
      </w:pPr>
      <w:r w:rsidRPr="00067E9A">
        <w:rPr>
          <w:rFonts w:ascii="Times New Roman" w:hAnsi="Times New Roman" w:cs="Times New Roman"/>
          <w:sz w:val="26"/>
          <w:szCs w:val="26"/>
        </w:rPr>
        <w:t xml:space="preserve">  6. Качество оказанных услуг подтверждается подписанными двумя сторонами актами выполненных работ  (после устранения выявленных при приемке работ недостатков), счетами-фактурами.</w:t>
      </w:r>
    </w:p>
    <w:p w:rsidR="00583E97" w:rsidRPr="00067E9A" w:rsidRDefault="00583E97" w:rsidP="00583E97">
      <w:pPr>
        <w:autoSpaceDE w:val="0"/>
        <w:autoSpaceDN w:val="0"/>
        <w:adjustRightInd w:val="0"/>
        <w:jc w:val="both"/>
        <w:rPr>
          <w:rFonts w:ascii="Times New Roman" w:hAnsi="Times New Roman" w:cs="Times New Roman"/>
          <w:sz w:val="26"/>
          <w:szCs w:val="26"/>
        </w:rPr>
      </w:pPr>
      <w:r w:rsidRPr="00067E9A">
        <w:rPr>
          <w:rFonts w:ascii="Times New Roman" w:hAnsi="Times New Roman" w:cs="Times New Roman"/>
          <w:sz w:val="26"/>
          <w:szCs w:val="26"/>
        </w:rPr>
        <w:t xml:space="preserve">   7. Обеспечить при оказании услуг соблюдение необходимых мероприятий по технике безопасности, охране окружающей среды и пожарной безопасности в соответствии с действующим законодательством РФ. (Не должны содержать небезопасных веществ, биологически активных агентов, ядов, токсинов и химикатов способных в процессе эксплуатации причинить вред живым организмам и экологии).</w:t>
      </w:r>
    </w:p>
    <w:p w:rsidR="00583E97" w:rsidRPr="00067E9A" w:rsidRDefault="00583E97" w:rsidP="00583E97">
      <w:pPr>
        <w:jc w:val="both"/>
        <w:rPr>
          <w:rFonts w:ascii="Times New Roman" w:hAnsi="Times New Roman" w:cs="Times New Roman"/>
          <w:sz w:val="26"/>
          <w:szCs w:val="26"/>
        </w:rPr>
      </w:pPr>
      <w:r w:rsidRPr="00067E9A">
        <w:rPr>
          <w:rFonts w:ascii="Times New Roman" w:hAnsi="Times New Roman" w:cs="Times New Roman"/>
          <w:sz w:val="26"/>
          <w:szCs w:val="26"/>
        </w:rPr>
        <w:lastRenderedPageBreak/>
        <w:t xml:space="preserve">   8. услуги, предусмотренные аукционной документацией и муниципальным  контрактом, должны соответствовать требованиям и нормативам государственных стандартов РФ, другим нормативным документам, а также в соответствии с природоохранными мероприятиями. </w:t>
      </w:r>
    </w:p>
    <w:p w:rsidR="00583E97" w:rsidRPr="00067E9A" w:rsidRDefault="00583E97" w:rsidP="00583E97">
      <w:pPr>
        <w:jc w:val="both"/>
        <w:rPr>
          <w:rFonts w:ascii="Times New Roman" w:hAnsi="Times New Roman" w:cs="Times New Roman"/>
          <w:sz w:val="26"/>
          <w:szCs w:val="26"/>
        </w:rPr>
      </w:pPr>
      <w:r w:rsidRPr="00067E9A">
        <w:rPr>
          <w:rFonts w:ascii="Times New Roman" w:hAnsi="Times New Roman" w:cs="Times New Roman"/>
          <w:sz w:val="26"/>
          <w:szCs w:val="26"/>
        </w:rPr>
        <w:t xml:space="preserve">   9. услуги выполнить в сроки, предусмотренные аукционной документацией и  Контрактом, в объеме, предусмотренном  расчетом выполненных работ.</w:t>
      </w:r>
    </w:p>
    <w:p w:rsidR="00583E97" w:rsidRPr="00067E9A" w:rsidRDefault="00583E97" w:rsidP="00583E97">
      <w:pPr>
        <w:tabs>
          <w:tab w:val="left" w:pos="0"/>
        </w:tabs>
        <w:jc w:val="both"/>
        <w:rPr>
          <w:rFonts w:ascii="Times New Roman" w:hAnsi="Times New Roman" w:cs="Times New Roman"/>
          <w:sz w:val="26"/>
          <w:szCs w:val="26"/>
        </w:rPr>
      </w:pPr>
      <w:r w:rsidRPr="00067E9A">
        <w:rPr>
          <w:rFonts w:ascii="Times New Roman" w:hAnsi="Times New Roman" w:cs="Times New Roman"/>
          <w:sz w:val="26"/>
          <w:szCs w:val="26"/>
        </w:rPr>
        <w:t xml:space="preserve">   10. оказать услуги, предусмотренные аукционной документацией и Контрактом собственными силами за свой риск, своим оборудованием и инструментами без привлечения субподрядных организаций.</w:t>
      </w:r>
    </w:p>
    <w:p w:rsidR="00583E97" w:rsidRPr="00067E9A" w:rsidRDefault="00583E97" w:rsidP="00583E97">
      <w:pPr>
        <w:tabs>
          <w:tab w:val="left" w:pos="0"/>
        </w:tabs>
        <w:jc w:val="both"/>
        <w:rPr>
          <w:rFonts w:ascii="Times New Roman" w:hAnsi="Times New Roman" w:cs="Times New Roman"/>
          <w:sz w:val="26"/>
          <w:szCs w:val="26"/>
        </w:rPr>
      </w:pPr>
      <w:r w:rsidRPr="00067E9A">
        <w:rPr>
          <w:rFonts w:ascii="Times New Roman" w:hAnsi="Times New Roman" w:cs="Times New Roman"/>
          <w:sz w:val="26"/>
          <w:szCs w:val="26"/>
        </w:rPr>
        <w:t xml:space="preserve">    11. В течение 1 (Одного) дня уведомить Заказчика о завершении работ по выполненным работам. </w:t>
      </w:r>
    </w:p>
    <w:p w:rsidR="00583E97" w:rsidRPr="00067E9A" w:rsidRDefault="00583E97" w:rsidP="00583E97">
      <w:pPr>
        <w:jc w:val="both"/>
        <w:rPr>
          <w:rFonts w:ascii="Times New Roman" w:hAnsi="Times New Roman" w:cs="Times New Roman"/>
          <w:sz w:val="26"/>
          <w:szCs w:val="26"/>
        </w:rPr>
      </w:pPr>
      <w:r w:rsidRPr="00067E9A">
        <w:rPr>
          <w:rFonts w:ascii="Times New Roman" w:hAnsi="Times New Roman" w:cs="Times New Roman"/>
          <w:sz w:val="26"/>
          <w:szCs w:val="26"/>
        </w:rPr>
        <w:t xml:space="preserve">   12. Приемка оказанных услуг предусмотренных аукционной документацией и муниципальным Контрактом  осуществляется Заказчиком (его представителем) с участием Исполнителя (его представителя), при отсутствии замечаний со стороны Заказчика (его представителя) относительно объёма, качества и иных характеристик.  </w:t>
      </w:r>
    </w:p>
    <w:p w:rsidR="00583E97" w:rsidRPr="00067E9A" w:rsidRDefault="00583E97" w:rsidP="00583E97">
      <w:pPr>
        <w:jc w:val="both"/>
        <w:rPr>
          <w:rFonts w:ascii="Times New Roman" w:hAnsi="Times New Roman" w:cs="Times New Roman"/>
          <w:sz w:val="26"/>
          <w:szCs w:val="26"/>
        </w:rPr>
      </w:pPr>
      <w:r w:rsidRPr="00067E9A">
        <w:rPr>
          <w:rFonts w:ascii="Times New Roman" w:hAnsi="Times New Roman" w:cs="Times New Roman"/>
          <w:sz w:val="26"/>
          <w:szCs w:val="26"/>
        </w:rPr>
        <w:t xml:space="preserve">   13. После оказания услуг,  предусмотренных аукционной документацией и муниципальным Контрактом оформить акт выполненных работ, счет-фактуру.</w:t>
      </w:r>
    </w:p>
    <w:p w:rsidR="00583E97" w:rsidRPr="00067E9A" w:rsidRDefault="00583E97" w:rsidP="00583E97">
      <w:pPr>
        <w:ind w:hanging="1418"/>
        <w:rPr>
          <w:rFonts w:ascii="Times New Roman" w:hAnsi="Times New Roman" w:cs="Times New Roman"/>
          <w:sz w:val="26"/>
          <w:szCs w:val="26"/>
        </w:rPr>
      </w:pPr>
      <w:r w:rsidRPr="00067E9A">
        <w:rPr>
          <w:rFonts w:ascii="Times New Roman" w:hAnsi="Times New Roman" w:cs="Times New Roman"/>
          <w:sz w:val="26"/>
          <w:szCs w:val="26"/>
        </w:rPr>
        <w:t xml:space="preserve">                        </w:t>
      </w:r>
    </w:p>
    <w:p w:rsidR="00583E97" w:rsidRPr="008A66F2" w:rsidRDefault="00583E97" w:rsidP="00583E97">
      <w:pPr>
        <w:pStyle w:val="aff3"/>
        <w:widowControl w:val="0"/>
        <w:numPr>
          <w:ilvl w:val="1"/>
          <w:numId w:val="50"/>
        </w:numPr>
        <w:autoSpaceDE w:val="0"/>
        <w:autoSpaceDN w:val="0"/>
        <w:adjustRightInd w:val="0"/>
        <w:jc w:val="both"/>
        <w:outlineLvl w:val="0"/>
        <w:rPr>
          <w:rFonts w:eastAsia="Calibri"/>
          <w:b/>
          <w:sz w:val="26"/>
          <w:szCs w:val="26"/>
          <w:lang w:eastAsia="en-US"/>
        </w:rPr>
      </w:pPr>
      <w:r w:rsidRPr="008A66F2">
        <w:rPr>
          <w:rFonts w:eastAsia="Calibri"/>
          <w:b/>
          <w:sz w:val="26"/>
          <w:szCs w:val="26"/>
          <w:lang w:eastAsia="en-US"/>
        </w:rPr>
        <w:t>Требования к Исполнителю, устанавливаемые заказчиком</w:t>
      </w:r>
    </w:p>
    <w:p w:rsidR="00583E97" w:rsidRPr="00067E9A" w:rsidRDefault="00583E97" w:rsidP="00583E97">
      <w:pPr>
        <w:widowControl w:val="0"/>
        <w:autoSpaceDE w:val="0"/>
        <w:autoSpaceDN w:val="0"/>
        <w:adjustRightInd w:val="0"/>
        <w:ind w:firstLine="709"/>
        <w:contextualSpacing/>
        <w:jc w:val="both"/>
        <w:outlineLvl w:val="0"/>
        <w:rPr>
          <w:rFonts w:ascii="Times New Roman" w:eastAsia="Calibri" w:hAnsi="Times New Roman" w:cs="Times New Roman"/>
          <w:sz w:val="26"/>
          <w:szCs w:val="26"/>
          <w:lang w:eastAsia="en-US"/>
        </w:rPr>
      </w:pPr>
      <w:r w:rsidRPr="008A66F2">
        <w:rPr>
          <w:rFonts w:ascii="Times New Roman" w:eastAsia="Calibri" w:hAnsi="Times New Roman" w:cs="Times New Roman"/>
          <w:sz w:val="26"/>
          <w:szCs w:val="26"/>
          <w:lang w:eastAsia="en-US"/>
        </w:rPr>
        <w:t>Исполнитель обязан с даты заключения Контракта и до его окончания иметь</w:t>
      </w:r>
      <w:r w:rsidRPr="00067E9A">
        <w:rPr>
          <w:rFonts w:ascii="Times New Roman" w:eastAsia="Calibri" w:hAnsi="Times New Roman" w:cs="Times New Roman"/>
          <w:sz w:val="26"/>
          <w:szCs w:val="26"/>
          <w:lang w:eastAsia="en-US"/>
        </w:rPr>
        <w:t xml:space="preserve"> исправную дорожно-уборочную технику</w:t>
      </w:r>
      <w:r w:rsidR="00D1260F">
        <w:rPr>
          <w:rFonts w:ascii="Times New Roman" w:eastAsia="Calibri" w:hAnsi="Times New Roman" w:cs="Times New Roman"/>
          <w:sz w:val="26"/>
          <w:szCs w:val="26"/>
          <w:lang w:eastAsia="en-US"/>
        </w:rPr>
        <w:t xml:space="preserve"> в количестве не менее 3-х единиц</w:t>
      </w:r>
      <w:r w:rsidRPr="00067E9A">
        <w:rPr>
          <w:rFonts w:ascii="Times New Roman" w:eastAsia="Calibri" w:hAnsi="Times New Roman" w:cs="Times New Roman"/>
          <w:sz w:val="26"/>
          <w:szCs w:val="26"/>
          <w:lang w:eastAsia="en-US"/>
        </w:rPr>
        <w:t xml:space="preserve">, приспособления, инвентарь, в наименовании и количестве необходимом  для своевременного и качественного </w:t>
      </w:r>
      <w:r w:rsidRPr="00067E9A">
        <w:rPr>
          <w:rFonts w:ascii="Times New Roman" w:hAnsi="Times New Roman" w:cs="Times New Roman"/>
          <w:sz w:val="26"/>
          <w:szCs w:val="26"/>
        </w:rPr>
        <w:t>оказания услуг</w:t>
      </w:r>
      <w:r w:rsidRPr="00067E9A">
        <w:rPr>
          <w:rFonts w:ascii="Times New Roman" w:eastAsia="Calibri" w:hAnsi="Times New Roman" w:cs="Times New Roman"/>
          <w:sz w:val="26"/>
          <w:szCs w:val="26"/>
          <w:lang w:eastAsia="en-US"/>
        </w:rPr>
        <w:t xml:space="preserve">. Наличие квалифицированного персонала в количестве достаточном для выполнения всего комплекса услуг.  </w:t>
      </w:r>
    </w:p>
    <w:p w:rsidR="00583E97" w:rsidRPr="00067E9A" w:rsidRDefault="00583E97" w:rsidP="00583E97">
      <w:pPr>
        <w:widowControl w:val="0"/>
        <w:autoSpaceDE w:val="0"/>
        <w:autoSpaceDN w:val="0"/>
        <w:adjustRightInd w:val="0"/>
        <w:ind w:firstLine="709"/>
        <w:contextualSpacing/>
        <w:jc w:val="both"/>
        <w:outlineLvl w:val="0"/>
        <w:rPr>
          <w:rFonts w:ascii="Times New Roman" w:eastAsia="Calibri" w:hAnsi="Times New Roman" w:cs="Times New Roman"/>
          <w:sz w:val="26"/>
          <w:szCs w:val="26"/>
          <w:lang w:eastAsia="en-US"/>
        </w:rPr>
      </w:pPr>
      <w:r w:rsidRPr="00067E9A">
        <w:rPr>
          <w:rFonts w:ascii="Times New Roman" w:eastAsia="Calibri" w:hAnsi="Times New Roman" w:cs="Times New Roman"/>
          <w:sz w:val="26"/>
          <w:szCs w:val="26"/>
          <w:lang w:eastAsia="en-US"/>
        </w:rPr>
        <w:t xml:space="preserve">Исполнитель должен иметь в наличии постоянный остаточный остаток используемых материалов в объеме не менее 50 % от общего объема необходимых материалов на текущий месяц, необходимый для предупреждения и ликвидации непредвиденных ситуаций, связанных с природными явлениями и другими возможными явлениями. </w:t>
      </w:r>
    </w:p>
    <w:p w:rsidR="00583E97" w:rsidRPr="00067E9A" w:rsidRDefault="00583E97" w:rsidP="00583E97">
      <w:pPr>
        <w:widowControl w:val="0"/>
        <w:autoSpaceDE w:val="0"/>
        <w:autoSpaceDN w:val="0"/>
        <w:adjustRightInd w:val="0"/>
        <w:ind w:firstLine="709"/>
        <w:contextualSpacing/>
        <w:jc w:val="both"/>
        <w:outlineLvl w:val="0"/>
        <w:rPr>
          <w:rFonts w:ascii="Times New Roman" w:eastAsia="Calibri" w:hAnsi="Times New Roman" w:cs="Times New Roman"/>
          <w:sz w:val="26"/>
          <w:szCs w:val="26"/>
          <w:lang w:eastAsia="en-US"/>
        </w:rPr>
      </w:pPr>
      <w:r w:rsidRPr="00067E9A">
        <w:rPr>
          <w:rFonts w:ascii="Times New Roman" w:eastAsia="Calibri" w:hAnsi="Times New Roman" w:cs="Times New Roman"/>
          <w:sz w:val="26"/>
          <w:szCs w:val="26"/>
          <w:lang w:eastAsia="en-US"/>
        </w:rPr>
        <w:t xml:space="preserve">Назначить ответственных дежурных и обеспечить постоянную мобильную связь для взаимодействия подрядчика с заказчиком. </w:t>
      </w:r>
    </w:p>
    <w:p w:rsidR="00583E97" w:rsidRPr="00067E9A" w:rsidRDefault="00583E97" w:rsidP="00583E97">
      <w:pPr>
        <w:widowControl w:val="0"/>
        <w:autoSpaceDE w:val="0"/>
        <w:autoSpaceDN w:val="0"/>
        <w:adjustRightInd w:val="0"/>
        <w:ind w:firstLine="709"/>
        <w:contextualSpacing/>
        <w:jc w:val="both"/>
        <w:outlineLvl w:val="0"/>
        <w:rPr>
          <w:rFonts w:ascii="Times New Roman" w:eastAsia="Calibri" w:hAnsi="Times New Roman" w:cs="Times New Roman"/>
          <w:sz w:val="26"/>
          <w:szCs w:val="26"/>
          <w:lang w:eastAsia="en-US"/>
        </w:rPr>
      </w:pPr>
      <w:r w:rsidRPr="00067E9A">
        <w:rPr>
          <w:rFonts w:ascii="Times New Roman" w:eastAsia="Calibri" w:hAnsi="Times New Roman" w:cs="Times New Roman"/>
          <w:sz w:val="26"/>
          <w:szCs w:val="26"/>
          <w:lang w:eastAsia="en-US"/>
        </w:rPr>
        <w:t>В случае возникновения непредвиденных ситуаций - ливневые продолжительные осадки  или наличие предупредительной информации метеослужб о любых возникновениях неблагоприятных  погодных явлений, которые могут повлечь за собой нарушение жизнедеятельности,   Подрядчик  обязан в течение 1(одного) часа  по вызову заказчика, прибыть на место выполнения работ, с наличием необходимой техники, материалов, приспособлений  и достаточным количеством персонала.</w:t>
      </w:r>
    </w:p>
    <w:p w:rsidR="00583E97" w:rsidRPr="00067E9A" w:rsidRDefault="00583E97" w:rsidP="00583E97">
      <w:pPr>
        <w:widowControl w:val="0"/>
        <w:autoSpaceDE w:val="0"/>
        <w:autoSpaceDN w:val="0"/>
        <w:adjustRightInd w:val="0"/>
        <w:ind w:firstLine="709"/>
        <w:contextualSpacing/>
        <w:jc w:val="both"/>
        <w:outlineLvl w:val="0"/>
        <w:rPr>
          <w:rFonts w:ascii="Times New Roman" w:eastAsia="Calibri" w:hAnsi="Times New Roman" w:cs="Times New Roman"/>
          <w:sz w:val="26"/>
          <w:szCs w:val="26"/>
          <w:lang w:eastAsia="en-US"/>
        </w:rPr>
      </w:pPr>
      <w:r w:rsidRPr="00067E9A">
        <w:rPr>
          <w:rFonts w:ascii="Times New Roman" w:eastAsia="Calibri" w:hAnsi="Times New Roman" w:cs="Times New Roman"/>
          <w:sz w:val="26"/>
          <w:szCs w:val="26"/>
          <w:lang w:eastAsia="en-US"/>
        </w:rPr>
        <w:t xml:space="preserve">Для обеспечения своевременного и оперативного оказания услуг в случае возникновения непредвиденных ситуаций на </w:t>
      </w:r>
      <w:r w:rsidR="00527A87" w:rsidRPr="00FE64A5">
        <w:rPr>
          <w:rFonts w:ascii="Times New Roman" w:eastAsia="Calibri" w:hAnsi="Times New Roman" w:cs="Times New Roman"/>
          <w:sz w:val="26"/>
          <w:szCs w:val="26"/>
          <w:lang w:eastAsia="en-US"/>
        </w:rPr>
        <w:t xml:space="preserve">территории </w:t>
      </w:r>
      <w:r w:rsidR="00527A87">
        <w:rPr>
          <w:rFonts w:ascii="Times New Roman" w:hAnsi="Times New Roman" w:cs="Times New Roman"/>
          <w:sz w:val="26"/>
          <w:szCs w:val="26"/>
        </w:rPr>
        <w:t>муниципального образования «</w:t>
      </w:r>
      <w:r w:rsidR="00527A87" w:rsidRPr="00FE64A5">
        <w:rPr>
          <w:rFonts w:ascii="Times New Roman" w:hAnsi="Times New Roman" w:cs="Times New Roman"/>
          <w:sz w:val="26"/>
          <w:szCs w:val="26"/>
        </w:rPr>
        <w:t>Северно</w:t>
      </w:r>
      <w:r w:rsidR="00527A87">
        <w:rPr>
          <w:rFonts w:ascii="Times New Roman" w:hAnsi="Times New Roman" w:cs="Times New Roman"/>
          <w:sz w:val="26"/>
          <w:szCs w:val="26"/>
        </w:rPr>
        <w:t>е</w:t>
      </w:r>
      <w:r w:rsidR="00527A87" w:rsidRPr="00FE64A5">
        <w:rPr>
          <w:rFonts w:ascii="Times New Roman" w:hAnsi="Times New Roman" w:cs="Times New Roman"/>
          <w:sz w:val="26"/>
          <w:szCs w:val="26"/>
        </w:rPr>
        <w:t xml:space="preserve"> сельско</w:t>
      </w:r>
      <w:r w:rsidR="00527A87">
        <w:rPr>
          <w:rFonts w:ascii="Times New Roman" w:hAnsi="Times New Roman" w:cs="Times New Roman"/>
          <w:sz w:val="26"/>
          <w:szCs w:val="26"/>
        </w:rPr>
        <w:t>е</w:t>
      </w:r>
      <w:r w:rsidR="00527A87" w:rsidRPr="00FE64A5">
        <w:rPr>
          <w:rFonts w:ascii="Times New Roman" w:hAnsi="Times New Roman" w:cs="Times New Roman"/>
          <w:sz w:val="26"/>
          <w:szCs w:val="26"/>
        </w:rPr>
        <w:t xml:space="preserve"> поселени</w:t>
      </w:r>
      <w:r w:rsidR="00527A87">
        <w:rPr>
          <w:rFonts w:ascii="Times New Roman" w:hAnsi="Times New Roman" w:cs="Times New Roman"/>
          <w:sz w:val="26"/>
          <w:szCs w:val="26"/>
        </w:rPr>
        <w:t xml:space="preserve">е» </w:t>
      </w:r>
      <w:r w:rsidR="003E1998">
        <w:rPr>
          <w:rFonts w:ascii="Times New Roman" w:hAnsi="Times New Roman" w:cs="Times New Roman"/>
          <w:sz w:val="26"/>
          <w:szCs w:val="26"/>
        </w:rPr>
        <w:t>Шегарского района Томской области</w:t>
      </w:r>
      <w:r w:rsidRPr="00067E9A">
        <w:rPr>
          <w:rFonts w:ascii="Times New Roman" w:eastAsia="Calibri" w:hAnsi="Times New Roman" w:cs="Times New Roman"/>
          <w:sz w:val="26"/>
          <w:szCs w:val="26"/>
          <w:lang w:eastAsia="en-US"/>
        </w:rPr>
        <w:t xml:space="preserve">, связанных с природными явлениями, Подрядчик должен обеспечить одновременное выполнение работ бригадами, сформированными и обеспеченными всеми необходимыми материалами и техникой.     </w:t>
      </w:r>
    </w:p>
    <w:p w:rsidR="00583E97" w:rsidRPr="008A66F2" w:rsidRDefault="00583E97" w:rsidP="008A66F2">
      <w:pPr>
        <w:widowControl w:val="0"/>
        <w:autoSpaceDE w:val="0"/>
        <w:autoSpaceDN w:val="0"/>
        <w:adjustRightInd w:val="0"/>
        <w:ind w:firstLine="709"/>
        <w:contextualSpacing/>
        <w:jc w:val="both"/>
        <w:outlineLvl w:val="0"/>
        <w:rPr>
          <w:rFonts w:ascii="Times New Roman" w:eastAsia="Calibri" w:hAnsi="Times New Roman" w:cs="Times New Roman"/>
          <w:sz w:val="26"/>
          <w:szCs w:val="26"/>
          <w:lang w:eastAsia="en-US"/>
        </w:rPr>
      </w:pPr>
      <w:r w:rsidRPr="00067E9A">
        <w:rPr>
          <w:rFonts w:ascii="Times New Roman" w:eastAsia="Calibri" w:hAnsi="Times New Roman" w:cs="Times New Roman"/>
          <w:sz w:val="26"/>
          <w:szCs w:val="26"/>
          <w:lang w:eastAsia="en-US"/>
        </w:rPr>
        <w:lastRenderedPageBreak/>
        <w:t xml:space="preserve"> Обеспечивать на территориях (улицах) бесперебойное и безопасное движение транспортных средств и пешеходов в период выполнения работ.</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1"/>
        <w:gridCol w:w="1336"/>
        <w:gridCol w:w="2951"/>
        <w:gridCol w:w="2552"/>
        <w:gridCol w:w="1701"/>
        <w:gridCol w:w="1134"/>
      </w:tblGrid>
      <w:tr w:rsidR="00583E97" w:rsidRPr="00067E9A" w:rsidTr="00EC548C">
        <w:tc>
          <w:tcPr>
            <w:tcW w:w="391" w:type="dxa"/>
            <w:tcBorders>
              <w:top w:val="single" w:sz="4" w:space="0" w:color="auto"/>
              <w:left w:val="single" w:sz="4" w:space="0" w:color="auto"/>
              <w:bottom w:val="single" w:sz="4" w:space="0" w:color="auto"/>
              <w:right w:val="single" w:sz="4" w:space="0" w:color="auto"/>
            </w:tcBorders>
            <w:hideMark/>
          </w:tcPr>
          <w:p w:rsidR="00583E97" w:rsidRPr="00067E9A" w:rsidRDefault="00583E97" w:rsidP="00490F6C">
            <w:pPr>
              <w:pageBreakBefore/>
              <w:widowControl w:val="0"/>
              <w:spacing w:line="100" w:lineRule="atLeast"/>
              <w:ind w:right="-62"/>
              <w:jc w:val="both"/>
              <w:rPr>
                <w:rFonts w:ascii="Times New Roman" w:eastAsia="SimSun" w:hAnsi="Times New Roman" w:cs="Times New Roman"/>
                <w:iCs/>
                <w:kern w:val="2"/>
                <w:sz w:val="26"/>
                <w:szCs w:val="26"/>
                <w:lang w:eastAsia="hi-IN" w:bidi="hi-IN"/>
              </w:rPr>
            </w:pPr>
            <w:r w:rsidRPr="00067E9A">
              <w:rPr>
                <w:rFonts w:ascii="Times New Roman" w:eastAsia="SimSun" w:hAnsi="Times New Roman" w:cs="Times New Roman"/>
                <w:iCs/>
                <w:kern w:val="2"/>
                <w:sz w:val="26"/>
                <w:szCs w:val="26"/>
                <w:lang w:eastAsia="hi-IN" w:bidi="hi-IN"/>
              </w:rPr>
              <w:lastRenderedPageBreak/>
              <w:t>№</w:t>
            </w:r>
          </w:p>
          <w:p w:rsidR="00583E97" w:rsidRPr="00067E9A" w:rsidRDefault="00583E97" w:rsidP="00490F6C">
            <w:pPr>
              <w:pageBreakBefore/>
              <w:widowControl w:val="0"/>
              <w:spacing w:line="100" w:lineRule="atLeast"/>
              <w:ind w:right="-62"/>
              <w:jc w:val="both"/>
              <w:rPr>
                <w:rFonts w:ascii="Times New Roman" w:eastAsia="SimSun" w:hAnsi="Times New Roman" w:cs="Times New Roman"/>
                <w:iCs/>
                <w:kern w:val="2"/>
                <w:sz w:val="26"/>
                <w:szCs w:val="26"/>
                <w:lang w:eastAsia="hi-IN" w:bidi="hi-IN"/>
              </w:rPr>
            </w:pPr>
            <w:r w:rsidRPr="00067E9A">
              <w:rPr>
                <w:rFonts w:ascii="Times New Roman" w:eastAsia="SimSun" w:hAnsi="Times New Roman" w:cs="Times New Roman"/>
                <w:iCs/>
                <w:kern w:val="2"/>
                <w:sz w:val="26"/>
                <w:szCs w:val="26"/>
                <w:lang w:eastAsia="hi-IN" w:bidi="hi-IN"/>
              </w:rPr>
              <w:t>пп</w:t>
            </w:r>
          </w:p>
        </w:tc>
        <w:tc>
          <w:tcPr>
            <w:tcW w:w="1336" w:type="dxa"/>
            <w:tcBorders>
              <w:top w:val="single" w:sz="4" w:space="0" w:color="auto"/>
              <w:left w:val="single" w:sz="4" w:space="0" w:color="auto"/>
              <w:bottom w:val="single" w:sz="4" w:space="0" w:color="auto"/>
              <w:right w:val="single" w:sz="4" w:space="0" w:color="auto"/>
            </w:tcBorders>
            <w:hideMark/>
          </w:tcPr>
          <w:p w:rsidR="00583E97" w:rsidRPr="00067E9A" w:rsidRDefault="00583E97" w:rsidP="00490F6C">
            <w:pPr>
              <w:pageBreakBefore/>
              <w:widowControl w:val="0"/>
              <w:spacing w:line="100" w:lineRule="atLeast"/>
              <w:ind w:right="-62"/>
              <w:jc w:val="center"/>
              <w:rPr>
                <w:rFonts w:ascii="Times New Roman" w:eastAsia="SimSun" w:hAnsi="Times New Roman" w:cs="Times New Roman"/>
                <w:iCs/>
                <w:kern w:val="2"/>
                <w:sz w:val="26"/>
                <w:szCs w:val="26"/>
                <w:lang w:eastAsia="hi-IN" w:bidi="hi-IN"/>
              </w:rPr>
            </w:pPr>
            <w:r w:rsidRPr="00067E9A">
              <w:rPr>
                <w:rFonts w:ascii="Times New Roman" w:eastAsia="SimSun" w:hAnsi="Times New Roman" w:cs="Times New Roman"/>
                <w:iCs/>
                <w:kern w:val="2"/>
                <w:sz w:val="26"/>
                <w:szCs w:val="26"/>
                <w:lang w:eastAsia="hi-IN" w:bidi="hi-IN"/>
              </w:rPr>
              <w:t>Полное</w:t>
            </w:r>
          </w:p>
          <w:p w:rsidR="00583E97" w:rsidRPr="00067E9A" w:rsidRDefault="00583E97" w:rsidP="00490F6C">
            <w:pPr>
              <w:pageBreakBefore/>
              <w:widowControl w:val="0"/>
              <w:spacing w:line="100" w:lineRule="atLeast"/>
              <w:ind w:right="-62"/>
              <w:jc w:val="center"/>
              <w:rPr>
                <w:rFonts w:ascii="Times New Roman" w:eastAsia="SimSun" w:hAnsi="Times New Roman" w:cs="Times New Roman"/>
                <w:iCs/>
                <w:kern w:val="2"/>
                <w:sz w:val="26"/>
                <w:szCs w:val="26"/>
                <w:lang w:eastAsia="hi-IN" w:bidi="hi-IN"/>
              </w:rPr>
            </w:pPr>
            <w:r w:rsidRPr="00067E9A">
              <w:rPr>
                <w:rFonts w:ascii="Times New Roman" w:eastAsia="SimSun" w:hAnsi="Times New Roman" w:cs="Times New Roman"/>
                <w:iCs/>
                <w:kern w:val="2"/>
                <w:sz w:val="26"/>
                <w:szCs w:val="26"/>
                <w:lang w:eastAsia="hi-IN" w:bidi="hi-IN"/>
              </w:rPr>
              <w:t>наименование</w:t>
            </w:r>
          </w:p>
          <w:p w:rsidR="00583E97" w:rsidRPr="00067E9A" w:rsidRDefault="00583E97" w:rsidP="00490F6C">
            <w:pPr>
              <w:pageBreakBefore/>
              <w:widowControl w:val="0"/>
              <w:spacing w:line="100" w:lineRule="atLeast"/>
              <w:ind w:right="-62"/>
              <w:jc w:val="center"/>
              <w:rPr>
                <w:rFonts w:ascii="Times New Roman" w:eastAsia="SimSun" w:hAnsi="Times New Roman" w:cs="Times New Roman"/>
                <w:iCs/>
                <w:kern w:val="2"/>
                <w:sz w:val="26"/>
                <w:szCs w:val="26"/>
                <w:lang w:eastAsia="hi-IN" w:bidi="hi-IN"/>
              </w:rPr>
            </w:pPr>
            <w:r w:rsidRPr="00067E9A">
              <w:rPr>
                <w:rFonts w:ascii="Times New Roman" w:eastAsia="SimSun" w:hAnsi="Times New Roman" w:cs="Times New Roman"/>
                <w:iCs/>
                <w:kern w:val="2"/>
                <w:sz w:val="26"/>
                <w:szCs w:val="26"/>
                <w:lang w:eastAsia="hi-IN" w:bidi="hi-IN"/>
              </w:rPr>
              <w:t>закупаемых</w:t>
            </w:r>
          </w:p>
          <w:p w:rsidR="00583E97" w:rsidRPr="00067E9A" w:rsidRDefault="00583E97" w:rsidP="00490F6C">
            <w:pPr>
              <w:widowControl w:val="0"/>
              <w:jc w:val="center"/>
              <w:rPr>
                <w:rFonts w:ascii="Times New Roman" w:hAnsi="Times New Roman" w:cs="Times New Roman"/>
                <w:sz w:val="26"/>
                <w:szCs w:val="26"/>
                <w:lang w:eastAsia="en-US"/>
              </w:rPr>
            </w:pPr>
            <w:r w:rsidRPr="00067E9A">
              <w:rPr>
                <w:rFonts w:ascii="Times New Roman" w:eastAsia="SimSun" w:hAnsi="Times New Roman" w:cs="Times New Roman"/>
                <w:iCs/>
                <w:kern w:val="2"/>
                <w:sz w:val="26"/>
                <w:szCs w:val="26"/>
                <w:lang w:eastAsia="hi-IN" w:bidi="hi-IN"/>
              </w:rPr>
              <w:t xml:space="preserve"> работ</w:t>
            </w:r>
          </w:p>
        </w:tc>
        <w:tc>
          <w:tcPr>
            <w:tcW w:w="2951" w:type="dxa"/>
            <w:tcBorders>
              <w:top w:val="single" w:sz="4" w:space="0" w:color="auto"/>
              <w:left w:val="single" w:sz="4" w:space="0" w:color="auto"/>
              <w:bottom w:val="single" w:sz="4" w:space="0" w:color="auto"/>
              <w:right w:val="single" w:sz="4" w:space="0" w:color="auto"/>
            </w:tcBorders>
            <w:hideMark/>
          </w:tcPr>
          <w:p w:rsidR="00583E97" w:rsidRPr="00067E9A" w:rsidRDefault="00583E97" w:rsidP="00490F6C">
            <w:pPr>
              <w:pageBreakBefore/>
              <w:widowControl w:val="0"/>
              <w:spacing w:line="100" w:lineRule="atLeast"/>
              <w:ind w:right="-62"/>
              <w:jc w:val="center"/>
              <w:rPr>
                <w:rFonts w:ascii="Times New Roman" w:eastAsia="SimSun" w:hAnsi="Times New Roman" w:cs="Times New Roman"/>
                <w:iCs/>
                <w:kern w:val="2"/>
                <w:sz w:val="26"/>
                <w:szCs w:val="26"/>
                <w:lang w:eastAsia="hi-IN" w:bidi="hi-IN"/>
              </w:rPr>
            </w:pPr>
            <w:r w:rsidRPr="00067E9A">
              <w:rPr>
                <w:rFonts w:ascii="Times New Roman" w:eastAsia="SimSun" w:hAnsi="Times New Roman" w:cs="Times New Roman"/>
                <w:iCs/>
                <w:kern w:val="2"/>
                <w:sz w:val="26"/>
                <w:szCs w:val="26"/>
                <w:lang w:eastAsia="hi-IN" w:bidi="hi-IN"/>
              </w:rPr>
              <w:t>Технические требования</w:t>
            </w:r>
          </w:p>
          <w:p w:rsidR="00583E97" w:rsidRPr="00067E9A" w:rsidRDefault="00583E97" w:rsidP="00490F6C">
            <w:pPr>
              <w:pageBreakBefore/>
              <w:widowControl w:val="0"/>
              <w:spacing w:line="100" w:lineRule="atLeast"/>
              <w:ind w:right="-62"/>
              <w:jc w:val="center"/>
              <w:rPr>
                <w:rFonts w:ascii="Times New Roman" w:eastAsia="SimSun" w:hAnsi="Times New Roman" w:cs="Times New Roman"/>
                <w:iCs/>
                <w:kern w:val="2"/>
                <w:sz w:val="26"/>
                <w:szCs w:val="26"/>
                <w:lang w:eastAsia="hi-IN" w:bidi="hi-IN"/>
              </w:rPr>
            </w:pPr>
            <w:r w:rsidRPr="00067E9A">
              <w:rPr>
                <w:rFonts w:ascii="Times New Roman" w:eastAsia="SimSun" w:hAnsi="Times New Roman" w:cs="Times New Roman"/>
                <w:iCs/>
                <w:kern w:val="2"/>
                <w:sz w:val="26"/>
                <w:szCs w:val="26"/>
                <w:lang w:eastAsia="hi-IN" w:bidi="hi-IN"/>
              </w:rPr>
              <w:t xml:space="preserve"> к закупаемым услугам,</w:t>
            </w:r>
          </w:p>
          <w:p w:rsidR="00583E97" w:rsidRPr="00067E9A" w:rsidRDefault="00583E97" w:rsidP="00490F6C">
            <w:pPr>
              <w:widowControl w:val="0"/>
              <w:jc w:val="center"/>
              <w:rPr>
                <w:rFonts w:ascii="Times New Roman" w:hAnsi="Times New Roman" w:cs="Times New Roman"/>
                <w:sz w:val="26"/>
                <w:szCs w:val="26"/>
                <w:lang w:eastAsia="en-US"/>
              </w:rPr>
            </w:pPr>
            <w:r w:rsidRPr="00067E9A">
              <w:rPr>
                <w:rFonts w:ascii="Times New Roman" w:eastAsia="SimSun" w:hAnsi="Times New Roman" w:cs="Times New Roman"/>
                <w:iCs/>
                <w:kern w:val="2"/>
                <w:sz w:val="26"/>
                <w:szCs w:val="26"/>
                <w:lang w:eastAsia="hi-IN" w:bidi="hi-IN"/>
              </w:rPr>
              <w:t>работам. Содержание работ, перечень с наименованием конструктивных элементов</w:t>
            </w:r>
          </w:p>
        </w:tc>
        <w:tc>
          <w:tcPr>
            <w:tcW w:w="2552" w:type="dxa"/>
            <w:tcBorders>
              <w:top w:val="single" w:sz="4" w:space="0" w:color="auto"/>
              <w:left w:val="single" w:sz="4" w:space="0" w:color="auto"/>
              <w:bottom w:val="single" w:sz="4" w:space="0" w:color="auto"/>
              <w:right w:val="single" w:sz="4" w:space="0" w:color="auto"/>
            </w:tcBorders>
            <w:hideMark/>
          </w:tcPr>
          <w:p w:rsidR="00583E97" w:rsidRPr="00067E9A" w:rsidRDefault="00583E97" w:rsidP="00490F6C">
            <w:pPr>
              <w:pageBreakBefore/>
              <w:widowControl w:val="0"/>
              <w:spacing w:line="100" w:lineRule="atLeast"/>
              <w:ind w:right="-62"/>
              <w:jc w:val="center"/>
              <w:rPr>
                <w:rFonts w:ascii="Times New Roman" w:eastAsia="SimSun" w:hAnsi="Times New Roman" w:cs="Times New Roman"/>
                <w:iCs/>
                <w:kern w:val="2"/>
                <w:sz w:val="26"/>
                <w:szCs w:val="26"/>
                <w:lang w:eastAsia="hi-IN" w:bidi="hi-IN"/>
              </w:rPr>
            </w:pPr>
            <w:r w:rsidRPr="00067E9A">
              <w:rPr>
                <w:rFonts w:ascii="Times New Roman" w:eastAsia="SimSun" w:hAnsi="Times New Roman" w:cs="Times New Roman"/>
                <w:iCs/>
                <w:kern w:val="2"/>
                <w:sz w:val="26"/>
                <w:szCs w:val="26"/>
                <w:lang w:eastAsia="hi-IN" w:bidi="hi-IN"/>
              </w:rPr>
              <w:t>Требования</w:t>
            </w:r>
          </w:p>
          <w:p w:rsidR="00583E97" w:rsidRPr="00067E9A" w:rsidRDefault="00583E97" w:rsidP="00490F6C">
            <w:pPr>
              <w:pageBreakBefore/>
              <w:widowControl w:val="0"/>
              <w:spacing w:line="100" w:lineRule="atLeast"/>
              <w:ind w:right="-62"/>
              <w:jc w:val="center"/>
              <w:rPr>
                <w:rFonts w:ascii="Times New Roman" w:eastAsia="SimSun" w:hAnsi="Times New Roman" w:cs="Times New Roman"/>
                <w:iCs/>
                <w:kern w:val="2"/>
                <w:sz w:val="26"/>
                <w:szCs w:val="26"/>
                <w:lang w:eastAsia="hi-IN" w:bidi="hi-IN"/>
              </w:rPr>
            </w:pPr>
            <w:r w:rsidRPr="00067E9A">
              <w:rPr>
                <w:rFonts w:ascii="Times New Roman" w:eastAsia="SimSun" w:hAnsi="Times New Roman" w:cs="Times New Roman"/>
                <w:iCs/>
                <w:kern w:val="2"/>
                <w:sz w:val="26"/>
                <w:szCs w:val="26"/>
                <w:lang w:eastAsia="hi-IN" w:bidi="hi-IN"/>
              </w:rPr>
              <w:t>к качеству</w:t>
            </w:r>
          </w:p>
          <w:p w:rsidR="00583E97" w:rsidRPr="00067E9A" w:rsidRDefault="00583E97" w:rsidP="00490F6C">
            <w:pPr>
              <w:pageBreakBefore/>
              <w:widowControl w:val="0"/>
              <w:spacing w:line="100" w:lineRule="atLeast"/>
              <w:ind w:right="-62"/>
              <w:jc w:val="center"/>
              <w:rPr>
                <w:rFonts w:ascii="Times New Roman" w:eastAsia="SimSun" w:hAnsi="Times New Roman" w:cs="Times New Roman"/>
                <w:iCs/>
                <w:kern w:val="2"/>
                <w:sz w:val="26"/>
                <w:szCs w:val="26"/>
                <w:lang w:eastAsia="hi-IN" w:bidi="hi-IN"/>
              </w:rPr>
            </w:pPr>
            <w:r w:rsidRPr="00067E9A">
              <w:rPr>
                <w:rFonts w:ascii="Times New Roman" w:eastAsia="SimSun" w:hAnsi="Times New Roman" w:cs="Times New Roman"/>
                <w:iCs/>
                <w:kern w:val="2"/>
                <w:sz w:val="26"/>
                <w:szCs w:val="26"/>
                <w:lang w:eastAsia="hi-IN" w:bidi="hi-IN"/>
              </w:rPr>
              <w:t>закупаемых</w:t>
            </w:r>
          </w:p>
          <w:p w:rsidR="00583E97" w:rsidRPr="00067E9A" w:rsidRDefault="00583E97" w:rsidP="00490F6C">
            <w:pPr>
              <w:pageBreakBefore/>
              <w:widowControl w:val="0"/>
              <w:spacing w:line="100" w:lineRule="atLeast"/>
              <w:ind w:right="-62"/>
              <w:jc w:val="center"/>
              <w:rPr>
                <w:rFonts w:ascii="Times New Roman" w:eastAsia="SimSun" w:hAnsi="Times New Roman" w:cs="Times New Roman"/>
                <w:iCs/>
                <w:kern w:val="2"/>
                <w:sz w:val="26"/>
                <w:szCs w:val="26"/>
                <w:lang w:eastAsia="hi-IN" w:bidi="hi-IN"/>
              </w:rPr>
            </w:pPr>
            <w:r w:rsidRPr="00067E9A">
              <w:rPr>
                <w:rFonts w:ascii="Times New Roman" w:eastAsia="SimSun" w:hAnsi="Times New Roman" w:cs="Times New Roman"/>
                <w:iCs/>
                <w:kern w:val="2"/>
                <w:sz w:val="26"/>
                <w:szCs w:val="26"/>
                <w:lang w:eastAsia="hi-IN" w:bidi="hi-IN"/>
              </w:rPr>
              <w:t>услуг,</w:t>
            </w:r>
          </w:p>
          <w:p w:rsidR="00583E97" w:rsidRPr="00067E9A" w:rsidRDefault="00583E97" w:rsidP="00490F6C">
            <w:pPr>
              <w:widowControl w:val="0"/>
              <w:jc w:val="center"/>
              <w:rPr>
                <w:rFonts w:ascii="Times New Roman" w:hAnsi="Times New Roman" w:cs="Times New Roman"/>
                <w:sz w:val="26"/>
                <w:szCs w:val="26"/>
                <w:lang w:eastAsia="en-US"/>
              </w:rPr>
            </w:pPr>
            <w:r w:rsidRPr="00067E9A">
              <w:rPr>
                <w:rFonts w:ascii="Times New Roman" w:eastAsia="SimSun" w:hAnsi="Times New Roman" w:cs="Times New Roman"/>
                <w:iCs/>
                <w:kern w:val="2"/>
                <w:sz w:val="26"/>
                <w:szCs w:val="26"/>
                <w:lang w:eastAsia="hi-IN" w:bidi="hi-IN"/>
              </w:rPr>
              <w:t>работ</w:t>
            </w:r>
          </w:p>
        </w:tc>
        <w:tc>
          <w:tcPr>
            <w:tcW w:w="1701" w:type="dxa"/>
            <w:tcBorders>
              <w:top w:val="single" w:sz="4" w:space="0" w:color="auto"/>
              <w:left w:val="single" w:sz="4" w:space="0" w:color="auto"/>
              <w:bottom w:val="single" w:sz="4" w:space="0" w:color="auto"/>
              <w:right w:val="single" w:sz="4" w:space="0" w:color="auto"/>
            </w:tcBorders>
            <w:hideMark/>
          </w:tcPr>
          <w:p w:rsidR="00583E97" w:rsidRPr="00067E9A" w:rsidRDefault="00583E97" w:rsidP="00490F6C">
            <w:pPr>
              <w:pageBreakBefore/>
              <w:widowControl w:val="0"/>
              <w:spacing w:line="100" w:lineRule="atLeast"/>
              <w:ind w:right="-62"/>
              <w:jc w:val="center"/>
              <w:rPr>
                <w:rFonts w:ascii="Times New Roman" w:eastAsia="SimSun" w:hAnsi="Times New Roman" w:cs="Times New Roman"/>
                <w:iCs/>
                <w:kern w:val="2"/>
                <w:sz w:val="26"/>
                <w:szCs w:val="26"/>
                <w:lang w:eastAsia="hi-IN" w:bidi="hi-IN"/>
              </w:rPr>
            </w:pPr>
            <w:r w:rsidRPr="00067E9A">
              <w:rPr>
                <w:rFonts w:ascii="Times New Roman" w:eastAsia="SimSun" w:hAnsi="Times New Roman" w:cs="Times New Roman"/>
                <w:iCs/>
                <w:kern w:val="2"/>
                <w:sz w:val="26"/>
                <w:szCs w:val="26"/>
                <w:lang w:eastAsia="hi-IN" w:bidi="hi-IN"/>
              </w:rPr>
              <w:t>Требования</w:t>
            </w:r>
          </w:p>
          <w:p w:rsidR="00583E97" w:rsidRPr="00067E9A" w:rsidRDefault="00583E97" w:rsidP="00490F6C">
            <w:pPr>
              <w:pageBreakBefore/>
              <w:widowControl w:val="0"/>
              <w:spacing w:line="100" w:lineRule="atLeast"/>
              <w:ind w:right="-62"/>
              <w:jc w:val="center"/>
              <w:rPr>
                <w:rFonts w:ascii="Times New Roman" w:eastAsia="SimSun" w:hAnsi="Times New Roman" w:cs="Times New Roman"/>
                <w:iCs/>
                <w:kern w:val="2"/>
                <w:sz w:val="26"/>
                <w:szCs w:val="26"/>
                <w:lang w:eastAsia="hi-IN" w:bidi="hi-IN"/>
              </w:rPr>
            </w:pPr>
            <w:r w:rsidRPr="00067E9A">
              <w:rPr>
                <w:rFonts w:ascii="Times New Roman" w:eastAsia="SimSun" w:hAnsi="Times New Roman" w:cs="Times New Roman"/>
                <w:iCs/>
                <w:kern w:val="2"/>
                <w:sz w:val="26"/>
                <w:szCs w:val="26"/>
                <w:lang w:eastAsia="hi-IN" w:bidi="hi-IN"/>
              </w:rPr>
              <w:t>к безопасности</w:t>
            </w:r>
          </w:p>
          <w:p w:rsidR="00583E97" w:rsidRPr="00067E9A" w:rsidRDefault="00583E97" w:rsidP="00490F6C">
            <w:pPr>
              <w:widowControl w:val="0"/>
              <w:jc w:val="center"/>
              <w:rPr>
                <w:rFonts w:ascii="Times New Roman" w:hAnsi="Times New Roman" w:cs="Times New Roman"/>
                <w:sz w:val="26"/>
                <w:szCs w:val="26"/>
                <w:lang w:eastAsia="en-US"/>
              </w:rPr>
            </w:pPr>
            <w:r w:rsidRPr="00067E9A">
              <w:rPr>
                <w:rFonts w:ascii="Times New Roman" w:eastAsia="SimSun" w:hAnsi="Times New Roman" w:cs="Times New Roman"/>
                <w:iCs/>
                <w:kern w:val="2"/>
                <w:sz w:val="26"/>
                <w:szCs w:val="26"/>
                <w:lang w:eastAsia="hi-IN" w:bidi="hi-IN"/>
              </w:rPr>
              <w:t>закупаемых услуг, работ</w:t>
            </w:r>
          </w:p>
        </w:tc>
        <w:tc>
          <w:tcPr>
            <w:tcW w:w="1134" w:type="dxa"/>
            <w:tcBorders>
              <w:top w:val="single" w:sz="4" w:space="0" w:color="auto"/>
              <w:left w:val="single" w:sz="4" w:space="0" w:color="auto"/>
              <w:bottom w:val="single" w:sz="4" w:space="0" w:color="auto"/>
              <w:right w:val="single" w:sz="4" w:space="0" w:color="auto"/>
            </w:tcBorders>
            <w:hideMark/>
          </w:tcPr>
          <w:p w:rsidR="00583E97" w:rsidRPr="00067E9A" w:rsidRDefault="00583E97" w:rsidP="00490F6C">
            <w:pPr>
              <w:pageBreakBefore/>
              <w:widowControl w:val="0"/>
              <w:spacing w:line="100" w:lineRule="atLeast"/>
              <w:ind w:right="-62"/>
              <w:jc w:val="center"/>
              <w:rPr>
                <w:rFonts w:ascii="Times New Roman" w:eastAsia="SimSun" w:hAnsi="Times New Roman" w:cs="Times New Roman"/>
                <w:iCs/>
                <w:kern w:val="2"/>
                <w:sz w:val="26"/>
                <w:szCs w:val="26"/>
                <w:lang w:eastAsia="hi-IN" w:bidi="hi-IN"/>
              </w:rPr>
            </w:pPr>
            <w:r w:rsidRPr="00067E9A">
              <w:rPr>
                <w:rFonts w:ascii="Times New Roman" w:eastAsia="SimSun" w:hAnsi="Times New Roman" w:cs="Times New Roman"/>
                <w:iCs/>
                <w:kern w:val="2"/>
                <w:sz w:val="26"/>
                <w:szCs w:val="26"/>
                <w:lang w:eastAsia="hi-IN" w:bidi="hi-IN"/>
              </w:rPr>
              <w:t>Общее</w:t>
            </w:r>
          </w:p>
          <w:p w:rsidR="00583E97" w:rsidRPr="00067E9A" w:rsidRDefault="00583E97" w:rsidP="00490F6C">
            <w:pPr>
              <w:pageBreakBefore/>
              <w:widowControl w:val="0"/>
              <w:spacing w:line="100" w:lineRule="atLeast"/>
              <w:ind w:right="-62"/>
              <w:jc w:val="center"/>
              <w:rPr>
                <w:rFonts w:ascii="Times New Roman" w:eastAsia="SimSun" w:hAnsi="Times New Roman" w:cs="Times New Roman"/>
                <w:iCs/>
                <w:kern w:val="2"/>
                <w:sz w:val="26"/>
                <w:szCs w:val="26"/>
                <w:lang w:eastAsia="hi-IN" w:bidi="hi-IN"/>
              </w:rPr>
            </w:pPr>
            <w:r w:rsidRPr="00067E9A">
              <w:rPr>
                <w:rFonts w:ascii="Times New Roman" w:eastAsia="SimSun" w:hAnsi="Times New Roman" w:cs="Times New Roman"/>
                <w:iCs/>
                <w:kern w:val="2"/>
                <w:sz w:val="26"/>
                <w:szCs w:val="26"/>
                <w:lang w:eastAsia="hi-IN" w:bidi="hi-IN"/>
              </w:rPr>
              <w:t>количество</w:t>
            </w:r>
          </w:p>
          <w:p w:rsidR="00583E97" w:rsidRPr="00067E9A" w:rsidRDefault="00583E97" w:rsidP="00490F6C">
            <w:pPr>
              <w:pageBreakBefore/>
              <w:widowControl w:val="0"/>
              <w:spacing w:line="100" w:lineRule="atLeast"/>
              <w:ind w:right="-62"/>
              <w:jc w:val="center"/>
              <w:rPr>
                <w:rFonts w:ascii="Times New Roman" w:eastAsia="SimSun" w:hAnsi="Times New Roman" w:cs="Times New Roman"/>
                <w:iCs/>
                <w:kern w:val="2"/>
                <w:sz w:val="26"/>
                <w:szCs w:val="26"/>
                <w:lang w:eastAsia="hi-IN" w:bidi="hi-IN"/>
              </w:rPr>
            </w:pPr>
            <w:r w:rsidRPr="00067E9A">
              <w:rPr>
                <w:rFonts w:ascii="Times New Roman" w:eastAsia="SimSun" w:hAnsi="Times New Roman" w:cs="Times New Roman"/>
                <w:iCs/>
                <w:kern w:val="2"/>
                <w:sz w:val="26"/>
                <w:szCs w:val="26"/>
                <w:lang w:eastAsia="hi-IN" w:bidi="hi-IN"/>
              </w:rPr>
              <w:t>времени на</w:t>
            </w:r>
          </w:p>
          <w:p w:rsidR="00583E97" w:rsidRPr="00067E9A" w:rsidRDefault="00583E97" w:rsidP="00490F6C">
            <w:pPr>
              <w:pageBreakBefore/>
              <w:widowControl w:val="0"/>
              <w:spacing w:line="100" w:lineRule="atLeast"/>
              <w:ind w:right="-62"/>
              <w:jc w:val="center"/>
              <w:rPr>
                <w:rFonts w:ascii="Times New Roman" w:eastAsia="SimSun" w:hAnsi="Times New Roman" w:cs="Times New Roman"/>
                <w:iCs/>
                <w:kern w:val="2"/>
                <w:sz w:val="26"/>
                <w:szCs w:val="26"/>
                <w:lang w:eastAsia="hi-IN" w:bidi="hi-IN"/>
              </w:rPr>
            </w:pPr>
            <w:r w:rsidRPr="00067E9A">
              <w:rPr>
                <w:rFonts w:ascii="Times New Roman" w:eastAsia="SimSun" w:hAnsi="Times New Roman" w:cs="Times New Roman"/>
                <w:iCs/>
                <w:kern w:val="2"/>
                <w:sz w:val="26"/>
                <w:szCs w:val="26"/>
                <w:lang w:eastAsia="hi-IN" w:bidi="hi-IN"/>
              </w:rPr>
              <w:t>содержание</w:t>
            </w:r>
          </w:p>
          <w:p w:rsidR="00583E97" w:rsidRPr="00067E9A" w:rsidRDefault="00583E97" w:rsidP="00490F6C">
            <w:pPr>
              <w:widowControl w:val="0"/>
              <w:jc w:val="center"/>
              <w:rPr>
                <w:rFonts w:ascii="Times New Roman" w:hAnsi="Times New Roman" w:cs="Times New Roman"/>
                <w:sz w:val="26"/>
                <w:szCs w:val="26"/>
                <w:lang w:eastAsia="en-US"/>
              </w:rPr>
            </w:pPr>
            <w:r w:rsidRPr="00067E9A">
              <w:rPr>
                <w:rFonts w:ascii="Times New Roman" w:eastAsia="SimSun" w:hAnsi="Times New Roman" w:cs="Times New Roman"/>
                <w:iCs/>
                <w:kern w:val="2"/>
                <w:sz w:val="26"/>
                <w:szCs w:val="26"/>
                <w:lang w:eastAsia="hi-IN" w:bidi="hi-IN"/>
              </w:rPr>
              <w:t>дорог</w:t>
            </w:r>
          </w:p>
        </w:tc>
      </w:tr>
      <w:tr w:rsidR="00583E97" w:rsidRPr="00067E9A" w:rsidTr="00EC548C">
        <w:tc>
          <w:tcPr>
            <w:tcW w:w="391" w:type="dxa"/>
            <w:tcBorders>
              <w:top w:val="single" w:sz="4" w:space="0" w:color="auto"/>
              <w:left w:val="single" w:sz="4" w:space="0" w:color="auto"/>
              <w:bottom w:val="single" w:sz="4" w:space="0" w:color="auto"/>
              <w:right w:val="single" w:sz="4" w:space="0" w:color="auto"/>
            </w:tcBorders>
            <w:hideMark/>
          </w:tcPr>
          <w:p w:rsidR="00583E97" w:rsidRPr="00067E9A" w:rsidRDefault="00583E97" w:rsidP="00490F6C">
            <w:pPr>
              <w:widowControl w:val="0"/>
              <w:jc w:val="center"/>
              <w:rPr>
                <w:rFonts w:ascii="Times New Roman" w:hAnsi="Times New Roman" w:cs="Times New Roman"/>
                <w:sz w:val="26"/>
                <w:szCs w:val="26"/>
                <w:lang w:eastAsia="en-US"/>
              </w:rPr>
            </w:pPr>
            <w:r w:rsidRPr="00067E9A">
              <w:rPr>
                <w:rFonts w:ascii="Times New Roman" w:hAnsi="Times New Roman" w:cs="Times New Roman"/>
                <w:sz w:val="26"/>
                <w:szCs w:val="26"/>
                <w:lang w:eastAsia="en-US"/>
              </w:rPr>
              <w:t>1</w:t>
            </w:r>
          </w:p>
        </w:tc>
        <w:tc>
          <w:tcPr>
            <w:tcW w:w="1336" w:type="dxa"/>
            <w:tcBorders>
              <w:top w:val="single" w:sz="4" w:space="0" w:color="auto"/>
              <w:left w:val="single" w:sz="4" w:space="0" w:color="auto"/>
              <w:bottom w:val="single" w:sz="4" w:space="0" w:color="auto"/>
              <w:right w:val="single" w:sz="4" w:space="0" w:color="auto"/>
            </w:tcBorders>
            <w:hideMark/>
          </w:tcPr>
          <w:p w:rsidR="00583E97" w:rsidRPr="00067E9A" w:rsidRDefault="00583E97" w:rsidP="00490F6C">
            <w:pPr>
              <w:widowControl w:val="0"/>
              <w:jc w:val="center"/>
              <w:rPr>
                <w:rFonts w:ascii="Times New Roman" w:hAnsi="Times New Roman" w:cs="Times New Roman"/>
                <w:sz w:val="26"/>
                <w:szCs w:val="26"/>
                <w:lang w:eastAsia="en-US"/>
              </w:rPr>
            </w:pPr>
            <w:r w:rsidRPr="00067E9A">
              <w:rPr>
                <w:rFonts w:ascii="Times New Roman" w:hAnsi="Times New Roman" w:cs="Times New Roman"/>
                <w:sz w:val="26"/>
                <w:szCs w:val="26"/>
                <w:lang w:eastAsia="en-US"/>
              </w:rPr>
              <w:t>2</w:t>
            </w:r>
          </w:p>
        </w:tc>
        <w:tc>
          <w:tcPr>
            <w:tcW w:w="2951" w:type="dxa"/>
            <w:tcBorders>
              <w:top w:val="single" w:sz="4" w:space="0" w:color="auto"/>
              <w:left w:val="single" w:sz="4" w:space="0" w:color="auto"/>
              <w:bottom w:val="single" w:sz="4" w:space="0" w:color="auto"/>
              <w:right w:val="single" w:sz="4" w:space="0" w:color="auto"/>
            </w:tcBorders>
            <w:hideMark/>
          </w:tcPr>
          <w:p w:rsidR="00583E97" w:rsidRPr="00067E9A" w:rsidRDefault="00583E97" w:rsidP="00490F6C">
            <w:pPr>
              <w:widowControl w:val="0"/>
              <w:jc w:val="center"/>
              <w:rPr>
                <w:rFonts w:ascii="Times New Roman" w:hAnsi="Times New Roman" w:cs="Times New Roman"/>
                <w:sz w:val="26"/>
                <w:szCs w:val="26"/>
                <w:lang w:eastAsia="en-US"/>
              </w:rPr>
            </w:pPr>
            <w:r w:rsidRPr="00067E9A">
              <w:rPr>
                <w:rFonts w:ascii="Times New Roman" w:hAnsi="Times New Roman" w:cs="Times New Roman"/>
                <w:sz w:val="26"/>
                <w:szCs w:val="26"/>
                <w:lang w:eastAsia="en-US"/>
              </w:rPr>
              <w:t>3</w:t>
            </w:r>
          </w:p>
        </w:tc>
        <w:tc>
          <w:tcPr>
            <w:tcW w:w="2552" w:type="dxa"/>
            <w:tcBorders>
              <w:top w:val="single" w:sz="4" w:space="0" w:color="auto"/>
              <w:left w:val="single" w:sz="4" w:space="0" w:color="auto"/>
              <w:bottom w:val="single" w:sz="4" w:space="0" w:color="auto"/>
              <w:right w:val="single" w:sz="4" w:space="0" w:color="auto"/>
            </w:tcBorders>
            <w:hideMark/>
          </w:tcPr>
          <w:p w:rsidR="00583E97" w:rsidRPr="00067E9A" w:rsidRDefault="00583E97" w:rsidP="00490F6C">
            <w:pPr>
              <w:widowControl w:val="0"/>
              <w:jc w:val="center"/>
              <w:rPr>
                <w:rFonts w:ascii="Times New Roman" w:hAnsi="Times New Roman" w:cs="Times New Roman"/>
                <w:sz w:val="26"/>
                <w:szCs w:val="26"/>
                <w:lang w:eastAsia="en-US"/>
              </w:rPr>
            </w:pPr>
            <w:r w:rsidRPr="00067E9A">
              <w:rPr>
                <w:rFonts w:ascii="Times New Roman" w:hAnsi="Times New Roman" w:cs="Times New Roman"/>
                <w:sz w:val="26"/>
                <w:szCs w:val="26"/>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583E97" w:rsidRPr="00067E9A" w:rsidRDefault="00583E97" w:rsidP="00490F6C">
            <w:pPr>
              <w:widowControl w:val="0"/>
              <w:jc w:val="center"/>
              <w:rPr>
                <w:rFonts w:ascii="Times New Roman" w:hAnsi="Times New Roman" w:cs="Times New Roman"/>
                <w:sz w:val="26"/>
                <w:szCs w:val="26"/>
                <w:lang w:eastAsia="en-US"/>
              </w:rPr>
            </w:pPr>
            <w:r w:rsidRPr="00067E9A">
              <w:rPr>
                <w:rFonts w:ascii="Times New Roman" w:hAnsi="Times New Roman" w:cs="Times New Roman"/>
                <w:sz w:val="26"/>
                <w:szCs w:val="26"/>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583E97" w:rsidRPr="00067E9A" w:rsidRDefault="00583E97" w:rsidP="00490F6C">
            <w:pPr>
              <w:widowControl w:val="0"/>
              <w:jc w:val="center"/>
              <w:rPr>
                <w:rFonts w:ascii="Times New Roman" w:hAnsi="Times New Roman" w:cs="Times New Roman"/>
                <w:sz w:val="26"/>
                <w:szCs w:val="26"/>
                <w:lang w:eastAsia="en-US"/>
              </w:rPr>
            </w:pPr>
            <w:r w:rsidRPr="00067E9A">
              <w:rPr>
                <w:rFonts w:ascii="Times New Roman" w:hAnsi="Times New Roman" w:cs="Times New Roman"/>
                <w:sz w:val="26"/>
                <w:szCs w:val="26"/>
                <w:lang w:eastAsia="en-US"/>
              </w:rPr>
              <w:t>6</w:t>
            </w:r>
          </w:p>
        </w:tc>
      </w:tr>
      <w:tr w:rsidR="00583E97" w:rsidRPr="00067E9A" w:rsidTr="00EC548C">
        <w:tc>
          <w:tcPr>
            <w:tcW w:w="391" w:type="dxa"/>
            <w:tcBorders>
              <w:top w:val="single" w:sz="4" w:space="0" w:color="auto"/>
              <w:left w:val="single" w:sz="4" w:space="0" w:color="auto"/>
              <w:bottom w:val="single" w:sz="4" w:space="0" w:color="auto"/>
              <w:right w:val="single" w:sz="4" w:space="0" w:color="auto"/>
            </w:tcBorders>
          </w:tcPr>
          <w:p w:rsidR="00583E97" w:rsidRPr="00067E9A" w:rsidRDefault="00583E97" w:rsidP="00490F6C">
            <w:pPr>
              <w:widowControl w:val="0"/>
              <w:jc w:val="center"/>
              <w:rPr>
                <w:rFonts w:ascii="Times New Roman" w:hAnsi="Times New Roman" w:cs="Times New Roman"/>
                <w:sz w:val="26"/>
                <w:szCs w:val="26"/>
                <w:lang w:eastAsia="en-US"/>
              </w:rPr>
            </w:pPr>
          </w:p>
        </w:tc>
        <w:tc>
          <w:tcPr>
            <w:tcW w:w="1336" w:type="dxa"/>
            <w:tcBorders>
              <w:top w:val="single" w:sz="4" w:space="0" w:color="auto"/>
              <w:left w:val="single" w:sz="4" w:space="0" w:color="auto"/>
              <w:bottom w:val="single" w:sz="4" w:space="0" w:color="auto"/>
              <w:right w:val="single" w:sz="4" w:space="0" w:color="auto"/>
            </w:tcBorders>
          </w:tcPr>
          <w:p w:rsidR="00E260E7" w:rsidRPr="00067E9A" w:rsidRDefault="00E260E7" w:rsidP="00E260E7">
            <w:pPr>
              <w:widowControl w:val="0"/>
              <w:contextualSpacing/>
              <w:jc w:val="both"/>
              <w:rPr>
                <w:rFonts w:ascii="Times New Roman" w:hAnsi="Times New Roman" w:cs="Times New Roman"/>
                <w:color w:val="auto"/>
                <w:sz w:val="26"/>
                <w:szCs w:val="26"/>
              </w:rPr>
            </w:pPr>
            <w:r w:rsidRPr="00067E9A">
              <w:rPr>
                <w:rFonts w:ascii="Times New Roman" w:hAnsi="Times New Roman" w:cs="Times New Roman"/>
                <w:color w:val="auto"/>
                <w:sz w:val="26"/>
                <w:szCs w:val="26"/>
              </w:rPr>
              <w:t>Содержание автомобильных дорог муниципального образования  "</w:t>
            </w:r>
            <w:r w:rsidR="003E1998">
              <w:rPr>
                <w:rFonts w:ascii="Times New Roman" w:hAnsi="Times New Roman" w:cs="Times New Roman"/>
                <w:color w:val="auto"/>
                <w:sz w:val="26"/>
                <w:szCs w:val="26"/>
              </w:rPr>
              <w:t>Северное</w:t>
            </w:r>
            <w:r w:rsidRPr="00067E9A">
              <w:rPr>
                <w:rFonts w:ascii="Times New Roman" w:hAnsi="Times New Roman" w:cs="Times New Roman"/>
                <w:color w:val="auto"/>
                <w:sz w:val="26"/>
                <w:szCs w:val="26"/>
              </w:rPr>
              <w:t xml:space="preserve"> сельское поселение" </w:t>
            </w:r>
            <w:r w:rsidR="003E1998">
              <w:rPr>
                <w:rFonts w:ascii="Times New Roman" w:hAnsi="Times New Roman" w:cs="Times New Roman"/>
                <w:sz w:val="26"/>
                <w:szCs w:val="26"/>
              </w:rPr>
              <w:t>Шегарского района Томской области</w:t>
            </w:r>
            <w:r w:rsidRPr="00067E9A">
              <w:rPr>
                <w:rFonts w:ascii="Times New Roman" w:hAnsi="Times New Roman" w:cs="Times New Roman"/>
                <w:color w:val="auto"/>
                <w:sz w:val="26"/>
                <w:szCs w:val="26"/>
              </w:rPr>
              <w:t xml:space="preserve"> на 2019 г.</w:t>
            </w:r>
          </w:p>
          <w:p w:rsidR="00583E97" w:rsidRPr="00067E9A" w:rsidRDefault="00583E97" w:rsidP="00490F6C">
            <w:pPr>
              <w:keepNext/>
              <w:keepLines/>
              <w:suppressLineNumbers/>
              <w:jc w:val="center"/>
              <w:rPr>
                <w:rFonts w:ascii="Times New Roman" w:hAnsi="Times New Roman" w:cs="Times New Roman"/>
                <w:sz w:val="26"/>
                <w:szCs w:val="26"/>
              </w:rPr>
            </w:pPr>
          </w:p>
          <w:p w:rsidR="00583E97" w:rsidRPr="00067E9A" w:rsidRDefault="00583E97" w:rsidP="00490F6C">
            <w:pPr>
              <w:suppressLineNumbers/>
              <w:jc w:val="center"/>
              <w:rPr>
                <w:rFonts w:ascii="Times New Roman" w:hAnsi="Times New Roman" w:cs="Times New Roman"/>
                <w:sz w:val="26"/>
                <w:szCs w:val="26"/>
                <w:lang w:eastAsia="en-US"/>
              </w:rPr>
            </w:pPr>
          </w:p>
          <w:p w:rsidR="00583E97" w:rsidRPr="00067E9A" w:rsidRDefault="00583E97" w:rsidP="00490F6C">
            <w:pPr>
              <w:widowControl w:val="0"/>
              <w:jc w:val="center"/>
              <w:rPr>
                <w:rFonts w:ascii="Times New Roman" w:hAnsi="Times New Roman" w:cs="Times New Roman"/>
                <w:sz w:val="26"/>
                <w:szCs w:val="26"/>
                <w:lang w:eastAsia="en-US"/>
              </w:rPr>
            </w:pPr>
          </w:p>
        </w:tc>
        <w:tc>
          <w:tcPr>
            <w:tcW w:w="2951" w:type="dxa"/>
            <w:tcBorders>
              <w:top w:val="single" w:sz="4" w:space="0" w:color="auto"/>
              <w:left w:val="single" w:sz="4" w:space="0" w:color="auto"/>
              <w:bottom w:val="single" w:sz="4" w:space="0" w:color="auto"/>
              <w:right w:val="single" w:sz="4" w:space="0" w:color="auto"/>
            </w:tcBorders>
            <w:hideMark/>
          </w:tcPr>
          <w:p w:rsidR="00583E97" w:rsidRPr="00067E9A" w:rsidRDefault="00583E97" w:rsidP="00490F6C">
            <w:pPr>
              <w:widowControl w:val="0"/>
              <w:tabs>
                <w:tab w:val="left" w:pos="851"/>
                <w:tab w:val="left" w:pos="1134"/>
              </w:tabs>
              <w:spacing w:line="100" w:lineRule="atLeast"/>
              <w:jc w:val="both"/>
              <w:rPr>
                <w:rFonts w:ascii="Times New Roman" w:eastAsia="SimSun" w:hAnsi="Times New Roman" w:cs="Times New Roman"/>
                <w:bCs/>
                <w:kern w:val="2"/>
                <w:sz w:val="26"/>
                <w:szCs w:val="26"/>
                <w:lang w:eastAsia="hi-IN" w:bidi="hi-IN"/>
              </w:rPr>
            </w:pPr>
            <w:r w:rsidRPr="00067E9A">
              <w:rPr>
                <w:rFonts w:ascii="Times New Roman" w:eastAsia="SimSun" w:hAnsi="Times New Roman" w:cs="Times New Roman"/>
                <w:bCs/>
                <w:kern w:val="2"/>
                <w:sz w:val="26"/>
                <w:szCs w:val="26"/>
                <w:lang w:eastAsia="hi-IN" w:bidi="hi-IN"/>
              </w:rPr>
              <w:t>Перечень услуг:</w:t>
            </w:r>
          </w:p>
          <w:p w:rsidR="00E260E7" w:rsidRPr="00067E9A" w:rsidRDefault="00583E97" w:rsidP="00E260E7">
            <w:pPr>
              <w:jc w:val="both"/>
              <w:rPr>
                <w:rFonts w:ascii="Times New Roman" w:hAnsi="Times New Roman" w:cs="Times New Roman"/>
                <w:sz w:val="26"/>
                <w:szCs w:val="26"/>
                <w:lang w:eastAsia="en-US"/>
              </w:rPr>
            </w:pPr>
            <w:r w:rsidRPr="00067E9A">
              <w:rPr>
                <w:rFonts w:ascii="Times New Roman" w:eastAsia="SimSun" w:hAnsi="Times New Roman" w:cs="Times New Roman"/>
                <w:bCs/>
                <w:kern w:val="2"/>
                <w:sz w:val="26"/>
                <w:szCs w:val="26"/>
                <w:lang w:eastAsia="hi-IN" w:bidi="hi-IN"/>
              </w:rPr>
              <w:t xml:space="preserve">- </w:t>
            </w:r>
            <w:r w:rsidR="00E260E7" w:rsidRPr="00067E9A">
              <w:rPr>
                <w:rFonts w:ascii="Times New Roman" w:hAnsi="Times New Roman" w:cs="Times New Roman"/>
                <w:sz w:val="26"/>
                <w:szCs w:val="26"/>
                <w:lang w:eastAsia="en-US"/>
              </w:rPr>
              <w:t>- Очистка обочин от снега;</w:t>
            </w:r>
          </w:p>
          <w:p w:rsidR="00E260E7" w:rsidRPr="00067E9A" w:rsidRDefault="00E260E7" w:rsidP="00E260E7">
            <w:pPr>
              <w:jc w:val="both"/>
              <w:rPr>
                <w:rFonts w:ascii="Times New Roman" w:hAnsi="Times New Roman" w:cs="Times New Roman"/>
                <w:sz w:val="26"/>
                <w:szCs w:val="26"/>
                <w:lang w:eastAsia="en-US"/>
              </w:rPr>
            </w:pPr>
            <w:r w:rsidRPr="00067E9A">
              <w:rPr>
                <w:rFonts w:ascii="Times New Roman" w:hAnsi="Times New Roman" w:cs="Times New Roman"/>
                <w:sz w:val="26"/>
                <w:szCs w:val="26"/>
                <w:lang w:eastAsia="en-US"/>
              </w:rPr>
              <w:t>-Очистка дороги от снега;</w:t>
            </w:r>
          </w:p>
          <w:p w:rsidR="00E260E7" w:rsidRPr="00067E9A" w:rsidRDefault="00E260E7" w:rsidP="00E260E7">
            <w:pPr>
              <w:jc w:val="both"/>
              <w:rPr>
                <w:rFonts w:ascii="Times New Roman" w:hAnsi="Times New Roman" w:cs="Times New Roman"/>
                <w:sz w:val="26"/>
                <w:szCs w:val="26"/>
                <w:lang w:eastAsia="en-US"/>
              </w:rPr>
            </w:pPr>
            <w:r w:rsidRPr="00067E9A">
              <w:rPr>
                <w:rFonts w:ascii="Times New Roman" w:hAnsi="Times New Roman" w:cs="Times New Roman"/>
                <w:sz w:val="26"/>
                <w:szCs w:val="26"/>
                <w:lang w:eastAsia="en-US"/>
              </w:rPr>
              <w:t>-Удаление снежного вала;</w:t>
            </w:r>
          </w:p>
          <w:p w:rsidR="00E260E7" w:rsidRPr="00067E9A" w:rsidRDefault="00E260E7" w:rsidP="00E260E7">
            <w:pPr>
              <w:tabs>
                <w:tab w:val="left" w:pos="851"/>
                <w:tab w:val="left" w:pos="1134"/>
              </w:tabs>
              <w:spacing w:line="100" w:lineRule="atLeast"/>
              <w:jc w:val="both"/>
              <w:rPr>
                <w:rFonts w:ascii="Times New Roman" w:eastAsia="SimSun" w:hAnsi="Times New Roman" w:cs="Times New Roman"/>
                <w:bCs/>
                <w:kern w:val="2"/>
                <w:sz w:val="26"/>
                <w:szCs w:val="26"/>
                <w:lang w:eastAsia="hi-IN" w:bidi="hi-IN"/>
              </w:rPr>
            </w:pPr>
            <w:r w:rsidRPr="00067E9A">
              <w:rPr>
                <w:rFonts w:ascii="Times New Roman" w:eastAsia="SimSun" w:hAnsi="Times New Roman" w:cs="Times New Roman"/>
                <w:bCs/>
                <w:kern w:val="2"/>
                <w:sz w:val="26"/>
                <w:szCs w:val="26"/>
                <w:lang w:eastAsia="hi-IN" w:bidi="hi-IN"/>
              </w:rPr>
              <w:t>-Посыпка дорог противогололёдными средствами (песком);</w:t>
            </w:r>
            <w:r w:rsidRPr="00067E9A">
              <w:rPr>
                <w:rFonts w:ascii="Times New Roman" w:eastAsia="SimSun" w:hAnsi="Times New Roman" w:cs="Times New Roman"/>
                <w:bCs/>
                <w:kern w:val="2"/>
                <w:sz w:val="26"/>
                <w:szCs w:val="26"/>
                <w:lang w:eastAsia="hi-IN" w:bidi="hi-IN"/>
              </w:rPr>
              <w:br/>
              <w:t>- Погрузка и вывоз снега;</w:t>
            </w:r>
          </w:p>
          <w:p w:rsidR="00E260E7" w:rsidRPr="00067E9A" w:rsidRDefault="00E260E7" w:rsidP="00E260E7">
            <w:pPr>
              <w:tabs>
                <w:tab w:val="left" w:pos="851"/>
                <w:tab w:val="left" w:pos="1134"/>
              </w:tabs>
              <w:spacing w:line="100" w:lineRule="atLeast"/>
              <w:jc w:val="both"/>
              <w:rPr>
                <w:rFonts w:ascii="Times New Roman" w:eastAsia="SimSun" w:hAnsi="Times New Roman" w:cs="Times New Roman"/>
                <w:bCs/>
                <w:kern w:val="2"/>
                <w:sz w:val="26"/>
                <w:szCs w:val="26"/>
                <w:lang w:eastAsia="hi-IN" w:bidi="hi-IN"/>
              </w:rPr>
            </w:pPr>
            <w:r w:rsidRPr="00067E9A">
              <w:rPr>
                <w:rFonts w:ascii="Times New Roman" w:eastAsia="SimSun" w:hAnsi="Times New Roman" w:cs="Times New Roman"/>
                <w:bCs/>
                <w:kern w:val="2"/>
                <w:sz w:val="26"/>
                <w:szCs w:val="26"/>
                <w:lang w:eastAsia="hi-IN" w:bidi="hi-IN"/>
              </w:rPr>
              <w:t>- Грейдирование дорог;</w:t>
            </w:r>
          </w:p>
          <w:p w:rsidR="00E260E7" w:rsidRPr="00067E9A" w:rsidRDefault="00E260E7" w:rsidP="00E260E7">
            <w:pPr>
              <w:rPr>
                <w:rFonts w:ascii="Times New Roman" w:hAnsi="Times New Roman" w:cs="Times New Roman"/>
                <w:sz w:val="26"/>
                <w:szCs w:val="26"/>
              </w:rPr>
            </w:pPr>
            <w:r w:rsidRPr="00067E9A">
              <w:rPr>
                <w:rFonts w:ascii="Times New Roman" w:hAnsi="Times New Roman" w:cs="Times New Roman"/>
                <w:sz w:val="26"/>
                <w:szCs w:val="26"/>
              </w:rPr>
              <w:t>- Ремонтное профилирование гравийных, грунтовых, асфальтобетонных  дорог  автогрейдером;</w:t>
            </w:r>
          </w:p>
          <w:p w:rsidR="00E260E7" w:rsidRPr="00067E9A" w:rsidRDefault="00E260E7" w:rsidP="00E260E7">
            <w:pPr>
              <w:rPr>
                <w:rFonts w:ascii="Times New Roman" w:hAnsi="Times New Roman" w:cs="Times New Roman"/>
                <w:sz w:val="26"/>
                <w:szCs w:val="26"/>
              </w:rPr>
            </w:pPr>
            <w:r w:rsidRPr="00067E9A">
              <w:rPr>
                <w:rFonts w:ascii="Times New Roman" w:hAnsi="Times New Roman" w:cs="Times New Roman"/>
                <w:sz w:val="26"/>
                <w:szCs w:val="26"/>
              </w:rPr>
              <w:t>-Ремонтная планировка проезжей части гравийных, грунтовых дорог автогрейдером;</w:t>
            </w:r>
          </w:p>
          <w:p w:rsidR="00E260E7" w:rsidRPr="00067E9A" w:rsidRDefault="00E260E7" w:rsidP="00E260E7">
            <w:pPr>
              <w:rPr>
                <w:rFonts w:ascii="Times New Roman" w:hAnsi="Times New Roman" w:cs="Times New Roman"/>
                <w:sz w:val="26"/>
                <w:szCs w:val="26"/>
              </w:rPr>
            </w:pPr>
            <w:r w:rsidRPr="00067E9A">
              <w:rPr>
                <w:rFonts w:ascii="Times New Roman" w:hAnsi="Times New Roman" w:cs="Times New Roman"/>
                <w:sz w:val="26"/>
                <w:szCs w:val="26"/>
              </w:rPr>
              <w:t>-Скашивание травы на обочинах косилкой;</w:t>
            </w:r>
          </w:p>
          <w:p w:rsidR="00E260E7" w:rsidRPr="00067E9A" w:rsidRDefault="00E260E7" w:rsidP="00E260E7">
            <w:pPr>
              <w:rPr>
                <w:rFonts w:ascii="Times New Roman" w:hAnsi="Times New Roman" w:cs="Times New Roman"/>
                <w:sz w:val="26"/>
                <w:szCs w:val="26"/>
              </w:rPr>
            </w:pPr>
            <w:r w:rsidRPr="00067E9A">
              <w:rPr>
                <w:rFonts w:ascii="Times New Roman" w:hAnsi="Times New Roman" w:cs="Times New Roman"/>
                <w:sz w:val="26"/>
                <w:szCs w:val="26"/>
              </w:rPr>
              <w:t>-Погрузка и вывоз дорожного мусора;</w:t>
            </w:r>
          </w:p>
          <w:p w:rsidR="00E260E7" w:rsidRPr="00067E9A" w:rsidRDefault="00E260E7" w:rsidP="00E260E7">
            <w:pPr>
              <w:rPr>
                <w:rFonts w:ascii="Times New Roman" w:hAnsi="Times New Roman" w:cs="Times New Roman"/>
                <w:sz w:val="26"/>
                <w:szCs w:val="26"/>
              </w:rPr>
            </w:pPr>
            <w:r w:rsidRPr="00067E9A">
              <w:rPr>
                <w:rFonts w:ascii="Times New Roman" w:hAnsi="Times New Roman" w:cs="Times New Roman"/>
                <w:sz w:val="26"/>
                <w:szCs w:val="26"/>
              </w:rPr>
              <w:t>- Подметание дорожной щеткой асфальтобетонных дорог трактором;</w:t>
            </w:r>
          </w:p>
          <w:p w:rsidR="00583E97" w:rsidRPr="00067E9A" w:rsidRDefault="00583E97" w:rsidP="00961767">
            <w:pPr>
              <w:rPr>
                <w:rFonts w:ascii="Times New Roman" w:hAnsi="Times New Roman" w:cs="Times New Roman"/>
                <w:sz w:val="26"/>
                <w:szCs w:val="26"/>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583E97" w:rsidRPr="00067E9A" w:rsidRDefault="00583E97" w:rsidP="00490F6C">
            <w:pPr>
              <w:widowControl w:val="0"/>
              <w:jc w:val="both"/>
              <w:rPr>
                <w:rFonts w:ascii="Times New Roman" w:eastAsia="SimSun" w:hAnsi="Times New Roman" w:cs="Times New Roman"/>
                <w:bCs/>
                <w:kern w:val="2"/>
                <w:sz w:val="26"/>
                <w:szCs w:val="26"/>
                <w:lang w:eastAsia="hi-IN" w:bidi="hi-IN"/>
              </w:rPr>
            </w:pPr>
            <w:r w:rsidRPr="00067E9A">
              <w:rPr>
                <w:rFonts w:ascii="Times New Roman" w:eastAsia="SimSun" w:hAnsi="Times New Roman" w:cs="Times New Roman"/>
                <w:bCs/>
                <w:kern w:val="2"/>
                <w:sz w:val="26"/>
                <w:szCs w:val="26"/>
                <w:lang w:eastAsia="hi-IN" w:bidi="hi-IN"/>
              </w:rPr>
              <w:t xml:space="preserve">Соблюдение требований СанПиН 42-128-4690-88,  </w:t>
            </w:r>
            <w:r w:rsidRPr="00067E9A">
              <w:rPr>
                <w:rFonts w:ascii="Times New Roman" w:hAnsi="Times New Roman" w:cs="Times New Roman"/>
                <w:sz w:val="26"/>
                <w:szCs w:val="26"/>
              </w:rPr>
              <w:t>Санитарные правила и нормы содержания населенных пунктов</w:t>
            </w:r>
            <w:r w:rsidRPr="00067E9A">
              <w:rPr>
                <w:rFonts w:ascii="Times New Roman" w:hAnsi="Times New Roman" w:cs="Times New Roman"/>
                <w:i/>
                <w:sz w:val="26"/>
                <w:szCs w:val="26"/>
              </w:rPr>
              <w:t xml:space="preserve">,  </w:t>
            </w:r>
            <w:r w:rsidRPr="00067E9A">
              <w:rPr>
                <w:rFonts w:ascii="Times New Roman" w:eastAsia="SimSun" w:hAnsi="Times New Roman" w:cs="Times New Roman"/>
                <w:bCs/>
                <w:kern w:val="2"/>
                <w:sz w:val="26"/>
                <w:szCs w:val="26"/>
                <w:lang w:eastAsia="hi-IN" w:bidi="hi-IN"/>
              </w:rPr>
              <w:t>автомобильных дорог, ГОСТ Р 50597-93.</w:t>
            </w:r>
            <w:r w:rsidRPr="00067E9A">
              <w:rPr>
                <w:rFonts w:ascii="Times New Roman" w:hAnsi="Times New Roman" w:cs="Times New Roman"/>
                <w:sz w:val="26"/>
                <w:szCs w:val="26"/>
              </w:rPr>
              <w:t xml:space="preserve"> «Требования к эксплуатационному содержанию, допустимому по условиям обеспечения безопасности дорожного движения»</w:t>
            </w:r>
          </w:p>
          <w:p w:rsidR="00583E97" w:rsidRPr="00067E9A" w:rsidRDefault="00583E97" w:rsidP="00490F6C">
            <w:pPr>
              <w:widowControl w:val="0"/>
              <w:jc w:val="both"/>
              <w:rPr>
                <w:rFonts w:ascii="Times New Roman" w:eastAsia="SimSun" w:hAnsi="Times New Roman" w:cs="Times New Roman"/>
                <w:bCs/>
                <w:kern w:val="2"/>
                <w:sz w:val="26"/>
                <w:szCs w:val="26"/>
                <w:lang w:eastAsia="hi-IN" w:bidi="hi-IN"/>
              </w:rPr>
            </w:pPr>
            <w:r w:rsidRPr="00067E9A">
              <w:rPr>
                <w:rFonts w:ascii="Times New Roman" w:hAnsi="Times New Roman" w:cs="Times New Roman"/>
                <w:sz w:val="26"/>
                <w:szCs w:val="26"/>
              </w:rPr>
              <w:t>Правил благоустройства и озеленения территории муниципального образования «</w:t>
            </w:r>
            <w:r w:rsidR="003E1998">
              <w:rPr>
                <w:rFonts w:ascii="Times New Roman" w:hAnsi="Times New Roman" w:cs="Times New Roman"/>
                <w:sz w:val="26"/>
                <w:szCs w:val="26"/>
              </w:rPr>
              <w:t>Северного</w:t>
            </w:r>
            <w:r w:rsidRPr="00067E9A">
              <w:rPr>
                <w:rFonts w:ascii="Times New Roman" w:hAnsi="Times New Roman" w:cs="Times New Roman"/>
                <w:sz w:val="26"/>
                <w:szCs w:val="26"/>
              </w:rPr>
              <w:t xml:space="preserve"> сельского поселения»</w:t>
            </w:r>
          </w:p>
          <w:p w:rsidR="00583E97" w:rsidRPr="00067E9A" w:rsidRDefault="00583E97" w:rsidP="00490F6C">
            <w:pPr>
              <w:widowControl w:val="0"/>
              <w:jc w:val="both"/>
              <w:rPr>
                <w:rFonts w:ascii="Times New Roman" w:eastAsia="SimSun" w:hAnsi="Times New Roman" w:cs="Times New Roman"/>
                <w:bCs/>
                <w:kern w:val="2"/>
                <w:sz w:val="26"/>
                <w:szCs w:val="26"/>
                <w:lang w:eastAsia="hi-IN" w:bidi="hi-IN"/>
              </w:rPr>
            </w:pPr>
            <w:r w:rsidRPr="00067E9A">
              <w:rPr>
                <w:rFonts w:ascii="Times New Roman" w:eastAsia="SimSun" w:hAnsi="Times New Roman" w:cs="Times New Roman"/>
                <w:bCs/>
                <w:kern w:val="2"/>
                <w:sz w:val="26"/>
                <w:szCs w:val="26"/>
                <w:lang w:eastAsia="hi-IN" w:bidi="hi-IN"/>
              </w:rPr>
              <w:t>Исполнитель обеспечивает возможность:</w:t>
            </w:r>
          </w:p>
          <w:p w:rsidR="00583E97" w:rsidRPr="00067E9A" w:rsidRDefault="00583E97" w:rsidP="00490F6C">
            <w:pPr>
              <w:widowControl w:val="0"/>
              <w:jc w:val="both"/>
              <w:rPr>
                <w:rFonts w:ascii="Times New Roman" w:eastAsia="SimSun" w:hAnsi="Times New Roman" w:cs="Times New Roman"/>
                <w:bCs/>
                <w:kern w:val="2"/>
                <w:sz w:val="26"/>
                <w:szCs w:val="26"/>
                <w:lang w:eastAsia="hi-IN" w:bidi="hi-IN"/>
              </w:rPr>
            </w:pPr>
            <w:r w:rsidRPr="00067E9A">
              <w:rPr>
                <w:rFonts w:ascii="Times New Roman" w:eastAsia="SimSun" w:hAnsi="Times New Roman" w:cs="Times New Roman"/>
                <w:bCs/>
                <w:kern w:val="2"/>
                <w:sz w:val="26"/>
                <w:szCs w:val="26"/>
                <w:lang w:eastAsia="hi-IN" w:bidi="hi-IN"/>
              </w:rPr>
              <w:t xml:space="preserve">1)выполнение всей номенклатуры оказания услуг по содержанию в установленные нормативными </w:t>
            </w:r>
            <w:r w:rsidRPr="00067E9A">
              <w:rPr>
                <w:rFonts w:ascii="Times New Roman" w:eastAsia="SimSun" w:hAnsi="Times New Roman" w:cs="Times New Roman"/>
                <w:bCs/>
                <w:kern w:val="2"/>
                <w:sz w:val="26"/>
                <w:szCs w:val="26"/>
                <w:lang w:eastAsia="hi-IN" w:bidi="hi-IN"/>
              </w:rPr>
              <w:lastRenderedPageBreak/>
              <w:t>документами сроки;</w:t>
            </w:r>
          </w:p>
          <w:p w:rsidR="00583E97" w:rsidRPr="00067E9A" w:rsidRDefault="00583E97" w:rsidP="00490F6C">
            <w:pPr>
              <w:widowControl w:val="0"/>
              <w:jc w:val="both"/>
              <w:rPr>
                <w:rFonts w:ascii="Times New Roman" w:eastAsia="SimSun" w:hAnsi="Times New Roman" w:cs="Times New Roman"/>
                <w:bCs/>
                <w:kern w:val="2"/>
                <w:sz w:val="26"/>
                <w:szCs w:val="26"/>
                <w:lang w:eastAsia="hi-IN" w:bidi="hi-IN"/>
              </w:rPr>
            </w:pPr>
            <w:r w:rsidRPr="00067E9A">
              <w:rPr>
                <w:rFonts w:ascii="Times New Roman" w:eastAsia="SimSun" w:hAnsi="Times New Roman" w:cs="Times New Roman"/>
                <w:bCs/>
                <w:kern w:val="2"/>
                <w:sz w:val="26"/>
                <w:szCs w:val="26"/>
                <w:lang w:eastAsia="hi-IN" w:bidi="hi-IN"/>
              </w:rPr>
              <w:t>2) оперативного выполнения работ по ремонту дорожной техники;</w:t>
            </w:r>
          </w:p>
          <w:p w:rsidR="00583E97" w:rsidRPr="00067E9A" w:rsidRDefault="00583E97" w:rsidP="00490F6C">
            <w:pPr>
              <w:widowControl w:val="0"/>
              <w:jc w:val="both"/>
              <w:rPr>
                <w:rFonts w:ascii="Times New Roman" w:eastAsia="SimSun" w:hAnsi="Times New Roman" w:cs="Times New Roman"/>
                <w:bCs/>
                <w:kern w:val="2"/>
                <w:sz w:val="26"/>
                <w:szCs w:val="26"/>
                <w:lang w:eastAsia="hi-IN" w:bidi="hi-IN"/>
              </w:rPr>
            </w:pPr>
            <w:r w:rsidRPr="00067E9A">
              <w:rPr>
                <w:rFonts w:ascii="Times New Roman" w:eastAsia="SimSun" w:hAnsi="Times New Roman" w:cs="Times New Roman"/>
                <w:bCs/>
                <w:kern w:val="2"/>
                <w:sz w:val="26"/>
                <w:szCs w:val="26"/>
                <w:lang w:eastAsia="hi-IN" w:bidi="hi-IN"/>
              </w:rPr>
              <w:t>3)радио, телефонной, либо сотовой связи со своими подразделениями.</w:t>
            </w:r>
          </w:p>
          <w:p w:rsidR="00583E97" w:rsidRPr="00067E9A" w:rsidRDefault="00583E97" w:rsidP="00490F6C">
            <w:pPr>
              <w:widowControl w:val="0"/>
              <w:jc w:val="both"/>
              <w:rPr>
                <w:rFonts w:ascii="Times New Roman" w:eastAsia="SimSun" w:hAnsi="Times New Roman" w:cs="Times New Roman"/>
                <w:bCs/>
                <w:kern w:val="2"/>
                <w:sz w:val="26"/>
                <w:szCs w:val="26"/>
                <w:lang w:eastAsia="hi-IN" w:bidi="hi-IN"/>
              </w:rPr>
            </w:pPr>
            <w:r w:rsidRPr="00067E9A">
              <w:rPr>
                <w:rFonts w:ascii="Times New Roman" w:eastAsia="SimSun" w:hAnsi="Times New Roman" w:cs="Times New Roman"/>
                <w:bCs/>
                <w:kern w:val="2"/>
                <w:sz w:val="26"/>
                <w:szCs w:val="26"/>
                <w:lang w:eastAsia="hi-IN" w:bidi="hi-IN"/>
              </w:rPr>
              <w:t xml:space="preserve">Оказание услуг специализированными машинами для зимнего  периода содержания </w:t>
            </w:r>
          </w:p>
          <w:p w:rsidR="00583E97" w:rsidRPr="00067E9A" w:rsidRDefault="00583E97" w:rsidP="00490F6C">
            <w:pPr>
              <w:widowControl w:val="0"/>
              <w:jc w:val="both"/>
              <w:rPr>
                <w:rFonts w:ascii="Times New Roman" w:hAnsi="Times New Roman" w:cs="Times New Roman"/>
                <w:sz w:val="26"/>
                <w:szCs w:val="26"/>
                <w:lang w:eastAsia="en-US"/>
              </w:rPr>
            </w:pPr>
            <w:r w:rsidRPr="00067E9A">
              <w:rPr>
                <w:rFonts w:ascii="Times New Roman" w:eastAsia="SimSun" w:hAnsi="Times New Roman" w:cs="Times New Roman"/>
                <w:bCs/>
                <w:kern w:val="2"/>
                <w:sz w:val="26"/>
                <w:szCs w:val="26"/>
                <w:lang w:eastAsia="hi-IN" w:bidi="hi-IN"/>
              </w:rPr>
              <w:t>автомобильных дорог.</w:t>
            </w:r>
          </w:p>
        </w:tc>
        <w:tc>
          <w:tcPr>
            <w:tcW w:w="1701" w:type="dxa"/>
            <w:tcBorders>
              <w:top w:val="single" w:sz="4" w:space="0" w:color="auto"/>
              <w:left w:val="single" w:sz="4" w:space="0" w:color="auto"/>
              <w:bottom w:val="single" w:sz="4" w:space="0" w:color="auto"/>
              <w:right w:val="single" w:sz="4" w:space="0" w:color="auto"/>
            </w:tcBorders>
            <w:hideMark/>
          </w:tcPr>
          <w:p w:rsidR="00583E97" w:rsidRPr="00067E9A" w:rsidRDefault="00583E97" w:rsidP="00490F6C">
            <w:pPr>
              <w:widowControl w:val="0"/>
              <w:jc w:val="both"/>
              <w:rPr>
                <w:rFonts w:ascii="Times New Roman" w:hAnsi="Times New Roman" w:cs="Times New Roman"/>
                <w:sz w:val="26"/>
                <w:szCs w:val="26"/>
                <w:lang w:eastAsia="en-US"/>
              </w:rPr>
            </w:pPr>
            <w:r w:rsidRPr="00067E9A">
              <w:rPr>
                <w:rFonts w:ascii="Times New Roman" w:hAnsi="Times New Roman" w:cs="Times New Roman"/>
                <w:sz w:val="26"/>
                <w:szCs w:val="26"/>
                <w:lang w:eastAsia="en-US"/>
              </w:rPr>
              <w:lastRenderedPageBreak/>
              <w:t>Контроль качества работ, ответственность за безопасное ведение работ несёт Подрядчик.</w:t>
            </w:r>
          </w:p>
          <w:p w:rsidR="00583E97" w:rsidRPr="00067E9A" w:rsidRDefault="00583E97" w:rsidP="00490F6C">
            <w:pPr>
              <w:widowControl w:val="0"/>
              <w:jc w:val="both"/>
              <w:rPr>
                <w:rFonts w:ascii="Times New Roman" w:hAnsi="Times New Roman" w:cs="Times New Roman"/>
                <w:sz w:val="26"/>
                <w:szCs w:val="26"/>
                <w:lang w:eastAsia="en-US"/>
              </w:rPr>
            </w:pPr>
            <w:r w:rsidRPr="00067E9A">
              <w:rPr>
                <w:rFonts w:ascii="Times New Roman" w:hAnsi="Times New Roman" w:cs="Times New Roman"/>
                <w:sz w:val="26"/>
                <w:szCs w:val="26"/>
                <w:lang w:eastAsia="en-US"/>
              </w:rPr>
              <w:t>Подрядчик обязан обеспечить необходимые мероприятия по технике безопасности во время проведения работ.</w:t>
            </w:r>
          </w:p>
        </w:tc>
        <w:tc>
          <w:tcPr>
            <w:tcW w:w="1134" w:type="dxa"/>
            <w:tcBorders>
              <w:top w:val="single" w:sz="4" w:space="0" w:color="auto"/>
              <w:left w:val="single" w:sz="4" w:space="0" w:color="auto"/>
              <w:bottom w:val="single" w:sz="4" w:space="0" w:color="auto"/>
              <w:right w:val="single" w:sz="4" w:space="0" w:color="auto"/>
            </w:tcBorders>
          </w:tcPr>
          <w:p w:rsidR="00583E97" w:rsidRPr="00067E9A" w:rsidRDefault="00583E97" w:rsidP="00490F6C">
            <w:pPr>
              <w:widowControl w:val="0"/>
              <w:jc w:val="center"/>
              <w:rPr>
                <w:rFonts w:ascii="Times New Roman" w:hAnsi="Times New Roman" w:cs="Times New Roman"/>
                <w:sz w:val="26"/>
                <w:szCs w:val="26"/>
                <w:highlight w:val="yellow"/>
                <w:lang w:eastAsia="en-US"/>
              </w:rPr>
            </w:pPr>
          </w:p>
          <w:p w:rsidR="00583E97" w:rsidRPr="00067E9A" w:rsidRDefault="00583E97" w:rsidP="00490F6C">
            <w:pPr>
              <w:widowControl w:val="0"/>
              <w:jc w:val="center"/>
              <w:rPr>
                <w:rFonts w:ascii="Times New Roman" w:hAnsi="Times New Roman" w:cs="Times New Roman"/>
                <w:sz w:val="26"/>
                <w:szCs w:val="26"/>
                <w:highlight w:val="yellow"/>
                <w:lang w:eastAsia="en-US"/>
              </w:rPr>
            </w:pPr>
          </w:p>
          <w:p w:rsidR="00583E97" w:rsidRPr="00067E9A" w:rsidRDefault="00583E97" w:rsidP="00490F6C">
            <w:pPr>
              <w:widowControl w:val="0"/>
              <w:jc w:val="center"/>
              <w:rPr>
                <w:rFonts w:ascii="Times New Roman" w:hAnsi="Times New Roman" w:cs="Times New Roman"/>
                <w:sz w:val="26"/>
                <w:szCs w:val="26"/>
                <w:highlight w:val="yellow"/>
                <w:lang w:eastAsia="en-US"/>
              </w:rPr>
            </w:pPr>
          </w:p>
          <w:p w:rsidR="00583E97" w:rsidRPr="00067E9A" w:rsidRDefault="00583E97" w:rsidP="00490F6C">
            <w:pPr>
              <w:widowControl w:val="0"/>
              <w:jc w:val="center"/>
              <w:rPr>
                <w:rFonts w:ascii="Times New Roman" w:hAnsi="Times New Roman" w:cs="Times New Roman"/>
                <w:sz w:val="26"/>
                <w:szCs w:val="26"/>
                <w:highlight w:val="yellow"/>
                <w:lang w:eastAsia="en-US"/>
              </w:rPr>
            </w:pPr>
          </w:p>
          <w:p w:rsidR="00583E97" w:rsidRPr="00067E9A" w:rsidRDefault="00583E97" w:rsidP="00490F6C">
            <w:pPr>
              <w:widowControl w:val="0"/>
              <w:jc w:val="center"/>
              <w:rPr>
                <w:rFonts w:ascii="Times New Roman" w:hAnsi="Times New Roman" w:cs="Times New Roman"/>
                <w:sz w:val="26"/>
                <w:szCs w:val="26"/>
                <w:highlight w:val="yellow"/>
                <w:lang w:eastAsia="en-US"/>
              </w:rPr>
            </w:pPr>
          </w:p>
          <w:p w:rsidR="00583E97" w:rsidRPr="00067E9A" w:rsidRDefault="00583E97" w:rsidP="00490F6C">
            <w:pPr>
              <w:widowControl w:val="0"/>
              <w:jc w:val="center"/>
              <w:rPr>
                <w:rFonts w:ascii="Times New Roman" w:hAnsi="Times New Roman" w:cs="Times New Roman"/>
                <w:sz w:val="26"/>
                <w:szCs w:val="26"/>
                <w:highlight w:val="yellow"/>
                <w:lang w:eastAsia="en-US"/>
              </w:rPr>
            </w:pPr>
          </w:p>
          <w:p w:rsidR="00583E97" w:rsidRPr="00067E9A" w:rsidRDefault="00583E97" w:rsidP="00490F6C">
            <w:pPr>
              <w:widowControl w:val="0"/>
              <w:jc w:val="center"/>
              <w:rPr>
                <w:rFonts w:ascii="Times New Roman" w:hAnsi="Times New Roman" w:cs="Times New Roman"/>
                <w:sz w:val="26"/>
                <w:szCs w:val="26"/>
                <w:highlight w:val="yellow"/>
                <w:lang w:eastAsia="en-US"/>
              </w:rPr>
            </w:pPr>
          </w:p>
          <w:p w:rsidR="00583E97" w:rsidRPr="00067E9A" w:rsidRDefault="00583E97" w:rsidP="00490F6C">
            <w:pPr>
              <w:widowControl w:val="0"/>
              <w:jc w:val="center"/>
              <w:rPr>
                <w:rFonts w:ascii="Times New Roman" w:hAnsi="Times New Roman" w:cs="Times New Roman"/>
                <w:sz w:val="26"/>
                <w:szCs w:val="26"/>
                <w:highlight w:val="yellow"/>
                <w:lang w:eastAsia="en-US"/>
              </w:rPr>
            </w:pPr>
          </w:p>
          <w:p w:rsidR="00583E97" w:rsidRPr="00067E9A" w:rsidRDefault="003E1998" w:rsidP="00490F6C">
            <w:pPr>
              <w:widowControl w:val="0"/>
              <w:jc w:val="center"/>
              <w:rPr>
                <w:rFonts w:ascii="Times New Roman" w:hAnsi="Times New Roman" w:cs="Times New Roman"/>
                <w:sz w:val="26"/>
                <w:szCs w:val="26"/>
                <w:highlight w:val="yellow"/>
                <w:lang w:eastAsia="en-US"/>
              </w:rPr>
            </w:pPr>
            <w:r>
              <w:rPr>
                <w:rFonts w:ascii="Times New Roman" w:hAnsi="Times New Roman" w:cs="Times New Roman"/>
                <w:sz w:val="26"/>
                <w:szCs w:val="26"/>
                <w:highlight w:val="yellow"/>
                <w:lang w:eastAsia="en-US"/>
              </w:rPr>
              <w:t>507</w:t>
            </w:r>
            <w:r w:rsidR="00583E97" w:rsidRPr="00067E9A">
              <w:rPr>
                <w:rFonts w:ascii="Times New Roman" w:hAnsi="Times New Roman" w:cs="Times New Roman"/>
                <w:sz w:val="26"/>
                <w:szCs w:val="26"/>
                <w:highlight w:val="yellow"/>
                <w:lang w:eastAsia="en-US"/>
              </w:rPr>
              <w:t xml:space="preserve"> маш./ час.</w:t>
            </w:r>
          </w:p>
        </w:tc>
      </w:tr>
    </w:tbl>
    <w:p w:rsidR="00525A5B" w:rsidRPr="00067E9A" w:rsidRDefault="00525A5B">
      <w:pPr>
        <w:suppressAutoHyphens w:val="0"/>
        <w:rPr>
          <w:rFonts w:ascii="Times New Roman" w:hAnsi="Times New Roman" w:cs="Times New Roman"/>
          <w:color w:val="auto"/>
          <w:sz w:val="26"/>
          <w:szCs w:val="26"/>
        </w:rPr>
      </w:pPr>
    </w:p>
    <w:p w:rsidR="00583E97" w:rsidRPr="00067E9A" w:rsidRDefault="00583E97">
      <w:pPr>
        <w:suppressAutoHyphens w:val="0"/>
        <w:rPr>
          <w:rFonts w:ascii="Times New Roman" w:hAnsi="Times New Roman" w:cs="Times New Roman"/>
          <w:color w:val="auto"/>
          <w:sz w:val="26"/>
          <w:szCs w:val="26"/>
        </w:rPr>
      </w:pPr>
    </w:p>
    <w:tbl>
      <w:tblPr>
        <w:tblpPr w:leftFromText="180" w:rightFromText="180" w:vertAnchor="text" w:tblpX="109" w:tblpY="766"/>
        <w:tblW w:w="100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534"/>
        <w:gridCol w:w="3969"/>
        <w:gridCol w:w="567"/>
        <w:gridCol w:w="850"/>
        <w:gridCol w:w="567"/>
        <w:gridCol w:w="709"/>
        <w:gridCol w:w="709"/>
        <w:gridCol w:w="708"/>
        <w:gridCol w:w="709"/>
        <w:gridCol w:w="709"/>
      </w:tblGrid>
      <w:tr w:rsidR="003B00E3" w:rsidRPr="002064E9" w:rsidTr="005C0783">
        <w:trPr>
          <w:trHeight w:val="480"/>
        </w:trPr>
        <w:tc>
          <w:tcPr>
            <w:tcW w:w="534" w:type="dxa"/>
            <w:vMerge w:val="restart"/>
            <w:tcBorders>
              <w:top w:val="single" w:sz="2" w:space="0" w:color="auto"/>
              <w:left w:val="single" w:sz="2" w:space="0" w:color="auto"/>
              <w:bottom w:val="single" w:sz="2"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p>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bCs/>
                <w:sz w:val="22"/>
                <w:szCs w:val="22"/>
              </w:rPr>
              <w:t>№</w:t>
            </w:r>
          </w:p>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bCs/>
                <w:sz w:val="22"/>
                <w:szCs w:val="22"/>
              </w:rPr>
              <w:t>п/п</w:t>
            </w:r>
          </w:p>
        </w:tc>
        <w:tc>
          <w:tcPr>
            <w:tcW w:w="3969" w:type="dxa"/>
            <w:vMerge w:val="restart"/>
            <w:tcBorders>
              <w:top w:val="single" w:sz="2" w:space="0" w:color="auto"/>
              <w:left w:val="single" w:sz="4" w:space="0" w:color="auto"/>
              <w:bottom w:val="single" w:sz="2" w:space="0" w:color="auto"/>
              <w:right w:val="single" w:sz="2" w:space="0" w:color="auto"/>
            </w:tcBorders>
          </w:tcPr>
          <w:p w:rsidR="003B00E3" w:rsidRPr="00DF04BE" w:rsidRDefault="003B00E3" w:rsidP="005C0783">
            <w:pPr>
              <w:jc w:val="center"/>
              <w:rPr>
                <w:rFonts w:ascii="Times New Roman" w:hAnsi="Times New Roman" w:cs="Times New Roman"/>
                <w:sz w:val="22"/>
                <w:szCs w:val="22"/>
              </w:rPr>
            </w:pPr>
          </w:p>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Наименование автомобильной дороги</w:t>
            </w:r>
          </w:p>
        </w:tc>
        <w:tc>
          <w:tcPr>
            <w:tcW w:w="567" w:type="dxa"/>
            <w:vMerge w:val="restart"/>
            <w:tcBorders>
              <w:top w:val="single" w:sz="2" w:space="0" w:color="auto"/>
              <w:left w:val="single" w:sz="4" w:space="0" w:color="auto"/>
              <w:bottom w:val="single" w:sz="2" w:space="0" w:color="auto"/>
              <w:right w:val="single" w:sz="4" w:space="0" w:color="auto"/>
            </w:tcBorders>
          </w:tcPr>
          <w:p w:rsidR="003B00E3" w:rsidRPr="00DF04BE" w:rsidRDefault="003B00E3" w:rsidP="005C0783">
            <w:pPr>
              <w:jc w:val="center"/>
              <w:rPr>
                <w:rFonts w:ascii="Times New Roman" w:hAnsi="Times New Roman" w:cs="Times New Roman"/>
                <w:b/>
                <w:bCs/>
                <w:sz w:val="22"/>
                <w:szCs w:val="22"/>
              </w:rPr>
            </w:pPr>
          </w:p>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Тех.</w:t>
            </w:r>
          </w:p>
          <w:p w:rsidR="003B00E3" w:rsidRPr="00DF04BE" w:rsidRDefault="003B00E3" w:rsidP="005C0783">
            <w:pPr>
              <w:jc w:val="center"/>
              <w:rPr>
                <w:rFonts w:ascii="Times New Roman" w:hAnsi="Times New Roman" w:cs="Times New Roman"/>
                <w:b/>
                <w:bCs/>
                <w:sz w:val="22"/>
                <w:szCs w:val="22"/>
              </w:rPr>
            </w:pPr>
            <w:r w:rsidRPr="00DF04BE">
              <w:rPr>
                <w:rFonts w:ascii="Times New Roman" w:hAnsi="Times New Roman" w:cs="Times New Roman"/>
                <w:sz w:val="22"/>
                <w:szCs w:val="22"/>
              </w:rPr>
              <w:t>Кат.</w:t>
            </w:r>
          </w:p>
        </w:tc>
        <w:tc>
          <w:tcPr>
            <w:tcW w:w="850" w:type="dxa"/>
            <w:vMerge w:val="restart"/>
            <w:tcBorders>
              <w:top w:val="single" w:sz="2" w:space="0" w:color="auto"/>
              <w:left w:val="single" w:sz="4" w:space="0" w:color="auto"/>
              <w:bottom w:val="single" w:sz="2" w:space="0" w:color="auto"/>
              <w:right w:val="single" w:sz="4" w:space="0" w:color="auto"/>
            </w:tcBorders>
          </w:tcPr>
          <w:p w:rsidR="003B00E3" w:rsidRPr="00DF04BE" w:rsidRDefault="003B00E3" w:rsidP="005C0783">
            <w:pPr>
              <w:jc w:val="center"/>
              <w:rPr>
                <w:rFonts w:ascii="Times New Roman" w:hAnsi="Times New Roman" w:cs="Times New Roman"/>
                <w:b/>
                <w:bCs/>
                <w:sz w:val="22"/>
                <w:szCs w:val="22"/>
              </w:rPr>
            </w:pPr>
          </w:p>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Протяж.</w:t>
            </w:r>
          </w:p>
          <w:p w:rsidR="003B00E3" w:rsidRPr="00DF04BE" w:rsidRDefault="003B00E3" w:rsidP="005C0783">
            <w:pPr>
              <w:jc w:val="center"/>
              <w:rPr>
                <w:rFonts w:ascii="Times New Roman" w:hAnsi="Times New Roman" w:cs="Times New Roman"/>
                <w:b/>
                <w:bCs/>
                <w:sz w:val="22"/>
                <w:szCs w:val="22"/>
              </w:rPr>
            </w:pPr>
            <w:r w:rsidRPr="00DF04BE">
              <w:rPr>
                <w:rFonts w:ascii="Times New Roman" w:hAnsi="Times New Roman" w:cs="Times New Roman"/>
                <w:sz w:val="22"/>
                <w:szCs w:val="22"/>
              </w:rPr>
              <w:t>м.</w:t>
            </w:r>
          </w:p>
        </w:tc>
        <w:tc>
          <w:tcPr>
            <w:tcW w:w="4111" w:type="dxa"/>
            <w:gridSpan w:val="6"/>
            <w:tcBorders>
              <w:top w:val="single" w:sz="2"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
                <w:bCs/>
                <w:sz w:val="22"/>
                <w:szCs w:val="22"/>
              </w:rPr>
            </w:pPr>
          </w:p>
          <w:p w:rsidR="003B00E3" w:rsidRPr="00DF04BE" w:rsidRDefault="003B00E3" w:rsidP="005C0783">
            <w:pPr>
              <w:jc w:val="center"/>
              <w:rPr>
                <w:rFonts w:ascii="Times New Roman" w:hAnsi="Times New Roman" w:cs="Times New Roman"/>
                <w:b/>
                <w:bCs/>
                <w:sz w:val="22"/>
                <w:szCs w:val="22"/>
              </w:rPr>
            </w:pPr>
            <w:r w:rsidRPr="00DF04BE">
              <w:rPr>
                <w:rFonts w:ascii="Times New Roman" w:hAnsi="Times New Roman" w:cs="Times New Roman"/>
                <w:bCs/>
                <w:sz w:val="22"/>
                <w:szCs w:val="22"/>
              </w:rPr>
              <w:t>В том числе по типу покрытия, км</w:t>
            </w:r>
          </w:p>
        </w:tc>
      </w:tr>
      <w:tr w:rsidR="003B00E3" w:rsidRPr="002064E9" w:rsidTr="005C0783">
        <w:trPr>
          <w:trHeight w:val="465"/>
        </w:trPr>
        <w:tc>
          <w:tcPr>
            <w:tcW w:w="534" w:type="dxa"/>
            <w:vMerge/>
            <w:tcBorders>
              <w:top w:val="single" w:sz="2" w:space="0" w:color="auto"/>
              <w:left w:val="single" w:sz="2" w:space="0" w:color="auto"/>
              <w:bottom w:val="single" w:sz="2" w:space="0" w:color="auto"/>
              <w:right w:val="single" w:sz="4" w:space="0" w:color="auto"/>
            </w:tcBorders>
            <w:vAlign w:val="center"/>
          </w:tcPr>
          <w:p w:rsidR="003B00E3" w:rsidRPr="00DF04BE" w:rsidRDefault="003B00E3" w:rsidP="005C0783">
            <w:pPr>
              <w:rPr>
                <w:rFonts w:ascii="Times New Roman" w:hAnsi="Times New Roman" w:cs="Times New Roman"/>
                <w:sz w:val="22"/>
                <w:szCs w:val="22"/>
              </w:rPr>
            </w:pPr>
          </w:p>
        </w:tc>
        <w:tc>
          <w:tcPr>
            <w:tcW w:w="3969" w:type="dxa"/>
            <w:vMerge/>
            <w:tcBorders>
              <w:top w:val="single" w:sz="2" w:space="0" w:color="auto"/>
              <w:left w:val="single" w:sz="4" w:space="0" w:color="auto"/>
              <w:bottom w:val="single" w:sz="2" w:space="0" w:color="auto"/>
              <w:right w:val="single" w:sz="2" w:space="0" w:color="auto"/>
            </w:tcBorders>
            <w:vAlign w:val="center"/>
          </w:tcPr>
          <w:p w:rsidR="003B00E3" w:rsidRPr="00DF04BE" w:rsidRDefault="003B00E3" w:rsidP="005C0783">
            <w:pPr>
              <w:rPr>
                <w:rFonts w:ascii="Times New Roman" w:hAnsi="Times New Roman" w:cs="Times New Roman"/>
                <w:sz w:val="22"/>
                <w:szCs w:val="22"/>
              </w:rPr>
            </w:pPr>
          </w:p>
        </w:tc>
        <w:tc>
          <w:tcPr>
            <w:tcW w:w="567" w:type="dxa"/>
            <w:vMerge/>
            <w:tcBorders>
              <w:top w:val="single" w:sz="2" w:space="0" w:color="auto"/>
              <w:left w:val="single" w:sz="4" w:space="0" w:color="auto"/>
              <w:bottom w:val="single" w:sz="2" w:space="0" w:color="auto"/>
              <w:right w:val="single" w:sz="4" w:space="0" w:color="auto"/>
            </w:tcBorders>
            <w:vAlign w:val="center"/>
          </w:tcPr>
          <w:p w:rsidR="003B00E3" w:rsidRPr="00DF04BE" w:rsidRDefault="003B00E3" w:rsidP="005C0783">
            <w:pPr>
              <w:rPr>
                <w:rFonts w:ascii="Times New Roman" w:hAnsi="Times New Roman" w:cs="Times New Roman"/>
                <w:b/>
                <w:bCs/>
                <w:sz w:val="22"/>
                <w:szCs w:val="22"/>
              </w:rPr>
            </w:pPr>
          </w:p>
        </w:tc>
        <w:tc>
          <w:tcPr>
            <w:tcW w:w="850" w:type="dxa"/>
            <w:vMerge/>
            <w:tcBorders>
              <w:top w:val="single" w:sz="2" w:space="0" w:color="auto"/>
              <w:left w:val="single" w:sz="4" w:space="0" w:color="auto"/>
              <w:bottom w:val="single" w:sz="2" w:space="0" w:color="auto"/>
              <w:right w:val="single" w:sz="4" w:space="0" w:color="auto"/>
            </w:tcBorders>
            <w:vAlign w:val="center"/>
          </w:tcPr>
          <w:p w:rsidR="003B00E3" w:rsidRPr="00DF04BE" w:rsidRDefault="003B00E3" w:rsidP="005C0783">
            <w:pPr>
              <w:rPr>
                <w:rFonts w:ascii="Times New Roman" w:hAnsi="Times New Roman" w:cs="Times New Roman"/>
                <w:b/>
                <w:bCs/>
                <w:sz w:val="22"/>
                <w:szCs w:val="22"/>
              </w:rPr>
            </w:pPr>
          </w:p>
        </w:tc>
        <w:tc>
          <w:tcPr>
            <w:tcW w:w="567" w:type="dxa"/>
            <w:tcBorders>
              <w:top w:val="single" w:sz="4" w:space="0" w:color="auto"/>
              <w:left w:val="single" w:sz="4" w:space="0" w:color="auto"/>
              <w:bottom w:val="single" w:sz="2" w:space="0" w:color="auto"/>
              <w:right w:val="single" w:sz="4" w:space="0" w:color="auto"/>
            </w:tcBorders>
          </w:tcPr>
          <w:p w:rsidR="003B00E3" w:rsidRPr="00DF04BE" w:rsidRDefault="003B00E3" w:rsidP="005C0783">
            <w:pPr>
              <w:jc w:val="center"/>
              <w:rPr>
                <w:rFonts w:ascii="Times New Roman" w:hAnsi="Times New Roman" w:cs="Times New Roman"/>
                <w:b/>
                <w:bCs/>
                <w:sz w:val="22"/>
                <w:szCs w:val="22"/>
              </w:rPr>
            </w:pPr>
            <w:r>
              <w:rPr>
                <w:rFonts w:ascii="Times New Roman" w:hAnsi="Times New Roman" w:cs="Times New Roman"/>
                <w:sz w:val="22"/>
                <w:szCs w:val="22"/>
              </w:rPr>
              <w:t>АБС</w:t>
            </w:r>
          </w:p>
        </w:tc>
        <w:tc>
          <w:tcPr>
            <w:tcW w:w="709" w:type="dxa"/>
            <w:tcBorders>
              <w:top w:val="single" w:sz="4" w:space="0" w:color="auto"/>
              <w:left w:val="single" w:sz="4" w:space="0" w:color="auto"/>
              <w:bottom w:val="single" w:sz="2" w:space="0" w:color="auto"/>
              <w:right w:val="single" w:sz="4" w:space="0" w:color="auto"/>
            </w:tcBorders>
          </w:tcPr>
          <w:p w:rsidR="003B00E3" w:rsidRPr="00DF04BE" w:rsidRDefault="003B00E3" w:rsidP="005C0783">
            <w:pPr>
              <w:jc w:val="center"/>
              <w:rPr>
                <w:rFonts w:ascii="Times New Roman" w:hAnsi="Times New Roman" w:cs="Times New Roman"/>
                <w:b/>
                <w:bCs/>
                <w:sz w:val="22"/>
                <w:szCs w:val="22"/>
              </w:rPr>
            </w:pPr>
            <w:r w:rsidRPr="00DF04BE">
              <w:rPr>
                <w:rFonts w:ascii="Times New Roman" w:hAnsi="Times New Roman" w:cs="Times New Roman"/>
                <w:sz w:val="22"/>
                <w:szCs w:val="22"/>
              </w:rPr>
              <w:t>а/б</w:t>
            </w:r>
          </w:p>
        </w:tc>
        <w:tc>
          <w:tcPr>
            <w:tcW w:w="709" w:type="dxa"/>
            <w:tcBorders>
              <w:top w:val="single" w:sz="4" w:space="0" w:color="auto"/>
              <w:left w:val="single" w:sz="4" w:space="0" w:color="auto"/>
              <w:bottom w:val="single" w:sz="2" w:space="0" w:color="auto"/>
              <w:right w:val="single" w:sz="4" w:space="0" w:color="auto"/>
            </w:tcBorders>
          </w:tcPr>
          <w:p w:rsidR="003B00E3" w:rsidRPr="00DF04BE" w:rsidRDefault="003B00E3" w:rsidP="005C0783">
            <w:pPr>
              <w:jc w:val="center"/>
              <w:rPr>
                <w:rFonts w:ascii="Times New Roman" w:hAnsi="Times New Roman" w:cs="Times New Roman"/>
                <w:b/>
                <w:bCs/>
                <w:sz w:val="22"/>
                <w:szCs w:val="22"/>
              </w:rPr>
            </w:pPr>
            <w:r w:rsidRPr="00DF04BE">
              <w:rPr>
                <w:rFonts w:ascii="Times New Roman" w:hAnsi="Times New Roman" w:cs="Times New Roman"/>
                <w:sz w:val="22"/>
                <w:szCs w:val="22"/>
              </w:rPr>
              <w:t>ГПС</w:t>
            </w:r>
          </w:p>
        </w:tc>
        <w:tc>
          <w:tcPr>
            <w:tcW w:w="708" w:type="dxa"/>
            <w:tcBorders>
              <w:top w:val="single" w:sz="4" w:space="0" w:color="auto"/>
              <w:left w:val="single" w:sz="4" w:space="0" w:color="auto"/>
              <w:bottom w:val="single" w:sz="2" w:space="0" w:color="auto"/>
              <w:right w:val="single" w:sz="4" w:space="0" w:color="auto"/>
            </w:tcBorders>
          </w:tcPr>
          <w:p w:rsidR="003B00E3" w:rsidRPr="00DF04BE" w:rsidRDefault="003B00E3" w:rsidP="005C0783">
            <w:pPr>
              <w:jc w:val="center"/>
              <w:rPr>
                <w:rFonts w:ascii="Times New Roman" w:hAnsi="Times New Roman" w:cs="Times New Roman"/>
                <w:b/>
                <w:bCs/>
                <w:sz w:val="22"/>
                <w:szCs w:val="22"/>
              </w:rPr>
            </w:pPr>
            <w:r w:rsidRPr="00DF04BE">
              <w:rPr>
                <w:rFonts w:ascii="Times New Roman" w:hAnsi="Times New Roman" w:cs="Times New Roman"/>
                <w:sz w:val="22"/>
                <w:szCs w:val="22"/>
              </w:rPr>
              <w:t>ПГС</w:t>
            </w:r>
          </w:p>
        </w:tc>
        <w:tc>
          <w:tcPr>
            <w:tcW w:w="709" w:type="dxa"/>
            <w:tcBorders>
              <w:top w:val="single" w:sz="4" w:space="0" w:color="auto"/>
              <w:left w:val="single" w:sz="4" w:space="0" w:color="auto"/>
              <w:bottom w:val="single" w:sz="2"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Грунтов.</w:t>
            </w:r>
          </w:p>
        </w:tc>
        <w:tc>
          <w:tcPr>
            <w:tcW w:w="709" w:type="dxa"/>
            <w:tcBorders>
              <w:top w:val="single" w:sz="4" w:space="0" w:color="auto"/>
              <w:left w:val="single" w:sz="4" w:space="0" w:color="auto"/>
              <w:bottom w:val="single" w:sz="2"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Плиты дор</w:t>
            </w:r>
            <w:r>
              <w:rPr>
                <w:rFonts w:ascii="Times New Roman" w:hAnsi="Times New Roman" w:cs="Times New Roman"/>
                <w:sz w:val="22"/>
                <w:szCs w:val="22"/>
              </w:rPr>
              <w:t>.</w:t>
            </w:r>
          </w:p>
        </w:tc>
      </w:tr>
      <w:tr w:rsidR="003B00E3" w:rsidRPr="002064E9" w:rsidTr="005C0783">
        <w:trPr>
          <w:trHeight w:val="180"/>
        </w:trPr>
        <w:tc>
          <w:tcPr>
            <w:tcW w:w="10031" w:type="dxa"/>
            <w:gridSpan w:val="10"/>
            <w:tcBorders>
              <w:top w:val="single" w:sz="4" w:space="0" w:color="auto"/>
              <w:left w:val="single" w:sz="2" w:space="0" w:color="auto"/>
              <w:bottom w:val="single" w:sz="4" w:space="0" w:color="auto"/>
              <w:right w:val="single" w:sz="2" w:space="0" w:color="auto"/>
            </w:tcBorders>
          </w:tcPr>
          <w:p w:rsidR="003B00E3" w:rsidRPr="00DF04BE" w:rsidRDefault="003B00E3" w:rsidP="005C0783">
            <w:pPr>
              <w:jc w:val="center"/>
              <w:rPr>
                <w:rFonts w:ascii="Times New Roman" w:hAnsi="Times New Roman" w:cs="Times New Roman"/>
                <w:b/>
                <w:sz w:val="22"/>
                <w:szCs w:val="22"/>
              </w:rPr>
            </w:pPr>
            <w:r w:rsidRPr="00DF04BE">
              <w:rPr>
                <w:rFonts w:ascii="Times New Roman" w:hAnsi="Times New Roman" w:cs="Times New Roman"/>
                <w:b/>
                <w:sz w:val="22"/>
                <w:szCs w:val="22"/>
              </w:rPr>
              <w:t>Дороги местного значения</w:t>
            </w:r>
          </w:p>
          <w:p w:rsidR="003B00E3" w:rsidRPr="00DF04BE" w:rsidRDefault="003B00E3" w:rsidP="005C0783">
            <w:pPr>
              <w:jc w:val="center"/>
              <w:rPr>
                <w:rFonts w:ascii="Times New Roman" w:hAnsi="Times New Roman" w:cs="Times New Roman"/>
                <w:b/>
                <w:sz w:val="22"/>
                <w:szCs w:val="22"/>
              </w:rPr>
            </w:pPr>
            <w:r w:rsidRPr="00DF04BE">
              <w:rPr>
                <w:rFonts w:ascii="Times New Roman" w:hAnsi="Times New Roman" w:cs="Times New Roman"/>
                <w:b/>
                <w:bCs/>
                <w:sz w:val="22"/>
                <w:szCs w:val="22"/>
              </w:rPr>
              <w:t>с. Монастырка</w:t>
            </w:r>
            <w:r w:rsidRPr="00DF04BE">
              <w:rPr>
                <w:rFonts w:ascii="Times New Roman" w:hAnsi="Times New Roman" w:cs="Times New Roman"/>
                <w:sz w:val="22"/>
                <w:szCs w:val="22"/>
              </w:rPr>
              <w:t> </w:t>
            </w:r>
          </w:p>
        </w:tc>
      </w:tr>
      <w:tr w:rsidR="003B00E3" w:rsidRPr="002064E9" w:rsidTr="005C0783">
        <w:trPr>
          <w:trHeight w:val="345"/>
        </w:trPr>
        <w:tc>
          <w:tcPr>
            <w:tcW w:w="534"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sidRPr="00DF04BE">
              <w:rPr>
                <w:rFonts w:ascii="Times New Roman" w:hAnsi="Times New Roman" w:cs="Times New Roman"/>
                <w:bCs/>
                <w:sz w:val="22"/>
                <w:szCs w:val="22"/>
              </w:rPr>
              <w:t>1</w:t>
            </w:r>
          </w:p>
        </w:tc>
        <w:tc>
          <w:tcPr>
            <w:tcW w:w="3969" w:type="dxa"/>
            <w:tcBorders>
              <w:top w:val="single" w:sz="4" w:space="0" w:color="auto"/>
              <w:left w:val="single" w:sz="4" w:space="0" w:color="auto"/>
              <w:bottom w:val="nil"/>
              <w:right w:val="single" w:sz="4" w:space="0" w:color="auto"/>
            </w:tcBorders>
          </w:tcPr>
          <w:p w:rsidR="003B00E3" w:rsidRPr="00DF04BE" w:rsidRDefault="003B00E3" w:rsidP="005C0783">
            <w:pPr>
              <w:rPr>
                <w:rFonts w:ascii="Times New Roman" w:hAnsi="Times New Roman" w:cs="Times New Roman"/>
                <w:sz w:val="22"/>
                <w:szCs w:val="22"/>
              </w:rPr>
            </w:pPr>
            <w:r w:rsidRPr="00DF04BE">
              <w:rPr>
                <w:rFonts w:ascii="Times New Roman" w:hAnsi="Times New Roman" w:cs="Times New Roman"/>
                <w:sz w:val="22"/>
                <w:szCs w:val="22"/>
              </w:rPr>
              <w:t>Ул. Советская</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lang w:val="en-US"/>
              </w:rPr>
            </w:pPr>
            <w:r w:rsidRPr="00DF04BE">
              <w:rPr>
                <w:rFonts w:ascii="Times New Roman" w:hAnsi="Times New Roman" w:cs="Times New Roman"/>
                <w:sz w:val="22"/>
                <w:szCs w:val="22"/>
                <w:lang w:val="en-US"/>
              </w:rPr>
              <w:t>V</w:t>
            </w:r>
          </w:p>
        </w:tc>
        <w:tc>
          <w:tcPr>
            <w:tcW w:w="850"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2716</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1</w:t>
            </w:r>
            <w:r>
              <w:rPr>
                <w:rFonts w:ascii="Times New Roman" w:hAnsi="Times New Roman" w:cs="Times New Roman"/>
                <w:sz w:val="22"/>
                <w:szCs w:val="22"/>
              </w:rPr>
              <w:t>6</w:t>
            </w:r>
            <w:r w:rsidRPr="00DF04BE">
              <w:rPr>
                <w:rFonts w:ascii="Times New Roman" w:hAnsi="Times New Roman" w:cs="Times New Roman"/>
                <w:sz w:val="22"/>
                <w:szCs w:val="22"/>
              </w:rPr>
              <w:t>07</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sidRPr="00DF04BE">
              <w:rPr>
                <w:rFonts w:ascii="Times New Roman" w:hAnsi="Times New Roman" w:cs="Times New Roman"/>
                <w:bCs/>
                <w:sz w:val="22"/>
                <w:szCs w:val="22"/>
              </w:rPr>
              <w:t>1</w:t>
            </w:r>
            <w:r>
              <w:rPr>
                <w:rFonts w:ascii="Times New Roman" w:hAnsi="Times New Roman" w:cs="Times New Roman"/>
                <w:bCs/>
                <w:sz w:val="22"/>
                <w:szCs w:val="22"/>
              </w:rPr>
              <w:t>1</w:t>
            </w:r>
            <w:r w:rsidRPr="00DF04BE">
              <w:rPr>
                <w:rFonts w:ascii="Times New Roman" w:hAnsi="Times New Roman" w:cs="Times New Roman"/>
                <w:bCs/>
                <w:sz w:val="22"/>
                <w:szCs w:val="22"/>
              </w:rPr>
              <w:t>09</w:t>
            </w:r>
          </w:p>
        </w:tc>
        <w:tc>
          <w:tcPr>
            <w:tcW w:w="708"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r>
      <w:tr w:rsidR="003B00E3" w:rsidRPr="002064E9" w:rsidTr="005C0783">
        <w:trPr>
          <w:trHeight w:val="345"/>
        </w:trPr>
        <w:tc>
          <w:tcPr>
            <w:tcW w:w="534"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sidRPr="00DF04BE">
              <w:rPr>
                <w:rFonts w:ascii="Times New Roman" w:hAnsi="Times New Roman" w:cs="Times New Roman"/>
                <w:bCs/>
                <w:sz w:val="22"/>
                <w:szCs w:val="22"/>
              </w:rPr>
              <w:t>2</w:t>
            </w:r>
          </w:p>
        </w:tc>
        <w:tc>
          <w:tcPr>
            <w:tcW w:w="3969" w:type="dxa"/>
            <w:tcBorders>
              <w:top w:val="single" w:sz="4" w:space="0" w:color="auto"/>
              <w:left w:val="single" w:sz="4" w:space="0" w:color="auto"/>
              <w:bottom w:val="nil"/>
              <w:right w:val="single" w:sz="4" w:space="0" w:color="auto"/>
            </w:tcBorders>
          </w:tcPr>
          <w:p w:rsidR="003B00E3" w:rsidRPr="00DF04BE" w:rsidRDefault="003B00E3" w:rsidP="005C0783">
            <w:pPr>
              <w:rPr>
                <w:rFonts w:ascii="Times New Roman" w:hAnsi="Times New Roman" w:cs="Times New Roman"/>
                <w:sz w:val="22"/>
                <w:szCs w:val="22"/>
              </w:rPr>
            </w:pPr>
            <w:r w:rsidRPr="00DF04BE">
              <w:rPr>
                <w:rFonts w:ascii="Times New Roman" w:hAnsi="Times New Roman" w:cs="Times New Roman"/>
                <w:sz w:val="22"/>
                <w:szCs w:val="22"/>
              </w:rPr>
              <w:t>Ул. Совхозная</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lang w:val="en-US"/>
              </w:rPr>
              <w:t>V</w:t>
            </w:r>
          </w:p>
        </w:tc>
        <w:tc>
          <w:tcPr>
            <w:tcW w:w="850"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1308</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sidRPr="00DF04BE">
              <w:rPr>
                <w:rFonts w:ascii="Times New Roman" w:hAnsi="Times New Roman" w:cs="Times New Roman"/>
                <w:bCs/>
                <w:sz w:val="22"/>
                <w:szCs w:val="22"/>
              </w:rPr>
              <w:t>1308</w:t>
            </w:r>
          </w:p>
        </w:tc>
        <w:tc>
          <w:tcPr>
            <w:tcW w:w="708"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r>
      <w:tr w:rsidR="003B00E3" w:rsidRPr="002064E9" w:rsidTr="005C0783">
        <w:trPr>
          <w:trHeight w:val="345"/>
        </w:trPr>
        <w:tc>
          <w:tcPr>
            <w:tcW w:w="534"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sidRPr="00DF04BE">
              <w:rPr>
                <w:rFonts w:ascii="Times New Roman" w:hAnsi="Times New Roman" w:cs="Times New Roman"/>
                <w:bCs/>
                <w:sz w:val="22"/>
                <w:szCs w:val="22"/>
              </w:rPr>
              <w:t>3</w:t>
            </w:r>
          </w:p>
        </w:tc>
        <w:tc>
          <w:tcPr>
            <w:tcW w:w="3969" w:type="dxa"/>
            <w:tcBorders>
              <w:top w:val="single" w:sz="4" w:space="0" w:color="auto"/>
              <w:left w:val="single" w:sz="4" w:space="0" w:color="auto"/>
              <w:bottom w:val="nil"/>
              <w:right w:val="single" w:sz="4" w:space="0" w:color="auto"/>
            </w:tcBorders>
          </w:tcPr>
          <w:p w:rsidR="003B00E3" w:rsidRPr="00DF04BE" w:rsidRDefault="003B00E3" w:rsidP="005C0783">
            <w:pPr>
              <w:rPr>
                <w:rFonts w:ascii="Times New Roman" w:hAnsi="Times New Roman" w:cs="Times New Roman"/>
                <w:sz w:val="22"/>
                <w:szCs w:val="22"/>
              </w:rPr>
            </w:pPr>
            <w:r w:rsidRPr="00DF04BE">
              <w:rPr>
                <w:rFonts w:ascii="Times New Roman" w:hAnsi="Times New Roman" w:cs="Times New Roman"/>
                <w:sz w:val="22"/>
                <w:szCs w:val="22"/>
              </w:rPr>
              <w:t>Пер. Школьный</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lang w:val="en-US"/>
              </w:rPr>
              <w:t>V</w:t>
            </w:r>
          </w:p>
        </w:tc>
        <w:tc>
          <w:tcPr>
            <w:tcW w:w="850"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406</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406</w:t>
            </w:r>
          </w:p>
        </w:tc>
        <w:tc>
          <w:tcPr>
            <w:tcW w:w="708"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r>
      <w:tr w:rsidR="003B00E3" w:rsidRPr="002064E9" w:rsidTr="005C0783">
        <w:trPr>
          <w:trHeight w:val="345"/>
        </w:trPr>
        <w:tc>
          <w:tcPr>
            <w:tcW w:w="534"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sidRPr="00DF04BE">
              <w:rPr>
                <w:rFonts w:ascii="Times New Roman" w:hAnsi="Times New Roman" w:cs="Times New Roman"/>
                <w:bCs/>
                <w:sz w:val="22"/>
                <w:szCs w:val="22"/>
              </w:rPr>
              <w:t>4</w:t>
            </w:r>
          </w:p>
        </w:tc>
        <w:tc>
          <w:tcPr>
            <w:tcW w:w="3969" w:type="dxa"/>
            <w:tcBorders>
              <w:top w:val="single" w:sz="4" w:space="0" w:color="auto"/>
              <w:left w:val="single" w:sz="4" w:space="0" w:color="auto"/>
              <w:bottom w:val="nil"/>
              <w:right w:val="single" w:sz="4" w:space="0" w:color="auto"/>
            </w:tcBorders>
          </w:tcPr>
          <w:p w:rsidR="003B00E3" w:rsidRPr="00DF04BE" w:rsidRDefault="003B00E3" w:rsidP="005C0783">
            <w:pPr>
              <w:rPr>
                <w:rFonts w:ascii="Times New Roman" w:hAnsi="Times New Roman" w:cs="Times New Roman"/>
                <w:sz w:val="22"/>
                <w:szCs w:val="22"/>
              </w:rPr>
            </w:pPr>
            <w:r w:rsidRPr="00DF04BE">
              <w:rPr>
                <w:rFonts w:ascii="Times New Roman" w:hAnsi="Times New Roman" w:cs="Times New Roman"/>
                <w:sz w:val="22"/>
                <w:szCs w:val="22"/>
              </w:rPr>
              <w:t>Ул. Школьная</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lang w:val="en-US"/>
              </w:rPr>
              <w:t>V</w:t>
            </w:r>
          </w:p>
        </w:tc>
        <w:tc>
          <w:tcPr>
            <w:tcW w:w="850"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560</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560</w:t>
            </w:r>
          </w:p>
        </w:tc>
        <w:tc>
          <w:tcPr>
            <w:tcW w:w="708"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r>
      <w:tr w:rsidR="003B00E3" w:rsidRPr="002064E9" w:rsidTr="005C0783">
        <w:trPr>
          <w:trHeight w:val="345"/>
        </w:trPr>
        <w:tc>
          <w:tcPr>
            <w:tcW w:w="534"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sidRPr="00DF04BE">
              <w:rPr>
                <w:rFonts w:ascii="Times New Roman" w:hAnsi="Times New Roman" w:cs="Times New Roman"/>
                <w:bCs/>
                <w:sz w:val="22"/>
                <w:szCs w:val="22"/>
              </w:rPr>
              <w:t>5</w:t>
            </w:r>
          </w:p>
        </w:tc>
        <w:tc>
          <w:tcPr>
            <w:tcW w:w="3969" w:type="dxa"/>
            <w:tcBorders>
              <w:top w:val="single" w:sz="4" w:space="0" w:color="auto"/>
              <w:left w:val="single" w:sz="4" w:space="0" w:color="auto"/>
              <w:bottom w:val="nil"/>
              <w:right w:val="single" w:sz="4" w:space="0" w:color="auto"/>
            </w:tcBorders>
          </w:tcPr>
          <w:p w:rsidR="003B00E3" w:rsidRPr="00DF04BE" w:rsidRDefault="003B00E3" w:rsidP="005C0783">
            <w:pPr>
              <w:rPr>
                <w:rFonts w:ascii="Times New Roman" w:hAnsi="Times New Roman" w:cs="Times New Roman"/>
                <w:sz w:val="22"/>
                <w:szCs w:val="22"/>
              </w:rPr>
            </w:pPr>
            <w:r w:rsidRPr="00DF04BE">
              <w:rPr>
                <w:rFonts w:ascii="Times New Roman" w:hAnsi="Times New Roman" w:cs="Times New Roman"/>
                <w:sz w:val="22"/>
                <w:szCs w:val="22"/>
              </w:rPr>
              <w:t>Ул. Набережная</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lang w:val="en-US"/>
              </w:rPr>
              <w:t>V</w:t>
            </w:r>
          </w:p>
        </w:tc>
        <w:tc>
          <w:tcPr>
            <w:tcW w:w="850"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831</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831</w:t>
            </w:r>
          </w:p>
        </w:tc>
        <w:tc>
          <w:tcPr>
            <w:tcW w:w="708"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r>
      <w:tr w:rsidR="003B00E3" w:rsidRPr="002064E9" w:rsidTr="005C0783">
        <w:trPr>
          <w:trHeight w:val="345"/>
        </w:trPr>
        <w:tc>
          <w:tcPr>
            <w:tcW w:w="534"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sidRPr="00DF04BE">
              <w:rPr>
                <w:rFonts w:ascii="Times New Roman" w:hAnsi="Times New Roman" w:cs="Times New Roman"/>
                <w:bCs/>
                <w:sz w:val="22"/>
                <w:szCs w:val="22"/>
              </w:rPr>
              <w:t>6</w:t>
            </w:r>
          </w:p>
        </w:tc>
        <w:tc>
          <w:tcPr>
            <w:tcW w:w="3969" w:type="dxa"/>
            <w:tcBorders>
              <w:top w:val="single" w:sz="4" w:space="0" w:color="auto"/>
              <w:left w:val="single" w:sz="4" w:space="0" w:color="auto"/>
              <w:bottom w:val="nil"/>
              <w:right w:val="single" w:sz="4" w:space="0" w:color="auto"/>
            </w:tcBorders>
          </w:tcPr>
          <w:p w:rsidR="003B00E3" w:rsidRPr="00DF04BE" w:rsidRDefault="003B00E3" w:rsidP="005C0783">
            <w:pPr>
              <w:rPr>
                <w:rFonts w:ascii="Times New Roman" w:hAnsi="Times New Roman" w:cs="Times New Roman"/>
                <w:sz w:val="22"/>
                <w:szCs w:val="22"/>
              </w:rPr>
            </w:pPr>
            <w:r w:rsidRPr="00DF04BE">
              <w:rPr>
                <w:rFonts w:ascii="Times New Roman" w:hAnsi="Times New Roman" w:cs="Times New Roman"/>
                <w:sz w:val="22"/>
                <w:szCs w:val="22"/>
              </w:rPr>
              <w:t xml:space="preserve">Ул. Кооперативная </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lang w:val="en-US"/>
              </w:rPr>
              <w:t>V</w:t>
            </w:r>
          </w:p>
        </w:tc>
        <w:tc>
          <w:tcPr>
            <w:tcW w:w="850"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732</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732</w:t>
            </w:r>
          </w:p>
        </w:tc>
        <w:tc>
          <w:tcPr>
            <w:tcW w:w="708"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r>
      <w:tr w:rsidR="003B00E3" w:rsidRPr="002064E9" w:rsidTr="005C0783">
        <w:trPr>
          <w:trHeight w:val="345"/>
        </w:trPr>
        <w:tc>
          <w:tcPr>
            <w:tcW w:w="534"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sidRPr="00DF04BE">
              <w:rPr>
                <w:rFonts w:ascii="Times New Roman" w:hAnsi="Times New Roman" w:cs="Times New Roman"/>
                <w:bCs/>
                <w:sz w:val="22"/>
                <w:szCs w:val="22"/>
              </w:rPr>
              <w:t>7</w:t>
            </w:r>
          </w:p>
        </w:tc>
        <w:tc>
          <w:tcPr>
            <w:tcW w:w="3969" w:type="dxa"/>
            <w:tcBorders>
              <w:top w:val="single" w:sz="4" w:space="0" w:color="auto"/>
              <w:left w:val="single" w:sz="4" w:space="0" w:color="auto"/>
              <w:bottom w:val="nil"/>
              <w:right w:val="single" w:sz="4" w:space="0" w:color="auto"/>
            </w:tcBorders>
          </w:tcPr>
          <w:p w:rsidR="003B00E3" w:rsidRPr="00DF04BE" w:rsidRDefault="003B00E3" w:rsidP="005C0783">
            <w:pPr>
              <w:rPr>
                <w:rFonts w:ascii="Times New Roman" w:hAnsi="Times New Roman" w:cs="Times New Roman"/>
                <w:sz w:val="22"/>
                <w:szCs w:val="22"/>
              </w:rPr>
            </w:pPr>
            <w:r w:rsidRPr="00DF04BE">
              <w:rPr>
                <w:rFonts w:ascii="Times New Roman" w:hAnsi="Times New Roman" w:cs="Times New Roman"/>
                <w:sz w:val="22"/>
                <w:szCs w:val="22"/>
              </w:rPr>
              <w:t>Ул. Зеленая</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lang w:val="en-US"/>
              </w:rPr>
              <w:t>V</w:t>
            </w:r>
          </w:p>
        </w:tc>
        <w:tc>
          <w:tcPr>
            <w:tcW w:w="850"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698</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698</w:t>
            </w:r>
          </w:p>
        </w:tc>
        <w:tc>
          <w:tcPr>
            <w:tcW w:w="708"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r>
      <w:tr w:rsidR="003B00E3" w:rsidRPr="002064E9" w:rsidTr="005C0783">
        <w:trPr>
          <w:trHeight w:val="345"/>
        </w:trPr>
        <w:tc>
          <w:tcPr>
            <w:tcW w:w="534"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sidRPr="00DF04BE">
              <w:rPr>
                <w:rFonts w:ascii="Times New Roman" w:hAnsi="Times New Roman" w:cs="Times New Roman"/>
                <w:bCs/>
                <w:sz w:val="22"/>
                <w:szCs w:val="22"/>
              </w:rPr>
              <w:t>8</w:t>
            </w:r>
          </w:p>
        </w:tc>
        <w:tc>
          <w:tcPr>
            <w:tcW w:w="3969" w:type="dxa"/>
            <w:tcBorders>
              <w:top w:val="single" w:sz="4" w:space="0" w:color="auto"/>
              <w:left w:val="single" w:sz="4" w:space="0" w:color="auto"/>
              <w:bottom w:val="nil"/>
              <w:right w:val="single" w:sz="4" w:space="0" w:color="auto"/>
            </w:tcBorders>
          </w:tcPr>
          <w:p w:rsidR="003B00E3" w:rsidRPr="00DF04BE" w:rsidRDefault="003B00E3" w:rsidP="005C0783">
            <w:pPr>
              <w:rPr>
                <w:rFonts w:ascii="Times New Roman" w:hAnsi="Times New Roman" w:cs="Times New Roman"/>
                <w:sz w:val="22"/>
                <w:szCs w:val="22"/>
              </w:rPr>
            </w:pPr>
            <w:r w:rsidRPr="00DF04BE">
              <w:rPr>
                <w:rFonts w:ascii="Times New Roman" w:hAnsi="Times New Roman" w:cs="Times New Roman"/>
                <w:sz w:val="22"/>
                <w:szCs w:val="22"/>
              </w:rPr>
              <w:t xml:space="preserve">Ул. Гусевская </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lang w:val="en-US"/>
              </w:rPr>
              <w:t>V</w:t>
            </w:r>
          </w:p>
        </w:tc>
        <w:tc>
          <w:tcPr>
            <w:tcW w:w="850"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1101</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sidRPr="00DF04BE">
              <w:rPr>
                <w:rFonts w:ascii="Times New Roman" w:hAnsi="Times New Roman" w:cs="Times New Roman"/>
                <w:bCs/>
                <w:sz w:val="22"/>
                <w:szCs w:val="22"/>
              </w:rPr>
              <w:t>1101</w:t>
            </w:r>
          </w:p>
        </w:tc>
        <w:tc>
          <w:tcPr>
            <w:tcW w:w="708"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r>
      <w:tr w:rsidR="003B00E3" w:rsidRPr="002064E9" w:rsidTr="005C0783">
        <w:trPr>
          <w:trHeight w:val="345"/>
        </w:trPr>
        <w:tc>
          <w:tcPr>
            <w:tcW w:w="534"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sidRPr="00DF04BE">
              <w:rPr>
                <w:rFonts w:ascii="Times New Roman" w:hAnsi="Times New Roman" w:cs="Times New Roman"/>
                <w:bCs/>
                <w:sz w:val="22"/>
                <w:szCs w:val="22"/>
              </w:rPr>
              <w:t>9</w:t>
            </w:r>
          </w:p>
        </w:tc>
        <w:tc>
          <w:tcPr>
            <w:tcW w:w="3969" w:type="dxa"/>
            <w:tcBorders>
              <w:top w:val="single" w:sz="4" w:space="0" w:color="auto"/>
              <w:left w:val="single" w:sz="4" w:space="0" w:color="auto"/>
              <w:bottom w:val="nil"/>
              <w:right w:val="single" w:sz="4" w:space="0" w:color="auto"/>
            </w:tcBorders>
          </w:tcPr>
          <w:p w:rsidR="003B00E3" w:rsidRPr="00DF04BE" w:rsidRDefault="003B00E3" w:rsidP="005C0783">
            <w:pPr>
              <w:rPr>
                <w:rFonts w:ascii="Times New Roman" w:hAnsi="Times New Roman" w:cs="Times New Roman"/>
                <w:sz w:val="22"/>
                <w:szCs w:val="22"/>
              </w:rPr>
            </w:pPr>
            <w:r w:rsidRPr="00DF04BE">
              <w:rPr>
                <w:rFonts w:ascii="Times New Roman" w:hAnsi="Times New Roman" w:cs="Times New Roman"/>
                <w:sz w:val="22"/>
                <w:szCs w:val="22"/>
              </w:rPr>
              <w:t xml:space="preserve">Ул. Лесная </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lang w:val="en-US"/>
              </w:rPr>
              <w:t>V</w:t>
            </w:r>
          </w:p>
        </w:tc>
        <w:tc>
          <w:tcPr>
            <w:tcW w:w="850"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705</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705</w:t>
            </w:r>
          </w:p>
        </w:tc>
        <w:tc>
          <w:tcPr>
            <w:tcW w:w="708"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r>
      <w:tr w:rsidR="003B00E3" w:rsidRPr="002064E9" w:rsidTr="005C0783">
        <w:trPr>
          <w:trHeight w:val="345"/>
        </w:trPr>
        <w:tc>
          <w:tcPr>
            <w:tcW w:w="534"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sidRPr="00DF04BE">
              <w:rPr>
                <w:rFonts w:ascii="Times New Roman" w:hAnsi="Times New Roman" w:cs="Times New Roman"/>
                <w:bCs/>
                <w:sz w:val="22"/>
                <w:szCs w:val="22"/>
              </w:rPr>
              <w:t>10</w:t>
            </w:r>
          </w:p>
        </w:tc>
        <w:tc>
          <w:tcPr>
            <w:tcW w:w="3969" w:type="dxa"/>
            <w:tcBorders>
              <w:top w:val="single" w:sz="4" w:space="0" w:color="auto"/>
              <w:left w:val="single" w:sz="4" w:space="0" w:color="auto"/>
              <w:bottom w:val="nil"/>
              <w:right w:val="single" w:sz="4" w:space="0" w:color="auto"/>
            </w:tcBorders>
          </w:tcPr>
          <w:p w:rsidR="003B00E3" w:rsidRPr="00DF04BE" w:rsidRDefault="003B00E3" w:rsidP="005C0783">
            <w:pPr>
              <w:rPr>
                <w:rFonts w:ascii="Times New Roman" w:hAnsi="Times New Roman" w:cs="Times New Roman"/>
                <w:sz w:val="22"/>
                <w:szCs w:val="22"/>
              </w:rPr>
            </w:pPr>
            <w:r w:rsidRPr="00DF04BE">
              <w:rPr>
                <w:rFonts w:ascii="Times New Roman" w:hAnsi="Times New Roman" w:cs="Times New Roman"/>
                <w:sz w:val="22"/>
                <w:szCs w:val="22"/>
              </w:rPr>
              <w:t xml:space="preserve">Ул. Рабочая </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lang w:val="en-US"/>
              </w:rPr>
              <w:t>V</w:t>
            </w:r>
          </w:p>
        </w:tc>
        <w:tc>
          <w:tcPr>
            <w:tcW w:w="850"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290</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290</w:t>
            </w:r>
          </w:p>
        </w:tc>
        <w:tc>
          <w:tcPr>
            <w:tcW w:w="708"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r>
      <w:tr w:rsidR="003B00E3" w:rsidRPr="002064E9" w:rsidTr="005C0783">
        <w:trPr>
          <w:trHeight w:val="345"/>
        </w:trPr>
        <w:tc>
          <w:tcPr>
            <w:tcW w:w="534"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sidRPr="00DF04BE">
              <w:rPr>
                <w:rFonts w:ascii="Times New Roman" w:hAnsi="Times New Roman" w:cs="Times New Roman"/>
                <w:bCs/>
                <w:sz w:val="22"/>
                <w:szCs w:val="22"/>
              </w:rPr>
              <w:t>11</w:t>
            </w:r>
          </w:p>
        </w:tc>
        <w:tc>
          <w:tcPr>
            <w:tcW w:w="3969" w:type="dxa"/>
            <w:tcBorders>
              <w:top w:val="single" w:sz="4" w:space="0" w:color="auto"/>
              <w:left w:val="single" w:sz="4" w:space="0" w:color="auto"/>
              <w:bottom w:val="nil"/>
              <w:right w:val="single" w:sz="4" w:space="0" w:color="auto"/>
            </w:tcBorders>
          </w:tcPr>
          <w:p w:rsidR="003B00E3" w:rsidRPr="00DF04BE" w:rsidRDefault="003B00E3" w:rsidP="005C0783">
            <w:pPr>
              <w:rPr>
                <w:rFonts w:ascii="Times New Roman" w:hAnsi="Times New Roman" w:cs="Times New Roman"/>
                <w:sz w:val="22"/>
                <w:szCs w:val="22"/>
              </w:rPr>
            </w:pPr>
            <w:r w:rsidRPr="00DF04BE">
              <w:rPr>
                <w:rFonts w:ascii="Times New Roman" w:hAnsi="Times New Roman" w:cs="Times New Roman"/>
                <w:sz w:val="22"/>
                <w:szCs w:val="22"/>
              </w:rPr>
              <w:t xml:space="preserve">Ул. Тверская </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lang w:val="en-US"/>
              </w:rPr>
              <w:t>V</w:t>
            </w:r>
          </w:p>
        </w:tc>
        <w:tc>
          <w:tcPr>
            <w:tcW w:w="850"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1137</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1137</w:t>
            </w:r>
          </w:p>
        </w:tc>
        <w:tc>
          <w:tcPr>
            <w:tcW w:w="708"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r>
      <w:tr w:rsidR="003B00E3" w:rsidRPr="002064E9" w:rsidTr="005C0783">
        <w:trPr>
          <w:trHeight w:val="345"/>
        </w:trPr>
        <w:tc>
          <w:tcPr>
            <w:tcW w:w="534"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sidRPr="00DF04BE">
              <w:rPr>
                <w:rFonts w:ascii="Times New Roman" w:hAnsi="Times New Roman" w:cs="Times New Roman"/>
                <w:bCs/>
                <w:sz w:val="22"/>
                <w:szCs w:val="22"/>
              </w:rPr>
              <w:t>12</w:t>
            </w:r>
          </w:p>
        </w:tc>
        <w:tc>
          <w:tcPr>
            <w:tcW w:w="3969" w:type="dxa"/>
            <w:tcBorders>
              <w:top w:val="single" w:sz="4" w:space="0" w:color="auto"/>
              <w:left w:val="single" w:sz="4" w:space="0" w:color="auto"/>
              <w:bottom w:val="nil"/>
              <w:right w:val="single" w:sz="4" w:space="0" w:color="auto"/>
            </w:tcBorders>
          </w:tcPr>
          <w:p w:rsidR="003B00E3" w:rsidRPr="00DF04BE" w:rsidRDefault="003B00E3" w:rsidP="005C0783">
            <w:pPr>
              <w:rPr>
                <w:rFonts w:ascii="Times New Roman" w:hAnsi="Times New Roman" w:cs="Times New Roman"/>
                <w:sz w:val="22"/>
                <w:szCs w:val="22"/>
              </w:rPr>
            </w:pPr>
            <w:r w:rsidRPr="00DF04BE">
              <w:rPr>
                <w:rFonts w:ascii="Times New Roman" w:hAnsi="Times New Roman" w:cs="Times New Roman"/>
                <w:sz w:val="22"/>
                <w:szCs w:val="22"/>
              </w:rPr>
              <w:t xml:space="preserve">Ул. Молодежная </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lang w:val="en-US"/>
              </w:rPr>
              <w:t>V</w:t>
            </w:r>
          </w:p>
        </w:tc>
        <w:tc>
          <w:tcPr>
            <w:tcW w:w="850"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1027</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768</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sidRPr="00DF04BE">
              <w:rPr>
                <w:rFonts w:ascii="Times New Roman" w:hAnsi="Times New Roman" w:cs="Times New Roman"/>
                <w:bCs/>
                <w:sz w:val="22"/>
                <w:szCs w:val="22"/>
              </w:rPr>
              <w:t>259</w:t>
            </w:r>
          </w:p>
        </w:tc>
        <w:tc>
          <w:tcPr>
            <w:tcW w:w="708"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r>
      <w:tr w:rsidR="003B00E3" w:rsidRPr="002064E9" w:rsidTr="005C0783">
        <w:trPr>
          <w:trHeight w:val="345"/>
        </w:trPr>
        <w:tc>
          <w:tcPr>
            <w:tcW w:w="534"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sidRPr="00DF04BE">
              <w:rPr>
                <w:rFonts w:ascii="Times New Roman" w:hAnsi="Times New Roman" w:cs="Times New Roman"/>
                <w:bCs/>
                <w:sz w:val="22"/>
                <w:szCs w:val="22"/>
              </w:rPr>
              <w:t>13</w:t>
            </w:r>
          </w:p>
        </w:tc>
        <w:tc>
          <w:tcPr>
            <w:tcW w:w="3969" w:type="dxa"/>
            <w:tcBorders>
              <w:top w:val="single" w:sz="4" w:space="0" w:color="auto"/>
              <w:left w:val="single" w:sz="4" w:space="0" w:color="auto"/>
              <w:bottom w:val="nil"/>
              <w:right w:val="single" w:sz="4" w:space="0" w:color="auto"/>
            </w:tcBorders>
          </w:tcPr>
          <w:p w:rsidR="003B00E3" w:rsidRPr="00DF04BE" w:rsidRDefault="003B00E3" w:rsidP="005C0783">
            <w:pPr>
              <w:rPr>
                <w:rFonts w:ascii="Times New Roman" w:hAnsi="Times New Roman" w:cs="Times New Roman"/>
                <w:sz w:val="22"/>
                <w:szCs w:val="22"/>
              </w:rPr>
            </w:pPr>
            <w:r w:rsidRPr="00DF04BE">
              <w:rPr>
                <w:rFonts w:ascii="Times New Roman" w:hAnsi="Times New Roman" w:cs="Times New Roman"/>
                <w:sz w:val="22"/>
                <w:szCs w:val="22"/>
              </w:rPr>
              <w:t xml:space="preserve">Ул. Кедровая </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lang w:val="en-US"/>
              </w:rPr>
              <w:t>V</w:t>
            </w:r>
          </w:p>
        </w:tc>
        <w:tc>
          <w:tcPr>
            <w:tcW w:w="850"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891</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sidRPr="00DF04BE">
              <w:rPr>
                <w:rFonts w:ascii="Times New Roman" w:hAnsi="Times New Roman" w:cs="Times New Roman"/>
                <w:bCs/>
                <w:sz w:val="22"/>
                <w:szCs w:val="22"/>
              </w:rPr>
              <w:t>891</w:t>
            </w:r>
          </w:p>
        </w:tc>
        <w:tc>
          <w:tcPr>
            <w:tcW w:w="708"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r>
      <w:tr w:rsidR="003B00E3" w:rsidRPr="002064E9" w:rsidTr="005C0783">
        <w:trPr>
          <w:trHeight w:val="345"/>
        </w:trPr>
        <w:tc>
          <w:tcPr>
            <w:tcW w:w="534"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sidRPr="00DF04BE">
              <w:rPr>
                <w:rFonts w:ascii="Times New Roman" w:hAnsi="Times New Roman" w:cs="Times New Roman"/>
                <w:bCs/>
                <w:sz w:val="22"/>
                <w:szCs w:val="22"/>
              </w:rPr>
              <w:t>14</w:t>
            </w:r>
          </w:p>
        </w:tc>
        <w:tc>
          <w:tcPr>
            <w:tcW w:w="3969" w:type="dxa"/>
            <w:tcBorders>
              <w:top w:val="single" w:sz="4" w:space="0" w:color="auto"/>
              <w:left w:val="single" w:sz="4" w:space="0" w:color="auto"/>
              <w:bottom w:val="nil"/>
              <w:right w:val="single" w:sz="4" w:space="0" w:color="auto"/>
            </w:tcBorders>
          </w:tcPr>
          <w:p w:rsidR="003B00E3" w:rsidRPr="00DF04BE" w:rsidRDefault="003B00E3" w:rsidP="005C0783">
            <w:pPr>
              <w:rPr>
                <w:rFonts w:ascii="Times New Roman" w:hAnsi="Times New Roman" w:cs="Times New Roman"/>
                <w:sz w:val="22"/>
                <w:szCs w:val="22"/>
              </w:rPr>
            </w:pPr>
            <w:r w:rsidRPr="00DF04BE">
              <w:rPr>
                <w:rFonts w:ascii="Times New Roman" w:hAnsi="Times New Roman" w:cs="Times New Roman"/>
                <w:sz w:val="22"/>
                <w:szCs w:val="22"/>
              </w:rPr>
              <w:t>Ул. Тверская,  техническая дорога №1 (дорога к кладбищу)</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lang w:val="en-US"/>
              </w:rPr>
              <w:t>V</w:t>
            </w:r>
          </w:p>
        </w:tc>
        <w:tc>
          <w:tcPr>
            <w:tcW w:w="850"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878</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878</w:t>
            </w:r>
          </w:p>
        </w:tc>
        <w:tc>
          <w:tcPr>
            <w:tcW w:w="708"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r>
      <w:tr w:rsidR="003B00E3" w:rsidRPr="002064E9" w:rsidTr="005C0783">
        <w:trPr>
          <w:trHeight w:val="345"/>
        </w:trPr>
        <w:tc>
          <w:tcPr>
            <w:tcW w:w="534"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sidRPr="00DF04BE">
              <w:rPr>
                <w:rFonts w:ascii="Times New Roman" w:hAnsi="Times New Roman" w:cs="Times New Roman"/>
                <w:bCs/>
                <w:sz w:val="22"/>
                <w:szCs w:val="22"/>
              </w:rPr>
              <w:t>15</w:t>
            </w:r>
          </w:p>
        </w:tc>
        <w:tc>
          <w:tcPr>
            <w:tcW w:w="396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rPr>
                <w:rFonts w:ascii="Times New Roman" w:hAnsi="Times New Roman" w:cs="Times New Roman"/>
                <w:sz w:val="22"/>
                <w:szCs w:val="22"/>
              </w:rPr>
            </w:pPr>
            <w:r w:rsidRPr="00DF04BE">
              <w:rPr>
                <w:rFonts w:ascii="Times New Roman" w:hAnsi="Times New Roman" w:cs="Times New Roman"/>
                <w:sz w:val="22"/>
                <w:szCs w:val="22"/>
              </w:rPr>
              <w:t>Ул. Молодежная,  техническая дорога №3 (объездная дорога)</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lang w:val="en-US"/>
              </w:rPr>
              <w:t>V</w:t>
            </w:r>
          </w:p>
        </w:tc>
        <w:tc>
          <w:tcPr>
            <w:tcW w:w="850"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2012</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2012</w:t>
            </w:r>
          </w:p>
        </w:tc>
        <w:tc>
          <w:tcPr>
            <w:tcW w:w="708"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r>
      <w:tr w:rsidR="003B00E3" w:rsidRPr="002064E9" w:rsidTr="005C0783">
        <w:trPr>
          <w:trHeight w:val="345"/>
        </w:trPr>
        <w:tc>
          <w:tcPr>
            <w:tcW w:w="534"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sidRPr="00DF04BE">
              <w:rPr>
                <w:rFonts w:ascii="Times New Roman" w:hAnsi="Times New Roman" w:cs="Times New Roman"/>
                <w:bCs/>
                <w:sz w:val="22"/>
                <w:szCs w:val="22"/>
              </w:rPr>
              <w:lastRenderedPageBreak/>
              <w:t>16</w:t>
            </w:r>
          </w:p>
        </w:tc>
        <w:tc>
          <w:tcPr>
            <w:tcW w:w="396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rPr>
                <w:rFonts w:ascii="Times New Roman" w:hAnsi="Times New Roman" w:cs="Times New Roman"/>
                <w:sz w:val="22"/>
                <w:szCs w:val="22"/>
              </w:rPr>
            </w:pPr>
            <w:r w:rsidRPr="00DF04BE">
              <w:rPr>
                <w:rFonts w:ascii="Times New Roman" w:hAnsi="Times New Roman" w:cs="Times New Roman"/>
                <w:sz w:val="22"/>
                <w:szCs w:val="22"/>
              </w:rPr>
              <w:t>Ул. Советская,  техническая дорога №4 (дорога к свалке)</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lang w:val="en-US"/>
              </w:rPr>
              <w:t>V</w:t>
            </w:r>
          </w:p>
        </w:tc>
        <w:tc>
          <w:tcPr>
            <w:tcW w:w="850"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970</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970</w:t>
            </w:r>
          </w:p>
        </w:tc>
        <w:tc>
          <w:tcPr>
            <w:tcW w:w="708"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r>
      <w:tr w:rsidR="003B00E3" w:rsidRPr="002064E9" w:rsidTr="005C0783">
        <w:trPr>
          <w:trHeight w:val="345"/>
        </w:trPr>
        <w:tc>
          <w:tcPr>
            <w:tcW w:w="534"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sidRPr="00DF04BE">
              <w:rPr>
                <w:rFonts w:ascii="Times New Roman" w:hAnsi="Times New Roman" w:cs="Times New Roman"/>
                <w:bCs/>
                <w:sz w:val="22"/>
                <w:szCs w:val="22"/>
              </w:rPr>
              <w:t>17</w:t>
            </w:r>
          </w:p>
        </w:tc>
        <w:tc>
          <w:tcPr>
            <w:tcW w:w="396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rPr>
                <w:rFonts w:ascii="Times New Roman" w:hAnsi="Times New Roman" w:cs="Times New Roman"/>
                <w:sz w:val="22"/>
                <w:szCs w:val="22"/>
              </w:rPr>
            </w:pPr>
            <w:r w:rsidRPr="00DF04BE">
              <w:rPr>
                <w:rFonts w:ascii="Times New Roman" w:hAnsi="Times New Roman" w:cs="Times New Roman"/>
                <w:sz w:val="22"/>
                <w:szCs w:val="22"/>
              </w:rPr>
              <w:t>Ул. Молодежная,  техническая дорога №2 (дорога до водонапорной башни)</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lang w:val="en-US"/>
              </w:rPr>
              <w:t>V</w:t>
            </w:r>
          </w:p>
        </w:tc>
        <w:tc>
          <w:tcPr>
            <w:tcW w:w="850"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459</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459</w:t>
            </w:r>
          </w:p>
        </w:tc>
        <w:tc>
          <w:tcPr>
            <w:tcW w:w="708"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r>
      <w:tr w:rsidR="003B00E3" w:rsidRPr="002064E9" w:rsidTr="005C0783">
        <w:trPr>
          <w:trHeight w:val="345"/>
        </w:trPr>
        <w:tc>
          <w:tcPr>
            <w:tcW w:w="5070" w:type="dxa"/>
            <w:gridSpan w:val="3"/>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b/>
                <w:sz w:val="22"/>
                <w:szCs w:val="22"/>
              </w:rPr>
              <w:t>Итого с. Монастырка</w:t>
            </w:r>
          </w:p>
        </w:tc>
        <w:tc>
          <w:tcPr>
            <w:tcW w:w="850"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
                <w:sz w:val="22"/>
                <w:szCs w:val="22"/>
              </w:rPr>
            </w:pPr>
            <w:r w:rsidRPr="00DF04BE">
              <w:rPr>
                <w:rFonts w:ascii="Times New Roman" w:hAnsi="Times New Roman" w:cs="Times New Roman"/>
                <w:b/>
                <w:sz w:val="22"/>
                <w:szCs w:val="22"/>
              </w:rPr>
              <w:t>16721</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
                <w:sz w:val="22"/>
                <w:szCs w:val="22"/>
              </w:rPr>
            </w:pPr>
            <w:r w:rsidRPr="00DF04BE">
              <w:rPr>
                <w:rFonts w:ascii="Times New Roman" w:hAnsi="Times New Roman" w:cs="Times New Roman"/>
                <w:b/>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
                <w:sz w:val="22"/>
                <w:szCs w:val="22"/>
              </w:rPr>
            </w:pPr>
            <w:r w:rsidRPr="00DF04BE">
              <w:rPr>
                <w:rFonts w:ascii="Times New Roman" w:hAnsi="Times New Roman" w:cs="Times New Roman"/>
                <w:b/>
                <w:sz w:val="22"/>
                <w:szCs w:val="22"/>
              </w:rPr>
              <w:t>1875</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
                <w:sz w:val="22"/>
                <w:szCs w:val="22"/>
              </w:rPr>
            </w:pPr>
            <w:r w:rsidRPr="00DF04BE">
              <w:rPr>
                <w:rFonts w:ascii="Times New Roman" w:hAnsi="Times New Roman" w:cs="Times New Roman"/>
                <w:b/>
                <w:sz w:val="22"/>
                <w:szCs w:val="22"/>
              </w:rPr>
              <w:t>14846</w:t>
            </w:r>
          </w:p>
        </w:tc>
        <w:tc>
          <w:tcPr>
            <w:tcW w:w="708"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
                <w:sz w:val="22"/>
                <w:szCs w:val="22"/>
              </w:rPr>
            </w:pPr>
            <w:r w:rsidRPr="00DF04BE">
              <w:rPr>
                <w:rFonts w:ascii="Times New Roman" w:hAnsi="Times New Roman" w:cs="Times New Roman"/>
                <w:b/>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
                <w:sz w:val="22"/>
                <w:szCs w:val="22"/>
              </w:rPr>
            </w:pPr>
            <w:r w:rsidRPr="00DF04BE">
              <w:rPr>
                <w:rFonts w:ascii="Times New Roman" w:hAnsi="Times New Roman" w:cs="Times New Roman"/>
                <w:b/>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
                <w:sz w:val="22"/>
                <w:szCs w:val="22"/>
              </w:rPr>
            </w:pPr>
            <w:r w:rsidRPr="00DF04BE">
              <w:rPr>
                <w:rFonts w:ascii="Times New Roman" w:hAnsi="Times New Roman" w:cs="Times New Roman"/>
                <w:b/>
                <w:sz w:val="22"/>
                <w:szCs w:val="22"/>
              </w:rPr>
              <w:t>0</w:t>
            </w:r>
          </w:p>
        </w:tc>
      </w:tr>
      <w:tr w:rsidR="003B00E3" w:rsidRPr="002064E9" w:rsidTr="005C0783">
        <w:trPr>
          <w:trHeight w:val="345"/>
        </w:trPr>
        <w:tc>
          <w:tcPr>
            <w:tcW w:w="10031" w:type="dxa"/>
            <w:gridSpan w:val="10"/>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
                <w:sz w:val="22"/>
                <w:szCs w:val="22"/>
              </w:rPr>
            </w:pPr>
            <w:r w:rsidRPr="00DF04BE">
              <w:rPr>
                <w:rFonts w:ascii="Times New Roman" w:hAnsi="Times New Roman" w:cs="Times New Roman"/>
                <w:b/>
                <w:sz w:val="22"/>
                <w:szCs w:val="22"/>
              </w:rPr>
              <w:t xml:space="preserve">с. Федораевка </w:t>
            </w:r>
          </w:p>
        </w:tc>
      </w:tr>
      <w:tr w:rsidR="003B00E3" w:rsidRPr="002064E9" w:rsidTr="005C0783">
        <w:trPr>
          <w:trHeight w:val="345"/>
        </w:trPr>
        <w:tc>
          <w:tcPr>
            <w:tcW w:w="534"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sidRPr="00DF04BE">
              <w:rPr>
                <w:rFonts w:ascii="Times New Roman" w:hAnsi="Times New Roman" w:cs="Times New Roman"/>
                <w:bCs/>
                <w:sz w:val="22"/>
                <w:szCs w:val="22"/>
              </w:rPr>
              <w:t>18</w:t>
            </w:r>
          </w:p>
        </w:tc>
        <w:tc>
          <w:tcPr>
            <w:tcW w:w="396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rPr>
                <w:rFonts w:ascii="Times New Roman" w:hAnsi="Times New Roman" w:cs="Times New Roman"/>
                <w:sz w:val="22"/>
                <w:szCs w:val="22"/>
              </w:rPr>
            </w:pPr>
            <w:r w:rsidRPr="00DF04BE">
              <w:rPr>
                <w:rFonts w:ascii="Times New Roman" w:hAnsi="Times New Roman" w:cs="Times New Roman"/>
                <w:sz w:val="22"/>
                <w:szCs w:val="22"/>
              </w:rPr>
              <w:t>Ул. Озерная</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lang w:val="en-US"/>
              </w:rPr>
              <w:t>V</w:t>
            </w:r>
          </w:p>
        </w:tc>
        <w:tc>
          <w:tcPr>
            <w:tcW w:w="850"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366</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366</w:t>
            </w:r>
          </w:p>
        </w:tc>
        <w:tc>
          <w:tcPr>
            <w:tcW w:w="708"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r>
      <w:tr w:rsidR="003B00E3" w:rsidRPr="002064E9" w:rsidTr="005C0783">
        <w:trPr>
          <w:trHeight w:val="70"/>
        </w:trPr>
        <w:tc>
          <w:tcPr>
            <w:tcW w:w="534"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sidRPr="00DF04BE">
              <w:rPr>
                <w:rFonts w:ascii="Times New Roman" w:hAnsi="Times New Roman" w:cs="Times New Roman"/>
                <w:bCs/>
                <w:sz w:val="22"/>
                <w:szCs w:val="22"/>
              </w:rPr>
              <w:t>19</w:t>
            </w:r>
          </w:p>
        </w:tc>
        <w:tc>
          <w:tcPr>
            <w:tcW w:w="396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rPr>
                <w:rFonts w:ascii="Times New Roman" w:hAnsi="Times New Roman" w:cs="Times New Roman"/>
                <w:sz w:val="22"/>
                <w:szCs w:val="22"/>
              </w:rPr>
            </w:pPr>
            <w:r w:rsidRPr="00DF04BE">
              <w:rPr>
                <w:rFonts w:ascii="Times New Roman" w:hAnsi="Times New Roman" w:cs="Times New Roman"/>
                <w:sz w:val="22"/>
                <w:szCs w:val="22"/>
              </w:rPr>
              <w:t>Ул. Центральная</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lang w:val="en-US"/>
              </w:rPr>
              <w:t>V</w:t>
            </w:r>
          </w:p>
        </w:tc>
        <w:tc>
          <w:tcPr>
            <w:tcW w:w="850"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1530</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1530</w:t>
            </w:r>
          </w:p>
        </w:tc>
        <w:tc>
          <w:tcPr>
            <w:tcW w:w="708"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r>
      <w:tr w:rsidR="003B00E3" w:rsidRPr="002064E9" w:rsidTr="005C0783">
        <w:trPr>
          <w:trHeight w:val="345"/>
        </w:trPr>
        <w:tc>
          <w:tcPr>
            <w:tcW w:w="534"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sidRPr="00DF04BE">
              <w:rPr>
                <w:rFonts w:ascii="Times New Roman" w:hAnsi="Times New Roman" w:cs="Times New Roman"/>
                <w:bCs/>
                <w:sz w:val="22"/>
                <w:szCs w:val="22"/>
              </w:rPr>
              <w:t>20</w:t>
            </w:r>
          </w:p>
        </w:tc>
        <w:tc>
          <w:tcPr>
            <w:tcW w:w="396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rPr>
                <w:rFonts w:ascii="Times New Roman" w:hAnsi="Times New Roman" w:cs="Times New Roman"/>
                <w:sz w:val="22"/>
                <w:szCs w:val="22"/>
              </w:rPr>
            </w:pPr>
            <w:r w:rsidRPr="00DF04BE">
              <w:rPr>
                <w:rFonts w:ascii="Times New Roman" w:hAnsi="Times New Roman" w:cs="Times New Roman"/>
                <w:sz w:val="22"/>
                <w:szCs w:val="22"/>
              </w:rPr>
              <w:t>Ул. Центральная, техническая дорога №9 (дорога до водонапорной башни)</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lang w:val="en-US"/>
              </w:rPr>
              <w:t>V</w:t>
            </w:r>
          </w:p>
        </w:tc>
        <w:tc>
          <w:tcPr>
            <w:tcW w:w="850"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119</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119</w:t>
            </w:r>
          </w:p>
        </w:tc>
        <w:tc>
          <w:tcPr>
            <w:tcW w:w="708"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r>
      <w:tr w:rsidR="003B00E3" w:rsidRPr="002064E9" w:rsidTr="005C0783">
        <w:trPr>
          <w:trHeight w:val="345"/>
        </w:trPr>
        <w:tc>
          <w:tcPr>
            <w:tcW w:w="534"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sidRPr="00DF04BE">
              <w:rPr>
                <w:rFonts w:ascii="Times New Roman" w:hAnsi="Times New Roman" w:cs="Times New Roman"/>
                <w:bCs/>
                <w:sz w:val="22"/>
                <w:szCs w:val="22"/>
              </w:rPr>
              <w:t>21</w:t>
            </w:r>
          </w:p>
        </w:tc>
        <w:tc>
          <w:tcPr>
            <w:tcW w:w="396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rPr>
                <w:rFonts w:ascii="Times New Roman" w:hAnsi="Times New Roman" w:cs="Times New Roman"/>
                <w:sz w:val="22"/>
                <w:szCs w:val="22"/>
              </w:rPr>
            </w:pPr>
            <w:r w:rsidRPr="00DF04BE">
              <w:rPr>
                <w:rFonts w:ascii="Times New Roman" w:hAnsi="Times New Roman" w:cs="Times New Roman"/>
                <w:sz w:val="22"/>
                <w:szCs w:val="22"/>
              </w:rPr>
              <w:t>Ул. Трактовая</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lang w:val="en-US"/>
              </w:rPr>
              <w:t>V</w:t>
            </w:r>
          </w:p>
        </w:tc>
        <w:tc>
          <w:tcPr>
            <w:tcW w:w="850"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497</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Pr>
                <w:rFonts w:ascii="Times New Roman" w:hAnsi="Times New Roman" w:cs="Times New Roman"/>
                <w:bCs/>
                <w:sz w:val="22"/>
                <w:szCs w:val="22"/>
              </w:rPr>
              <w:t>497</w:t>
            </w:r>
          </w:p>
        </w:tc>
        <w:tc>
          <w:tcPr>
            <w:tcW w:w="708"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r>
      <w:tr w:rsidR="003B00E3" w:rsidRPr="002064E9" w:rsidTr="005C0783">
        <w:trPr>
          <w:trHeight w:val="345"/>
        </w:trPr>
        <w:tc>
          <w:tcPr>
            <w:tcW w:w="534"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sidRPr="00DF04BE">
              <w:rPr>
                <w:rFonts w:ascii="Times New Roman" w:hAnsi="Times New Roman" w:cs="Times New Roman"/>
                <w:bCs/>
                <w:sz w:val="22"/>
                <w:szCs w:val="22"/>
              </w:rPr>
              <w:t>22</w:t>
            </w:r>
          </w:p>
        </w:tc>
        <w:tc>
          <w:tcPr>
            <w:tcW w:w="396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rPr>
                <w:rFonts w:ascii="Times New Roman" w:hAnsi="Times New Roman" w:cs="Times New Roman"/>
                <w:sz w:val="22"/>
                <w:szCs w:val="22"/>
              </w:rPr>
            </w:pPr>
            <w:r w:rsidRPr="00DF04BE">
              <w:rPr>
                <w:rFonts w:ascii="Times New Roman" w:hAnsi="Times New Roman" w:cs="Times New Roman"/>
                <w:sz w:val="22"/>
                <w:szCs w:val="22"/>
              </w:rPr>
              <w:t>Ул. Набережная,   техническая дорога №10 (объездная дорога к фермам)</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lang w:val="en-US"/>
              </w:rPr>
              <w:t>V</w:t>
            </w:r>
          </w:p>
        </w:tc>
        <w:tc>
          <w:tcPr>
            <w:tcW w:w="850"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1226</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Pr>
                <w:rFonts w:ascii="Times New Roman" w:hAnsi="Times New Roman" w:cs="Times New Roman"/>
                <w:bCs/>
                <w:sz w:val="22"/>
                <w:szCs w:val="22"/>
              </w:rPr>
              <w:t>1226</w:t>
            </w:r>
          </w:p>
        </w:tc>
        <w:tc>
          <w:tcPr>
            <w:tcW w:w="708"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r>
      <w:tr w:rsidR="003B00E3" w:rsidRPr="002064E9" w:rsidTr="005C0783">
        <w:trPr>
          <w:trHeight w:val="345"/>
        </w:trPr>
        <w:tc>
          <w:tcPr>
            <w:tcW w:w="534"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sidRPr="00DF04BE">
              <w:rPr>
                <w:rFonts w:ascii="Times New Roman" w:hAnsi="Times New Roman" w:cs="Times New Roman"/>
                <w:bCs/>
                <w:sz w:val="22"/>
                <w:szCs w:val="22"/>
              </w:rPr>
              <w:t>23</w:t>
            </w:r>
          </w:p>
        </w:tc>
        <w:tc>
          <w:tcPr>
            <w:tcW w:w="396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rPr>
                <w:rFonts w:ascii="Times New Roman" w:hAnsi="Times New Roman" w:cs="Times New Roman"/>
                <w:sz w:val="22"/>
                <w:szCs w:val="22"/>
              </w:rPr>
            </w:pPr>
            <w:r w:rsidRPr="00DF04BE">
              <w:rPr>
                <w:rFonts w:ascii="Times New Roman" w:hAnsi="Times New Roman" w:cs="Times New Roman"/>
                <w:sz w:val="22"/>
                <w:szCs w:val="22"/>
              </w:rPr>
              <w:t>Ул. Центральная, техническая дорога №11 (дорога до резервной водонапорной башни)</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lang w:val="en-US"/>
              </w:rPr>
              <w:t>V</w:t>
            </w:r>
          </w:p>
        </w:tc>
        <w:tc>
          <w:tcPr>
            <w:tcW w:w="850"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340</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Pr>
                <w:rFonts w:ascii="Times New Roman" w:hAnsi="Times New Roman" w:cs="Times New Roman"/>
                <w:bCs/>
                <w:sz w:val="22"/>
                <w:szCs w:val="22"/>
              </w:rPr>
              <w:t>340</w:t>
            </w:r>
          </w:p>
        </w:tc>
        <w:tc>
          <w:tcPr>
            <w:tcW w:w="708"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r>
      <w:tr w:rsidR="003B00E3" w:rsidRPr="002064E9" w:rsidTr="005C0783">
        <w:trPr>
          <w:trHeight w:val="345"/>
        </w:trPr>
        <w:tc>
          <w:tcPr>
            <w:tcW w:w="534"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sidRPr="00DF04BE">
              <w:rPr>
                <w:rFonts w:ascii="Times New Roman" w:hAnsi="Times New Roman" w:cs="Times New Roman"/>
                <w:bCs/>
                <w:sz w:val="22"/>
                <w:szCs w:val="22"/>
              </w:rPr>
              <w:t>24</w:t>
            </w:r>
          </w:p>
        </w:tc>
        <w:tc>
          <w:tcPr>
            <w:tcW w:w="396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rPr>
                <w:rFonts w:ascii="Times New Roman" w:hAnsi="Times New Roman" w:cs="Times New Roman"/>
                <w:sz w:val="22"/>
                <w:szCs w:val="22"/>
              </w:rPr>
            </w:pPr>
            <w:r w:rsidRPr="00DF04BE">
              <w:rPr>
                <w:rFonts w:ascii="Times New Roman" w:hAnsi="Times New Roman" w:cs="Times New Roman"/>
                <w:sz w:val="22"/>
                <w:szCs w:val="22"/>
              </w:rPr>
              <w:t>Ул. Набережная</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lang w:val="en-US"/>
              </w:rPr>
              <w:t>V</w:t>
            </w:r>
          </w:p>
        </w:tc>
        <w:tc>
          <w:tcPr>
            <w:tcW w:w="850"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341</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Pr>
                <w:rFonts w:ascii="Times New Roman" w:hAnsi="Times New Roman" w:cs="Times New Roman"/>
                <w:bCs/>
                <w:sz w:val="22"/>
                <w:szCs w:val="22"/>
              </w:rPr>
              <w:t>341</w:t>
            </w:r>
          </w:p>
        </w:tc>
        <w:tc>
          <w:tcPr>
            <w:tcW w:w="708"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r>
      <w:tr w:rsidR="003B00E3" w:rsidRPr="002064E9" w:rsidTr="005C0783">
        <w:trPr>
          <w:trHeight w:val="345"/>
        </w:trPr>
        <w:tc>
          <w:tcPr>
            <w:tcW w:w="534"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sidRPr="00DF04BE">
              <w:rPr>
                <w:rFonts w:ascii="Times New Roman" w:hAnsi="Times New Roman" w:cs="Times New Roman"/>
                <w:bCs/>
                <w:sz w:val="22"/>
                <w:szCs w:val="22"/>
              </w:rPr>
              <w:t>25</w:t>
            </w:r>
          </w:p>
        </w:tc>
        <w:tc>
          <w:tcPr>
            <w:tcW w:w="396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rPr>
                <w:rFonts w:ascii="Times New Roman" w:hAnsi="Times New Roman" w:cs="Times New Roman"/>
                <w:sz w:val="22"/>
                <w:szCs w:val="22"/>
              </w:rPr>
            </w:pPr>
            <w:r w:rsidRPr="00DF04BE">
              <w:rPr>
                <w:rFonts w:ascii="Times New Roman" w:hAnsi="Times New Roman" w:cs="Times New Roman"/>
                <w:sz w:val="22"/>
                <w:szCs w:val="22"/>
              </w:rPr>
              <w:t>Ул. Центральная, техническая дорога №12 (дорога к кладбищу)</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lang w:val="en-US"/>
              </w:rPr>
              <w:t>V</w:t>
            </w:r>
          </w:p>
        </w:tc>
        <w:tc>
          <w:tcPr>
            <w:tcW w:w="850"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191</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191</w:t>
            </w:r>
          </w:p>
        </w:tc>
        <w:tc>
          <w:tcPr>
            <w:tcW w:w="708"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r>
      <w:tr w:rsidR="003B00E3" w:rsidRPr="002064E9" w:rsidTr="005C0783">
        <w:trPr>
          <w:trHeight w:val="345"/>
        </w:trPr>
        <w:tc>
          <w:tcPr>
            <w:tcW w:w="5070" w:type="dxa"/>
            <w:gridSpan w:val="3"/>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
                <w:sz w:val="22"/>
                <w:szCs w:val="22"/>
              </w:rPr>
            </w:pPr>
            <w:r w:rsidRPr="00DF04BE">
              <w:rPr>
                <w:rFonts w:ascii="Times New Roman" w:hAnsi="Times New Roman" w:cs="Times New Roman"/>
                <w:b/>
                <w:sz w:val="22"/>
                <w:szCs w:val="22"/>
              </w:rPr>
              <w:t>Итого с. Федораевка</w:t>
            </w:r>
          </w:p>
        </w:tc>
        <w:tc>
          <w:tcPr>
            <w:tcW w:w="850" w:type="dxa"/>
            <w:tcBorders>
              <w:top w:val="single" w:sz="4" w:space="0" w:color="auto"/>
              <w:left w:val="single" w:sz="4" w:space="0" w:color="auto"/>
              <w:bottom w:val="single" w:sz="4" w:space="0" w:color="auto"/>
              <w:right w:val="single" w:sz="4" w:space="0" w:color="auto"/>
            </w:tcBorders>
            <w:vAlign w:val="center"/>
          </w:tcPr>
          <w:p w:rsidR="003B00E3" w:rsidRPr="00DF04BE" w:rsidRDefault="003B00E3" w:rsidP="005C0783">
            <w:pPr>
              <w:jc w:val="center"/>
              <w:rPr>
                <w:rFonts w:ascii="Times New Roman" w:hAnsi="Times New Roman" w:cs="Times New Roman"/>
                <w:b/>
                <w:sz w:val="22"/>
                <w:szCs w:val="22"/>
              </w:rPr>
            </w:pPr>
            <w:r w:rsidRPr="00DF04BE">
              <w:rPr>
                <w:rFonts w:ascii="Times New Roman" w:hAnsi="Times New Roman" w:cs="Times New Roman"/>
                <w:b/>
                <w:sz w:val="22"/>
                <w:szCs w:val="22"/>
              </w:rPr>
              <w:t>4610</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
                <w:sz w:val="22"/>
                <w:szCs w:val="22"/>
              </w:rPr>
            </w:pPr>
            <w:r w:rsidRPr="00DF04BE">
              <w:rPr>
                <w:rFonts w:ascii="Times New Roman" w:hAnsi="Times New Roman" w:cs="Times New Roman"/>
                <w:b/>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
                <w:sz w:val="22"/>
                <w:szCs w:val="22"/>
              </w:rPr>
            </w:pPr>
            <w:r>
              <w:rPr>
                <w:rFonts w:ascii="Times New Roman" w:hAnsi="Times New Roman" w:cs="Times New Roman"/>
                <w:b/>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
                <w:sz w:val="22"/>
                <w:szCs w:val="22"/>
              </w:rPr>
            </w:pPr>
            <w:r w:rsidRPr="00DF04BE">
              <w:rPr>
                <w:rFonts w:ascii="Times New Roman" w:hAnsi="Times New Roman" w:cs="Times New Roman"/>
                <w:b/>
                <w:sz w:val="22"/>
                <w:szCs w:val="22"/>
              </w:rPr>
              <w:t>4610</w:t>
            </w:r>
          </w:p>
        </w:tc>
        <w:tc>
          <w:tcPr>
            <w:tcW w:w="708"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
                <w:sz w:val="22"/>
                <w:szCs w:val="22"/>
              </w:rPr>
            </w:pPr>
            <w:r>
              <w:rPr>
                <w:rFonts w:ascii="Times New Roman" w:hAnsi="Times New Roman" w:cs="Times New Roman"/>
                <w:b/>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
                <w:sz w:val="22"/>
                <w:szCs w:val="22"/>
              </w:rPr>
            </w:pPr>
            <w:r>
              <w:rPr>
                <w:rFonts w:ascii="Times New Roman" w:hAnsi="Times New Roman" w:cs="Times New Roman"/>
                <w:b/>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
                <w:sz w:val="22"/>
                <w:szCs w:val="22"/>
              </w:rPr>
            </w:pPr>
            <w:r>
              <w:rPr>
                <w:rFonts w:ascii="Times New Roman" w:hAnsi="Times New Roman" w:cs="Times New Roman"/>
                <w:b/>
                <w:sz w:val="22"/>
                <w:szCs w:val="22"/>
              </w:rPr>
              <w:t>0</w:t>
            </w:r>
          </w:p>
        </w:tc>
      </w:tr>
      <w:tr w:rsidR="003B00E3" w:rsidRPr="002064E9" w:rsidTr="005C0783">
        <w:trPr>
          <w:trHeight w:val="345"/>
        </w:trPr>
        <w:tc>
          <w:tcPr>
            <w:tcW w:w="10031" w:type="dxa"/>
            <w:gridSpan w:val="10"/>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
                <w:sz w:val="22"/>
                <w:szCs w:val="22"/>
              </w:rPr>
            </w:pPr>
            <w:r w:rsidRPr="00DF04BE">
              <w:rPr>
                <w:rFonts w:ascii="Times New Roman" w:hAnsi="Times New Roman" w:cs="Times New Roman"/>
                <w:b/>
                <w:sz w:val="22"/>
                <w:szCs w:val="22"/>
              </w:rPr>
              <w:t xml:space="preserve">с. Михайловка </w:t>
            </w:r>
          </w:p>
        </w:tc>
      </w:tr>
      <w:tr w:rsidR="003B00E3" w:rsidRPr="002064E9" w:rsidTr="005C0783">
        <w:trPr>
          <w:trHeight w:val="345"/>
        </w:trPr>
        <w:tc>
          <w:tcPr>
            <w:tcW w:w="534"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sidRPr="00DF04BE">
              <w:rPr>
                <w:rFonts w:ascii="Times New Roman" w:hAnsi="Times New Roman" w:cs="Times New Roman"/>
                <w:bCs/>
                <w:sz w:val="22"/>
                <w:szCs w:val="22"/>
              </w:rPr>
              <w:t>26</w:t>
            </w:r>
          </w:p>
        </w:tc>
        <w:tc>
          <w:tcPr>
            <w:tcW w:w="396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both"/>
              <w:rPr>
                <w:rFonts w:ascii="Times New Roman" w:hAnsi="Times New Roman" w:cs="Times New Roman"/>
                <w:sz w:val="22"/>
                <w:szCs w:val="22"/>
              </w:rPr>
            </w:pPr>
            <w:r w:rsidRPr="00DF04BE">
              <w:rPr>
                <w:rFonts w:ascii="Times New Roman" w:hAnsi="Times New Roman" w:cs="Times New Roman"/>
                <w:sz w:val="22"/>
                <w:szCs w:val="22"/>
              </w:rPr>
              <w:t xml:space="preserve">Ул. Таежная </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lang w:val="en-US"/>
              </w:rPr>
              <w:t>V</w:t>
            </w:r>
          </w:p>
        </w:tc>
        <w:tc>
          <w:tcPr>
            <w:tcW w:w="850" w:type="dxa"/>
            <w:tcBorders>
              <w:top w:val="single" w:sz="4" w:space="0" w:color="auto"/>
              <w:left w:val="single" w:sz="4" w:space="0" w:color="auto"/>
              <w:bottom w:val="single" w:sz="4" w:space="0" w:color="auto"/>
              <w:right w:val="single" w:sz="4" w:space="0" w:color="auto"/>
            </w:tcBorders>
            <w:vAlign w:val="center"/>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2591</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2591</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r>
      <w:tr w:rsidR="003B00E3" w:rsidRPr="002064E9" w:rsidTr="005C0783">
        <w:trPr>
          <w:trHeight w:val="345"/>
        </w:trPr>
        <w:tc>
          <w:tcPr>
            <w:tcW w:w="5070" w:type="dxa"/>
            <w:gridSpan w:val="3"/>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b/>
                <w:sz w:val="22"/>
                <w:szCs w:val="22"/>
              </w:rPr>
              <w:t>Итого с. Михайловка</w:t>
            </w:r>
          </w:p>
        </w:tc>
        <w:tc>
          <w:tcPr>
            <w:tcW w:w="850" w:type="dxa"/>
            <w:tcBorders>
              <w:top w:val="single" w:sz="4" w:space="0" w:color="auto"/>
              <w:left w:val="single" w:sz="4" w:space="0" w:color="auto"/>
              <w:bottom w:val="single" w:sz="4" w:space="0" w:color="auto"/>
              <w:right w:val="single" w:sz="4" w:space="0" w:color="auto"/>
            </w:tcBorders>
            <w:vAlign w:val="center"/>
          </w:tcPr>
          <w:p w:rsidR="003B00E3" w:rsidRPr="00E62A8A" w:rsidRDefault="003B00E3" w:rsidP="005C0783">
            <w:pPr>
              <w:jc w:val="center"/>
              <w:rPr>
                <w:rFonts w:ascii="Times New Roman" w:hAnsi="Times New Roman" w:cs="Times New Roman"/>
                <w:b/>
                <w:sz w:val="22"/>
                <w:szCs w:val="22"/>
              </w:rPr>
            </w:pPr>
            <w:r w:rsidRPr="00E62A8A">
              <w:rPr>
                <w:rFonts w:ascii="Times New Roman" w:hAnsi="Times New Roman" w:cs="Times New Roman"/>
                <w:b/>
                <w:sz w:val="22"/>
                <w:szCs w:val="22"/>
              </w:rPr>
              <w:t>2591</w:t>
            </w:r>
          </w:p>
        </w:tc>
        <w:tc>
          <w:tcPr>
            <w:tcW w:w="567" w:type="dxa"/>
            <w:tcBorders>
              <w:top w:val="single" w:sz="4" w:space="0" w:color="auto"/>
              <w:left w:val="single" w:sz="4" w:space="0" w:color="auto"/>
              <w:bottom w:val="single" w:sz="4" w:space="0" w:color="auto"/>
              <w:right w:val="single" w:sz="4" w:space="0" w:color="auto"/>
            </w:tcBorders>
          </w:tcPr>
          <w:p w:rsidR="003B00E3" w:rsidRPr="00E62A8A" w:rsidRDefault="003B00E3" w:rsidP="005C0783">
            <w:pPr>
              <w:jc w:val="center"/>
              <w:rPr>
                <w:rFonts w:ascii="Times New Roman" w:hAnsi="Times New Roman" w:cs="Times New Roman"/>
                <w:b/>
                <w:sz w:val="22"/>
                <w:szCs w:val="22"/>
              </w:rPr>
            </w:pPr>
            <w:r w:rsidRPr="00E62A8A">
              <w:rPr>
                <w:rFonts w:ascii="Times New Roman" w:hAnsi="Times New Roman" w:cs="Times New Roman"/>
                <w:b/>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E62A8A" w:rsidRDefault="003B00E3" w:rsidP="005C0783">
            <w:pPr>
              <w:jc w:val="center"/>
              <w:rPr>
                <w:rFonts w:ascii="Times New Roman" w:hAnsi="Times New Roman" w:cs="Times New Roman"/>
                <w:b/>
                <w:sz w:val="22"/>
                <w:szCs w:val="22"/>
              </w:rPr>
            </w:pPr>
            <w:r>
              <w:rPr>
                <w:rFonts w:ascii="Times New Roman" w:hAnsi="Times New Roman" w:cs="Times New Roman"/>
                <w:b/>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E62A8A" w:rsidRDefault="003B00E3" w:rsidP="005C0783">
            <w:pPr>
              <w:jc w:val="center"/>
              <w:rPr>
                <w:rFonts w:ascii="Times New Roman" w:hAnsi="Times New Roman" w:cs="Times New Roman"/>
                <w:b/>
                <w:sz w:val="22"/>
                <w:szCs w:val="22"/>
              </w:rPr>
            </w:pPr>
            <w:r>
              <w:rPr>
                <w:rFonts w:ascii="Times New Roman" w:hAnsi="Times New Roman" w:cs="Times New Roman"/>
                <w:b/>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3B00E3" w:rsidRPr="00E62A8A" w:rsidRDefault="003B00E3" w:rsidP="005C0783">
            <w:pPr>
              <w:jc w:val="center"/>
              <w:rPr>
                <w:rFonts w:ascii="Times New Roman" w:hAnsi="Times New Roman" w:cs="Times New Roman"/>
                <w:b/>
                <w:sz w:val="22"/>
                <w:szCs w:val="22"/>
              </w:rPr>
            </w:pPr>
            <w:r w:rsidRPr="00E62A8A">
              <w:rPr>
                <w:rFonts w:ascii="Times New Roman" w:hAnsi="Times New Roman" w:cs="Times New Roman"/>
                <w:b/>
                <w:sz w:val="22"/>
                <w:szCs w:val="22"/>
              </w:rPr>
              <w:t>2591</w:t>
            </w:r>
          </w:p>
        </w:tc>
        <w:tc>
          <w:tcPr>
            <w:tcW w:w="709" w:type="dxa"/>
            <w:tcBorders>
              <w:top w:val="single" w:sz="4" w:space="0" w:color="auto"/>
              <w:left w:val="single" w:sz="4" w:space="0" w:color="auto"/>
              <w:bottom w:val="single" w:sz="4" w:space="0" w:color="auto"/>
              <w:right w:val="single" w:sz="4" w:space="0" w:color="auto"/>
            </w:tcBorders>
          </w:tcPr>
          <w:p w:rsidR="003B00E3" w:rsidRPr="00E62A8A" w:rsidRDefault="003B00E3" w:rsidP="005C0783">
            <w:pPr>
              <w:jc w:val="center"/>
              <w:rPr>
                <w:rFonts w:ascii="Times New Roman" w:hAnsi="Times New Roman" w:cs="Times New Roman"/>
                <w:b/>
                <w:sz w:val="22"/>
                <w:szCs w:val="22"/>
              </w:rPr>
            </w:pPr>
            <w:r>
              <w:rPr>
                <w:rFonts w:ascii="Times New Roman" w:hAnsi="Times New Roman" w:cs="Times New Roman"/>
                <w:b/>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E62A8A" w:rsidRDefault="003B00E3" w:rsidP="005C0783">
            <w:pPr>
              <w:jc w:val="center"/>
              <w:rPr>
                <w:rFonts w:ascii="Times New Roman" w:hAnsi="Times New Roman" w:cs="Times New Roman"/>
                <w:b/>
                <w:sz w:val="22"/>
                <w:szCs w:val="22"/>
              </w:rPr>
            </w:pPr>
            <w:r>
              <w:rPr>
                <w:rFonts w:ascii="Times New Roman" w:hAnsi="Times New Roman" w:cs="Times New Roman"/>
                <w:b/>
                <w:sz w:val="22"/>
                <w:szCs w:val="22"/>
              </w:rPr>
              <w:t>0</w:t>
            </w:r>
          </w:p>
        </w:tc>
      </w:tr>
      <w:tr w:rsidR="003B00E3" w:rsidRPr="002064E9" w:rsidTr="005C0783">
        <w:trPr>
          <w:trHeight w:val="345"/>
        </w:trPr>
        <w:tc>
          <w:tcPr>
            <w:tcW w:w="10031" w:type="dxa"/>
            <w:gridSpan w:val="10"/>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
                <w:sz w:val="22"/>
                <w:szCs w:val="22"/>
              </w:rPr>
            </w:pPr>
            <w:r w:rsidRPr="00DF04BE">
              <w:rPr>
                <w:rFonts w:ascii="Times New Roman" w:hAnsi="Times New Roman" w:cs="Times New Roman"/>
                <w:b/>
                <w:sz w:val="22"/>
                <w:szCs w:val="22"/>
              </w:rPr>
              <w:t xml:space="preserve">с. Гусево </w:t>
            </w:r>
          </w:p>
        </w:tc>
      </w:tr>
      <w:tr w:rsidR="003B00E3" w:rsidRPr="002064E9" w:rsidTr="005C0783">
        <w:trPr>
          <w:trHeight w:val="345"/>
        </w:trPr>
        <w:tc>
          <w:tcPr>
            <w:tcW w:w="534"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sidRPr="00DF04BE">
              <w:rPr>
                <w:rFonts w:ascii="Times New Roman" w:hAnsi="Times New Roman" w:cs="Times New Roman"/>
                <w:bCs/>
                <w:sz w:val="22"/>
                <w:szCs w:val="22"/>
              </w:rPr>
              <w:t>27</w:t>
            </w:r>
          </w:p>
        </w:tc>
        <w:tc>
          <w:tcPr>
            <w:tcW w:w="396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rPr>
                <w:rFonts w:ascii="Times New Roman" w:hAnsi="Times New Roman" w:cs="Times New Roman"/>
                <w:sz w:val="22"/>
                <w:szCs w:val="22"/>
              </w:rPr>
            </w:pPr>
            <w:r w:rsidRPr="00DF04BE">
              <w:rPr>
                <w:rFonts w:ascii="Times New Roman" w:hAnsi="Times New Roman" w:cs="Times New Roman"/>
                <w:sz w:val="22"/>
                <w:szCs w:val="22"/>
              </w:rPr>
              <w:t>Ул. Рабочая</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lang w:val="en-US"/>
              </w:rPr>
              <w:t>V</w:t>
            </w:r>
          </w:p>
        </w:tc>
        <w:tc>
          <w:tcPr>
            <w:tcW w:w="850"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1201</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1201</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r>
      <w:tr w:rsidR="003B00E3" w:rsidRPr="002064E9" w:rsidTr="005C0783">
        <w:trPr>
          <w:trHeight w:val="345"/>
        </w:trPr>
        <w:tc>
          <w:tcPr>
            <w:tcW w:w="534"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sidRPr="00DF04BE">
              <w:rPr>
                <w:rFonts w:ascii="Times New Roman" w:hAnsi="Times New Roman" w:cs="Times New Roman"/>
                <w:bCs/>
                <w:sz w:val="22"/>
                <w:szCs w:val="22"/>
              </w:rPr>
              <w:t>28</w:t>
            </w:r>
          </w:p>
        </w:tc>
        <w:tc>
          <w:tcPr>
            <w:tcW w:w="396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rPr>
                <w:rFonts w:ascii="Times New Roman" w:hAnsi="Times New Roman" w:cs="Times New Roman"/>
                <w:sz w:val="22"/>
                <w:szCs w:val="22"/>
              </w:rPr>
            </w:pPr>
            <w:r w:rsidRPr="00DF04BE">
              <w:rPr>
                <w:rFonts w:ascii="Times New Roman" w:hAnsi="Times New Roman" w:cs="Times New Roman"/>
                <w:sz w:val="22"/>
                <w:szCs w:val="22"/>
              </w:rPr>
              <w:t>Ул. Коммунистическая</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lang w:val="en-US"/>
              </w:rPr>
              <w:t>V</w:t>
            </w:r>
          </w:p>
        </w:tc>
        <w:tc>
          <w:tcPr>
            <w:tcW w:w="850"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413</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413</w:t>
            </w:r>
          </w:p>
        </w:tc>
        <w:tc>
          <w:tcPr>
            <w:tcW w:w="708"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r>
      <w:tr w:rsidR="003B00E3" w:rsidRPr="002064E9" w:rsidTr="005C0783">
        <w:trPr>
          <w:trHeight w:val="345"/>
        </w:trPr>
        <w:tc>
          <w:tcPr>
            <w:tcW w:w="534"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sidRPr="00DF04BE">
              <w:rPr>
                <w:rFonts w:ascii="Times New Roman" w:hAnsi="Times New Roman" w:cs="Times New Roman"/>
                <w:bCs/>
                <w:sz w:val="22"/>
                <w:szCs w:val="22"/>
              </w:rPr>
              <w:t>29</w:t>
            </w:r>
          </w:p>
        </w:tc>
        <w:tc>
          <w:tcPr>
            <w:tcW w:w="396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rPr>
                <w:rFonts w:ascii="Times New Roman" w:hAnsi="Times New Roman" w:cs="Times New Roman"/>
                <w:sz w:val="22"/>
                <w:szCs w:val="22"/>
              </w:rPr>
            </w:pPr>
            <w:r w:rsidRPr="00DF04BE">
              <w:rPr>
                <w:rFonts w:ascii="Times New Roman" w:hAnsi="Times New Roman" w:cs="Times New Roman"/>
                <w:sz w:val="22"/>
                <w:szCs w:val="22"/>
              </w:rPr>
              <w:t>Ул. Юбилейная</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lang w:val="en-US"/>
              </w:rPr>
              <w:t>V</w:t>
            </w:r>
          </w:p>
        </w:tc>
        <w:tc>
          <w:tcPr>
            <w:tcW w:w="850"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711</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Pr>
                <w:rFonts w:ascii="Times New Roman" w:hAnsi="Times New Roman" w:cs="Times New Roman"/>
                <w:bCs/>
                <w:sz w:val="22"/>
                <w:szCs w:val="22"/>
              </w:rPr>
              <w:t>711</w:t>
            </w:r>
          </w:p>
        </w:tc>
        <w:tc>
          <w:tcPr>
            <w:tcW w:w="708"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r>
      <w:tr w:rsidR="003B00E3" w:rsidRPr="002064E9" w:rsidTr="005C0783">
        <w:trPr>
          <w:trHeight w:val="345"/>
        </w:trPr>
        <w:tc>
          <w:tcPr>
            <w:tcW w:w="534"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sidRPr="00DF04BE">
              <w:rPr>
                <w:rFonts w:ascii="Times New Roman" w:hAnsi="Times New Roman" w:cs="Times New Roman"/>
                <w:bCs/>
                <w:sz w:val="22"/>
                <w:szCs w:val="22"/>
              </w:rPr>
              <w:t>30</w:t>
            </w:r>
          </w:p>
        </w:tc>
        <w:tc>
          <w:tcPr>
            <w:tcW w:w="396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rPr>
                <w:rFonts w:ascii="Times New Roman" w:hAnsi="Times New Roman" w:cs="Times New Roman"/>
                <w:sz w:val="22"/>
                <w:szCs w:val="22"/>
              </w:rPr>
            </w:pPr>
            <w:r w:rsidRPr="00DF04BE">
              <w:rPr>
                <w:rFonts w:ascii="Times New Roman" w:hAnsi="Times New Roman" w:cs="Times New Roman"/>
                <w:sz w:val="22"/>
                <w:szCs w:val="22"/>
              </w:rPr>
              <w:t>Ул. Садовая</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lang w:val="en-US"/>
              </w:rPr>
              <w:t>V</w:t>
            </w:r>
          </w:p>
        </w:tc>
        <w:tc>
          <w:tcPr>
            <w:tcW w:w="850"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1130</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1130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r>
      <w:tr w:rsidR="003B00E3" w:rsidRPr="002064E9" w:rsidTr="005C0783">
        <w:trPr>
          <w:trHeight w:val="345"/>
        </w:trPr>
        <w:tc>
          <w:tcPr>
            <w:tcW w:w="534"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sidRPr="00DF04BE">
              <w:rPr>
                <w:rFonts w:ascii="Times New Roman" w:hAnsi="Times New Roman" w:cs="Times New Roman"/>
                <w:bCs/>
                <w:sz w:val="22"/>
                <w:szCs w:val="22"/>
              </w:rPr>
              <w:t>31</w:t>
            </w:r>
          </w:p>
        </w:tc>
        <w:tc>
          <w:tcPr>
            <w:tcW w:w="396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rPr>
                <w:rFonts w:ascii="Times New Roman" w:hAnsi="Times New Roman" w:cs="Times New Roman"/>
                <w:sz w:val="22"/>
                <w:szCs w:val="22"/>
              </w:rPr>
            </w:pPr>
            <w:r w:rsidRPr="00DF04BE">
              <w:rPr>
                <w:rFonts w:ascii="Times New Roman" w:hAnsi="Times New Roman" w:cs="Times New Roman"/>
                <w:sz w:val="22"/>
                <w:szCs w:val="22"/>
              </w:rPr>
              <w:t>Ул. Заозерская</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lang w:val="en-US"/>
              </w:rPr>
              <w:t>V</w:t>
            </w:r>
          </w:p>
        </w:tc>
        <w:tc>
          <w:tcPr>
            <w:tcW w:w="850"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730</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571</w:t>
            </w:r>
          </w:p>
        </w:tc>
        <w:tc>
          <w:tcPr>
            <w:tcW w:w="708"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159</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r>
      <w:tr w:rsidR="003B00E3" w:rsidRPr="002064E9" w:rsidTr="005C0783">
        <w:trPr>
          <w:trHeight w:val="345"/>
        </w:trPr>
        <w:tc>
          <w:tcPr>
            <w:tcW w:w="534"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sidRPr="00DF04BE">
              <w:rPr>
                <w:rFonts w:ascii="Times New Roman" w:hAnsi="Times New Roman" w:cs="Times New Roman"/>
                <w:bCs/>
                <w:sz w:val="22"/>
                <w:szCs w:val="22"/>
              </w:rPr>
              <w:t>32</w:t>
            </w:r>
          </w:p>
        </w:tc>
        <w:tc>
          <w:tcPr>
            <w:tcW w:w="396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rPr>
                <w:rFonts w:ascii="Times New Roman" w:hAnsi="Times New Roman" w:cs="Times New Roman"/>
                <w:sz w:val="22"/>
                <w:szCs w:val="22"/>
              </w:rPr>
            </w:pPr>
            <w:r w:rsidRPr="00DF04BE">
              <w:rPr>
                <w:rFonts w:ascii="Times New Roman" w:hAnsi="Times New Roman" w:cs="Times New Roman"/>
                <w:sz w:val="22"/>
                <w:szCs w:val="22"/>
              </w:rPr>
              <w:t>Ул. Чебоксарская</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lang w:val="en-US"/>
              </w:rPr>
              <w:t>V</w:t>
            </w:r>
          </w:p>
        </w:tc>
        <w:tc>
          <w:tcPr>
            <w:tcW w:w="850"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564</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564</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Pr>
                <w:rFonts w:ascii="Times New Roman" w:hAnsi="Times New Roman" w:cs="Times New Roman"/>
                <w:bCs/>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r>
      <w:tr w:rsidR="003B00E3" w:rsidRPr="002064E9" w:rsidTr="005C0783">
        <w:trPr>
          <w:trHeight w:val="345"/>
        </w:trPr>
        <w:tc>
          <w:tcPr>
            <w:tcW w:w="534"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sidRPr="00DF04BE">
              <w:rPr>
                <w:rFonts w:ascii="Times New Roman" w:hAnsi="Times New Roman" w:cs="Times New Roman"/>
                <w:bCs/>
                <w:sz w:val="22"/>
                <w:szCs w:val="22"/>
              </w:rPr>
              <w:t>33</w:t>
            </w:r>
          </w:p>
        </w:tc>
        <w:tc>
          <w:tcPr>
            <w:tcW w:w="396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rPr>
                <w:rFonts w:ascii="Times New Roman" w:hAnsi="Times New Roman" w:cs="Times New Roman"/>
                <w:sz w:val="22"/>
                <w:szCs w:val="22"/>
              </w:rPr>
            </w:pPr>
            <w:r w:rsidRPr="00DF04BE">
              <w:rPr>
                <w:rFonts w:ascii="Times New Roman" w:hAnsi="Times New Roman" w:cs="Times New Roman"/>
                <w:sz w:val="22"/>
                <w:szCs w:val="22"/>
              </w:rPr>
              <w:t>Ул. Агрогородок</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lang w:val="en-US"/>
              </w:rPr>
              <w:t>V</w:t>
            </w:r>
          </w:p>
        </w:tc>
        <w:tc>
          <w:tcPr>
            <w:tcW w:w="850"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1034</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1034</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r>
      <w:tr w:rsidR="003B00E3" w:rsidRPr="002064E9" w:rsidTr="005C0783">
        <w:trPr>
          <w:trHeight w:val="345"/>
        </w:trPr>
        <w:tc>
          <w:tcPr>
            <w:tcW w:w="534"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sidRPr="00DF04BE">
              <w:rPr>
                <w:rFonts w:ascii="Times New Roman" w:hAnsi="Times New Roman" w:cs="Times New Roman"/>
                <w:bCs/>
                <w:sz w:val="22"/>
                <w:szCs w:val="22"/>
              </w:rPr>
              <w:t>34</w:t>
            </w:r>
          </w:p>
        </w:tc>
        <w:tc>
          <w:tcPr>
            <w:tcW w:w="396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rPr>
                <w:rFonts w:ascii="Times New Roman" w:hAnsi="Times New Roman" w:cs="Times New Roman"/>
                <w:sz w:val="22"/>
                <w:szCs w:val="22"/>
              </w:rPr>
            </w:pPr>
            <w:r w:rsidRPr="00DF04BE">
              <w:rPr>
                <w:rFonts w:ascii="Times New Roman" w:hAnsi="Times New Roman" w:cs="Times New Roman"/>
                <w:sz w:val="22"/>
                <w:szCs w:val="22"/>
              </w:rPr>
              <w:t>Ул. Советская</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lang w:val="en-US"/>
              </w:rPr>
              <w:t>V</w:t>
            </w:r>
          </w:p>
        </w:tc>
        <w:tc>
          <w:tcPr>
            <w:tcW w:w="850"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1122</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1122</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r>
      <w:tr w:rsidR="003B00E3" w:rsidRPr="002064E9" w:rsidTr="005C0783">
        <w:trPr>
          <w:trHeight w:val="345"/>
        </w:trPr>
        <w:tc>
          <w:tcPr>
            <w:tcW w:w="534"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sidRPr="00DF04BE">
              <w:rPr>
                <w:rFonts w:ascii="Times New Roman" w:hAnsi="Times New Roman" w:cs="Times New Roman"/>
                <w:bCs/>
                <w:sz w:val="22"/>
                <w:szCs w:val="22"/>
              </w:rPr>
              <w:t>35</w:t>
            </w:r>
          </w:p>
        </w:tc>
        <w:tc>
          <w:tcPr>
            <w:tcW w:w="396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rPr>
                <w:rFonts w:ascii="Times New Roman" w:hAnsi="Times New Roman" w:cs="Times New Roman"/>
                <w:sz w:val="22"/>
                <w:szCs w:val="22"/>
              </w:rPr>
            </w:pPr>
            <w:r w:rsidRPr="00DF04BE">
              <w:rPr>
                <w:rFonts w:ascii="Times New Roman" w:hAnsi="Times New Roman" w:cs="Times New Roman"/>
                <w:sz w:val="22"/>
                <w:szCs w:val="22"/>
              </w:rPr>
              <w:t>Ул. Набережная</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lang w:val="en-US"/>
              </w:rPr>
              <w:t>V</w:t>
            </w:r>
          </w:p>
        </w:tc>
        <w:tc>
          <w:tcPr>
            <w:tcW w:w="850"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611</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Pr>
                <w:rFonts w:ascii="Times New Roman" w:hAnsi="Times New Roman" w:cs="Times New Roman"/>
                <w:bCs/>
                <w:sz w:val="22"/>
                <w:szCs w:val="22"/>
              </w:rPr>
              <w:t>611</w:t>
            </w:r>
          </w:p>
        </w:tc>
        <w:tc>
          <w:tcPr>
            <w:tcW w:w="708"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r>
      <w:tr w:rsidR="003B00E3" w:rsidRPr="002064E9" w:rsidTr="005C0783">
        <w:trPr>
          <w:trHeight w:val="345"/>
        </w:trPr>
        <w:tc>
          <w:tcPr>
            <w:tcW w:w="534"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sidRPr="00DF04BE">
              <w:rPr>
                <w:rFonts w:ascii="Times New Roman" w:hAnsi="Times New Roman" w:cs="Times New Roman"/>
                <w:bCs/>
                <w:sz w:val="22"/>
                <w:szCs w:val="22"/>
              </w:rPr>
              <w:t>36</w:t>
            </w:r>
          </w:p>
        </w:tc>
        <w:tc>
          <w:tcPr>
            <w:tcW w:w="396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rPr>
                <w:rFonts w:ascii="Times New Roman" w:hAnsi="Times New Roman" w:cs="Times New Roman"/>
                <w:sz w:val="22"/>
                <w:szCs w:val="22"/>
              </w:rPr>
            </w:pPr>
            <w:r w:rsidRPr="00DF04BE">
              <w:rPr>
                <w:rFonts w:ascii="Times New Roman" w:hAnsi="Times New Roman" w:cs="Times New Roman"/>
                <w:sz w:val="22"/>
                <w:szCs w:val="22"/>
              </w:rPr>
              <w:t>Ул. Гагарина</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lang w:val="en-US"/>
              </w:rPr>
              <w:t>V</w:t>
            </w:r>
          </w:p>
        </w:tc>
        <w:tc>
          <w:tcPr>
            <w:tcW w:w="850"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1872</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1872</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Pr>
                <w:rFonts w:ascii="Times New Roman" w:hAnsi="Times New Roman" w:cs="Times New Roman"/>
                <w:bCs/>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r>
      <w:tr w:rsidR="003B00E3" w:rsidRPr="002064E9" w:rsidTr="005C0783">
        <w:trPr>
          <w:trHeight w:val="345"/>
        </w:trPr>
        <w:tc>
          <w:tcPr>
            <w:tcW w:w="534"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sidRPr="00DF04BE">
              <w:rPr>
                <w:rFonts w:ascii="Times New Roman" w:hAnsi="Times New Roman" w:cs="Times New Roman"/>
                <w:bCs/>
                <w:sz w:val="22"/>
                <w:szCs w:val="22"/>
              </w:rPr>
              <w:t>37</w:t>
            </w:r>
          </w:p>
        </w:tc>
        <w:tc>
          <w:tcPr>
            <w:tcW w:w="396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rPr>
                <w:rFonts w:ascii="Times New Roman" w:hAnsi="Times New Roman" w:cs="Times New Roman"/>
                <w:sz w:val="22"/>
                <w:szCs w:val="22"/>
              </w:rPr>
            </w:pPr>
            <w:r w:rsidRPr="00DF04BE">
              <w:rPr>
                <w:rFonts w:ascii="Times New Roman" w:hAnsi="Times New Roman" w:cs="Times New Roman"/>
                <w:sz w:val="22"/>
                <w:szCs w:val="22"/>
              </w:rPr>
              <w:t>Ул. Коммунистическая, техническая дорога №5 (объездная дорога ул. Коммунистическая, ул.  Юбилейная</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lang w:val="en-US"/>
              </w:rPr>
              <w:t>V</w:t>
            </w:r>
          </w:p>
        </w:tc>
        <w:tc>
          <w:tcPr>
            <w:tcW w:w="850"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1473</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1473</w:t>
            </w:r>
          </w:p>
        </w:tc>
        <w:tc>
          <w:tcPr>
            <w:tcW w:w="708"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Pr>
                <w:rFonts w:ascii="Times New Roman" w:hAnsi="Times New Roman" w:cs="Times New Roman"/>
                <w:bCs/>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Pr>
                <w:rFonts w:ascii="Times New Roman" w:hAnsi="Times New Roman" w:cs="Times New Roman"/>
                <w:bCs/>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Pr>
                <w:rFonts w:ascii="Times New Roman" w:hAnsi="Times New Roman" w:cs="Times New Roman"/>
                <w:bCs/>
                <w:sz w:val="22"/>
                <w:szCs w:val="22"/>
              </w:rPr>
              <w:t>0</w:t>
            </w:r>
          </w:p>
        </w:tc>
      </w:tr>
      <w:tr w:rsidR="003B00E3" w:rsidRPr="002064E9" w:rsidTr="005C0783">
        <w:trPr>
          <w:trHeight w:val="285"/>
        </w:trPr>
        <w:tc>
          <w:tcPr>
            <w:tcW w:w="534"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sidRPr="00DF04BE">
              <w:rPr>
                <w:rFonts w:ascii="Times New Roman" w:hAnsi="Times New Roman" w:cs="Times New Roman"/>
                <w:bCs/>
                <w:sz w:val="22"/>
                <w:szCs w:val="22"/>
              </w:rPr>
              <w:t>38</w:t>
            </w:r>
          </w:p>
        </w:tc>
        <w:tc>
          <w:tcPr>
            <w:tcW w:w="396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rPr>
                <w:rFonts w:ascii="Times New Roman" w:hAnsi="Times New Roman" w:cs="Times New Roman"/>
                <w:sz w:val="22"/>
                <w:szCs w:val="22"/>
              </w:rPr>
            </w:pPr>
            <w:r w:rsidRPr="00DF04BE">
              <w:rPr>
                <w:rFonts w:ascii="Times New Roman" w:hAnsi="Times New Roman" w:cs="Times New Roman"/>
                <w:sz w:val="22"/>
                <w:szCs w:val="22"/>
              </w:rPr>
              <w:t>Ул. Гагарина,  техническая дорога №6 (дорога к свалке)</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lang w:val="en-US"/>
              </w:rPr>
              <w:t>V</w:t>
            </w:r>
          </w:p>
        </w:tc>
        <w:tc>
          <w:tcPr>
            <w:tcW w:w="850"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288</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288</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r>
      <w:tr w:rsidR="003B00E3" w:rsidRPr="002064E9" w:rsidTr="005C0783">
        <w:trPr>
          <w:trHeight w:val="285"/>
        </w:trPr>
        <w:tc>
          <w:tcPr>
            <w:tcW w:w="5070" w:type="dxa"/>
            <w:gridSpan w:val="3"/>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b/>
                <w:sz w:val="22"/>
                <w:szCs w:val="22"/>
              </w:rPr>
              <w:t>Итого с. Гусево</w:t>
            </w:r>
          </w:p>
        </w:tc>
        <w:tc>
          <w:tcPr>
            <w:tcW w:w="850" w:type="dxa"/>
            <w:tcBorders>
              <w:top w:val="single" w:sz="4" w:space="0" w:color="auto"/>
              <w:left w:val="single" w:sz="4" w:space="0" w:color="auto"/>
              <w:bottom w:val="single" w:sz="4" w:space="0" w:color="auto"/>
              <w:right w:val="single" w:sz="4" w:space="0" w:color="auto"/>
            </w:tcBorders>
            <w:vAlign w:val="center"/>
          </w:tcPr>
          <w:p w:rsidR="003B00E3" w:rsidRPr="00E62A8A" w:rsidRDefault="003B00E3" w:rsidP="005C0783">
            <w:pPr>
              <w:jc w:val="center"/>
              <w:rPr>
                <w:rFonts w:ascii="Times New Roman" w:hAnsi="Times New Roman" w:cs="Times New Roman"/>
                <w:b/>
                <w:sz w:val="22"/>
                <w:szCs w:val="22"/>
              </w:rPr>
            </w:pPr>
            <w:r w:rsidRPr="00E62A8A">
              <w:rPr>
                <w:rFonts w:ascii="Times New Roman" w:hAnsi="Times New Roman" w:cs="Times New Roman"/>
                <w:b/>
                <w:sz w:val="22"/>
                <w:szCs w:val="22"/>
              </w:rPr>
              <w:t>11149</w:t>
            </w:r>
          </w:p>
        </w:tc>
        <w:tc>
          <w:tcPr>
            <w:tcW w:w="567" w:type="dxa"/>
            <w:tcBorders>
              <w:top w:val="single" w:sz="4" w:space="0" w:color="auto"/>
              <w:left w:val="single" w:sz="4" w:space="0" w:color="auto"/>
              <w:bottom w:val="single" w:sz="4" w:space="0" w:color="auto"/>
              <w:right w:val="single" w:sz="4" w:space="0" w:color="auto"/>
            </w:tcBorders>
          </w:tcPr>
          <w:p w:rsidR="003B00E3" w:rsidRPr="00E62A8A" w:rsidRDefault="003B00E3" w:rsidP="005C0783">
            <w:pPr>
              <w:jc w:val="center"/>
              <w:rPr>
                <w:rFonts w:ascii="Times New Roman" w:hAnsi="Times New Roman" w:cs="Times New Roman"/>
                <w:b/>
                <w:sz w:val="22"/>
                <w:szCs w:val="22"/>
              </w:rPr>
            </w:pPr>
            <w:r w:rsidRPr="00E62A8A">
              <w:rPr>
                <w:rFonts w:ascii="Times New Roman" w:hAnsi="Times New Roman" w:cs="Times New Roman"/>
                <w:b/>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E62A8A" w:rsidRDefault="003B00E3" w:rsidP="005C0783">
            <w:pPr>
              <w:jc w:val="center"/>
              <w:rPr>
                <w:rFonts w:ascii="Times New Roman" w:hAnsi="Times New Roman" w:cs="Times New Roman"/>
                <w:b/>
                <w:sz w:val="22"/>
                <w:szCs w:val="22"/>
              </w:rPr>
            </w:pPr>
            <w:r w:rsidRPr="00E62A8A">
              <w:rPr>
                <w:rFonts w:ascii="Times New Roman" w:hAnsi="Times New Roman" w:cs="Times New Roman"/>
                <w:b/>
                <w:sz w:val="22"/>
                <w:szCs w:val="22"/>
              </w:rPr>
              <w:t>6923</w:t>
            </w:r>
          </w:p>
        </w:tc>
        <w:tc>
          <w:tcPr>
            <w:tcW w:w="709" w:type="dxa"/>
            <w:tcBorders>
              <w:top w:val="single" w:sz="4" w:space="0" w:color="auto"/>
              <w:left w:val="single" w:sz="4" w:space="0" w:color="auto"/>
              <w:bottom w:val="single" w:sz="4" w:space="0" w:color="auto"/>
              <w:right w:val="single" w:sz="4" w:space="0" w:color="auto"/>
            </w:tcBorders>
          </w:tcPr>
          <w:p w:rsidR="003B00E3" w:rsidRPr="00E62A8A" w:rsidRDefault="003B00E3" w:rsidP="005C0783">
            <w:pPr>
              <w:jc w:val="center"/>
              <w:rPr>
                <w:rFonts w:ascii="Times New Roman" w:hAnsi="Times New Roman" w:cs="Times New Roman"/>
                <w:b/>
                <w:sz w:val="22"/>
                <w:szCs w:val="22"/>
              </w:rPr>
            </w:pPr>
            <w:r>
              <w:rPr>
                <w:rFonts w:ascii="Times New Roman" w:hAnsi="Times New Roman" w:cs="Times New Roman"/>
                <w:b/>
                <w:sz w:val="22"/>
                <w:szCs w:val="22"/>
              </w:rPr>
              <w:t>3779</w:t>
            </w:r>
          </w:p>
        </w:tc>
        <w:tc>
          <w:tcPr>
            <w:tcW w:w="708" w:type="dxa"/>
            <w:tcBorders>
              <w:top w:val="single" w:sz="4" w:space="0" w:color="auto"/>
              <w:left w:val="single" w:sz="4" w:space="0" w:color="auto"/>
              <w:bottom w:val="single" w:sz="4" w:space="0" w:color="auto"/>
              <w:right w:val="single" w:sz="4" w:space="0" w:color="auto"/>
            </w:tcBorders>
          </w:tcPr>
          <w:p w:rsidR="003B00E3" w:rsidRPr="00E62A8A" w:rsidRDefault="003B00E3" w:rsidP="005C0783">
            <w:pPr>
              <w:jc w:val="center"/>
              <w:rPr>
                <w:rFonts w:ascii="Times New Roman" w:hAnsi="Times New Roman" w:cs="Times New Roman"/>
                <w:b/>
                <w:sz w:val="22"/>
                <w:szCs w:val="22"/>
              </w:rPr>
            </w:pPr>
            <w:r>
              <w:rPr>
                <w:rFonts w:ascii="Times New Roman" w:hAnsi="Times New Roman" w:cs="Times New Roman"/>
                <w:b/>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E62A8A" w:rsidRDefault="003B00E3" w:rsidP="005C0783">
            <w:pPr>
              <w:jc w:val="center"/>
              <w:rPr>
                <w:rFonts w:ascii="Times New Roman" w:hAnsi="Times New Roman" w:cs="Times New Roman"/>
                <w:b/>
                <w:sz w:val="22"/>
                <w:szCs w:val="22"/>
              </w:rPr>
            </w:pPr>
            <w:r>
              <w:rPr>
                <w:rFonts w:ascii="Times New Roman" w:hAnsi="Times New Roman" w:cs="Times New Roman"/>
                <w:b/>
                <w:sz w:val="22"/>
                <w:szCs w:val="22"/>
              </w:rPr>
              <w:t>447</w:t>
            </w:r>
          </w:p>
        </w:tc>
        <w:tc>
          <w:tcPr>
            <w:tcW w:w="709" w:type="dxa"/>
            <w:tcBorders>
              <w:top w:val="single" w:sz="4" w:space="0" w:color="auto"/>
              <w:left w:val="single" w:sz="4" w:space="0" w:color="auto"/>
              <w:bottom w:val="single" w:sz="4" w:space="0" w:color="auto"/>
              <w:right w:val="single" w:sz="4" w:space="0" w:color="auto"/>
            </w:tcBorders>
          </w:tcPr>
          <w:p w:rsidR="003B00E3" w:rsidRPr="00E62A8A" w:rsidRDefault="003B00E3" w:rsidP="005C0783">
            <w:pPr>
              <w:jc w:val="center"/>
              <w:rPr>
                <w:rFonts w:ascii="Times New Roman" w:hAnsi="Times New Roman" w:cs="Times New Roman"/>
                <w:b/>
                <w:sz w:val="22"/>
                <w:szCs w:val="22"/>
              </w:rPr>
            </w:pPr>
            <w:r>
              <w:rPr>
                <w:rFonts w:ascii="Times New Roman" w:hAnsi="Times New Roman" w:cs="Times New Roman"/>
                <w:b/>
                <w:sz w:val="22"/>
                <w:szCs w:val="22"/>
              </w:rPr>
              <w:t>0</w:t>
            </w:r>
          </w:p>
        </w:tc>
      </w:tr>
      <w:tr w:rsidR="003B00E3" w:rsidRPr="002064E9" w:rsidTr="005C0783">
        <w:trPr>
          <w:trHeight w:val="285"/>
        </w:trPr>
        <w:tc>
          <w:tcPr>
            <w:tcW w:w="10031" w:type="dxa"/>
            <w:gridSpan w:val="10"/>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
                <w:sz w:val="22"/>
                <w:szCs w:val="22"/>
              </w:rPr>
            </w:pPr>
            <w:r w:rsidRPr="00DF04BE">
              <w:rPr>
                <w:rFonts w:ascii="Times New Roman" w:hAnsi="Times New Roman" w:cs="Times New Roman"/>
                <w:b/>
                <w:sz w:val="22"/>
                <w:szCs w:val="22"/>
              </w:rPr>
              <w:t>с. Новоильинка</w:t>
            </w:r>
          </w:p>
        </w:tc>
      </w:tr>
      <w:tr w:rsidR="003B00E3" w:rsidRPr="002064E9" w:rsidTr="005C0783">
        <w:trPr>
          <w:trHeight w:val="285"/>
        </w:trPr>
        <w:tc>
          <w:tcPr>
            <w:tcW w:w="534"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sidRPr="00DF04BE">
              <w:rPr>
                <w:rFonts w:ascii="Times New Roman" w:hAnsi="Times New Roman" w:cs="Times New Roman"/>
                <w:bCs/>
                <w:sz w:val="22"/>
                <w:szCs w:val="22"/>
              </w:rPr>
              <w:t>39</w:t>
            </w:r>
          </w:p>
        </w:tc>
        <w:tc>
          <w:tcPr>
            <w:tcW w:w="396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rPr>
                <w:rFonts w:ascii="Times New Roman" w:hAnsi="Times New Roman" w:cs="Times New Roman"/>
                <w:sz w:val="22"/>
                <w:szCs w:val="22"/>
              </w:rPr>
            </w:pPr>
            <w:r w:rsidRPr="00DF04BE">
              <w:rPr>
                <w:rFonts w:ascii="Times New Roman" w:hAnsi="Times New Roman" w:cs="Times New Roman"/>
                <w:sz w:val="22"/>
                <w:szCs w:val="22"/>
              </w:rPr>
              <w:t>Ул. Рабочая</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lang w:val="en-US"/>
              </w:rPr>
              <w:t>V</w:t>
            </w:r>
          </w:p>
        </w:tc>
        <w:tc>
          <w:tcPr>
            <w:tcW w:w="850"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1375</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975</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400</w:t>
            </w:r>
          </w:p>
        </w:tc>
        <w:tc>
          <w:tcPr>
            <w:tcW w:w="708"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r>
      <w:tr w:rsidR="003B00E3" w:rsidRPr="002064E9" w:rsidTr="005C0783">
        <w:trPr>
          <w:trHeight w:val="285"/>
        </w:trPr>
        <w:tc>
          <w:tcPr>
            <w:tcW w:w="534"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sidRPr="00DF04BE">
              <w:rPr>
                <w:rFonts w:ascii="Times New Roman" w:hAnsi="Times New Roman" w:cs="Times New Roman"/>
                <w:bCs/>
                <w:sz w:val="22"/>
                <w:szCs w:val="22"/>
              </w:rPr>
              <w:t>40</w:t>
            </w:r>
          </w:p>
        </w:tc>
        <w:tc>
          <w:tcPr>
            <w:tcW w:w="396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rPr>
                <w:rFonts w:ascii="Times New Roman" w:hAnsi="Times New Roman" w:cs="Times New Roman"/>
                <w:sz w:val="22"/>
                <w:szCs w:val="22"/>
              </w:rPr>
            </w:pPr>
            <w:r w:rsidRPr="00DF04BE">
              <w:rPr>
                <w:rFonts w:ascii="Times New Roman" w:hAnsi="Times New Roman" w:cs="Times New Roman"/>
                <w:sz w:val="22"/>
                <w:szCs w:val="22"/>
              </w:rPr>
              <w:t>Ул. Новая</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lang w:val="en-US"/>
              </w:rPr>
              <w:t>V</w:t>
            </w:r>
          </w:p>
        </w:tc>
        <w:tc>
          <w:tcPr>
            <w:tcW w:w="850"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1133</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233</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900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r>
      <w:tr w:rsidR="003B00E3" w:rsidRPr="002064E9" w:rsidTr="005C0783">
        <w:trPr>
          <w:trHeight w:val="285"/>
        </w:trPr>
        <w:tc>
          <w:tcPr>
            <w:tcW w:w="534"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sidRPr="00DF04BE">
              <w:rPr>
                <w:rFonts w:ascii="Times New Roman" w:hAnsi="Times New Roman" w:cs="Times New Roman"/>
                <w:bCs/>
                <w:sz w:val="22"/>
                <w:szCs w:val="22"/>
              </w:rPr>
              <w:t>41</w:t>
            </w:r>
          </w:p>
        </w:tc>
        <w:tc>
          <w:tcPr>
            <w:tcW w:w="396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rPr>
                <w:rFonts w:ascii="Times New Roman" w:hAnsi="Times New Roman" w:cs="Times New Roman"/>
                <w:sz w:val="22"/>
                <w:szCs w:val="22"/>
              </w:rPr>
            </w:pPr>
            <w:r w:rsidRPr="00DF04BE">
              <w:rPr>
                <w:rFonts w:ascii="Times New Roman" w:hAnsi="Times New Roman" w:cs="Times New Roman"/>
                <w:sz w:val="22"/>
                <w:szCs w:val="22"/>
              </w:rPr>
              <w:t>Ул. Борисова</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lang w:val="en-US"/>
              </w:rPr>
              <w:t>V</w:t>
            </w:r>
          </w:p>
        </w:tc>
        <w:tc>
          <w:tcPr>
            <w:tcW w:w="850"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1541</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841</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700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r>
      <w:tr w:rsidR="003B00E3" w:rsidRPr="002064E9" w:rsidTr="005C0783">
        <w:trPr>
          <w:trHeight w:val="285"/>
        </w:trPr>
        <w:tc>
          <w:tcPr>
            <w:tcW w:w="534"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sidRPr="00DF04BE">
              <w:rPr>
                <w:rFonts w:ascii="Times New Roman" w:hAnsi="Times New Roman" w:cs="Times New Roman"/>
                <w:bCs/>
                <w:sz w:val="22"/>
                <w:szCs w:val="22"/>
              </w:rPr>
              <w:t>42</w:t>
            </w:r>
          </w:p>
        </w:tc>
        <w:tc>
          <w:tcPr>
            <w:tcW w:w="396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rPr>
                <w:rFonts w:ascii="Times New Roman" w:hAnsi="Times New Roman" w:cs="Times New Roman"/>
                <w:sz w:val="22"/>
                <w:szCs w:val="22"/>
              </w:rPr>
            </w:pPr>
            <w:r w:rsidRPr="00DF04BE">
              <w:rPr>
                <w:rFonts w:ascii="Times New Roman" w:hAnsi="Times New Roman" w:cs="Times New Roman"/>
                <w:sz w:val="22"/>
                <w:szCs w:val="22"/>
              </w:rPr>
              <w:t>Ул. Байкал</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lang w:val="en-US"/>
              </w:rPr>
              <w:t>V</w:t>
            </w:r>
          </w:p>
        </w:tc>
        <w:tc>
          <w:tcPr>
            <w:tcW w:w="850"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773</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773</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r>
      <w:tr w:rsidR="003B00E3" w:rsidRPr="002064E9" w:rsidTr="005C0783">
        <w:trPr>
          <w:trHeight w:val="285"/>
        </w:trPr>
        <w:tc>
          <w:tcPr>
            <w:tcW w:w="534"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sidRPr="00DF04BE">
              <w:rPr>
                <w:rFonts w:ascii="Times New Roman" w:hAnsi="Times New Roman" w:cs="Times New Roman"/>
                <w:bCs/>
                <w:sz w:val="22"/>
                <w:szCs w:val="22"/>
              </w:rPr>
              <w:lastRenderedPageBreak/>
              <w:t>43</w:t>
            </w:r>
          </w:p>
        </w:tc>
        <w:tc>
          <w:tcPr>
            <w:tcW w:w="396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rPr>
                <w:rFonts w:ascii="Times New Roman" w:hAnsi="Times New Roman" w:cs="Times New Roman"/>
                <w:sz w:val="22"/>
                <w:szCs w:val="22"/>
              </w:rPr>
            </w:pPr>
            <w:r w:rsidRPr="00DF04BE">
              <w:rPr>
                <w:rFonts w:ascii="Times New Roman" w:hAnsi="Times New Roman" w:cs="Times New Roman"/>
                <w:sz w:val="22"/>
                <w:szCs w:val="22"/>
              </w:rPr>
              <w:t>Ул. Зеленая</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lang w:val="en-US"/>
              </w:rPr>
              <w:t>V</w:t>
            </w:r>
          </w:p>
        </w:tc>
        <w:tc>
          <w:tcPr>
            <w:tcW w:w="850"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1586</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1586</w:t>
            </w:r>
          </w:p>
        </w:tc>
        <w:tc>
          <w:tcPr>
            <w:tcW w:w="708"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r>
      <w:tr w:rsidR="003B00E3" w:rsidRPr="002064E9" w:rsidTr="005C0783">
        <w:trPr>
          <w:trHeight w:val="285"/>
        </w:trPr>
        <w:tc>
          <w:tcPr>
            <w:tcW w:w="534"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sidRPr="00DF04BE">
              <w:rPr>
                <w:rFonts w:ascii="Times New Roman" w:hAnsi="Times New Roman" w:cs="Times New Roman"/>
                <w:bCs/>
                <w:sz w:val="22"/>
                <w:szCs w:val="22"/>
              </w:rPr>
              <w:t>44</w:t>
            </w:r>
          </w:p>
        </w:tc>
        <w:tc>
          <w:tcPr>
            <w:tcW w:w="396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rPr>
                <w:rFonts w:ascii="Times New Roman" w:hAnsi="Times New Roman" w:cs="Times New Roman"/>
                <w:sz w:val="22"/>
                <w:szCs w:val="22"/>
              </w:rPr>
            </w:pPr>
            <w:r w:rsidRPr="00DF04BE">
              <w:rPr>
                <w:rFonts w:ascii="Times New Roman" w:hAnsi="Times New Roman" w:cs="Times New Roman"/>
                <w:sz w:val="22"/>
                <w:szCs w:val="22"/>
              </w:rPr>
              <w:t>Ул. Борисова,  техническая дорога №7 (дорога к свалке)</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lang w:val="en-US"/>
              </w:rPr>
              <w:t>V</w:t>
            </w:r>
          </w:p>
        </w:tc>
        <w:tc>
          <w:tcPr>
            <w:tcW w:w="850"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98</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98</w:t>
            </w:r>
          </w:p>
        </w:tc>
        <w:tc>
          <w:tcPr>
            <w:tcW w:w="708"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r>
      <w:tr w:rsidR="003B00E3" w:rsidRPr="002064E9" w:rsidTr="005C0783">
        <w:trPr>
          <w:trHeight w:val="285"/>
        </w:trPr>
        <w:tc>
          <w:tcPr>
            <w:tcW w:w="534"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sidRPr="00DF04BE">
              <w:rPr>
                <w:rFonts w:ascii="Times New Roman" w:hAnsi="Times New Roman" w:cs="Times New Roman"/>
                <w:bCs/>
                <w:sz w:val="22"/>
                <w:szCs w:val="22"/>
              </w:rPr>
              <w:t>45</w:t>
            </w:r>
          </w:p>
        </w:tc>
        <w:tc>
          <w:tcPr>
            <w:tcW w:w="396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rPr>
                <w:rFonts w:ascii="Times New Roman" w:hAnsi="Times New Roman" w:cs="Times New Roman"/>
                <w:sz w:val="22"/>
                <w:szCs w:val="22"/>
              </w:rPr>
            </w:pPr>
            <w:r w:rsidRPr="00DF04BE">
              <w:rPr>
                <w:rFonts w:ascii="Times New Roman" w:hAnsi="Times New Roman" w:cs="Times New Roman"/>
                <w:sz w:val="22"/>
                <w:szCs w:val="22"/>
              </w:rPr>
              <w:t>Ул. Рабочая,  техническая дорога №8 (дорога к кладбищу)</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lang w:val="en-US"/>
              </w:rPr>
              <w:t>V</w:t>
            </w:r>
          </w:p>
        </w:tc>
        <w:tc>
          <w:tcPr>
            <w:tcW w:w="850"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900</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900</w:t>
            </w:r>
          </w:p>
        </w:tc>
        <w:tc>
          <w:tcPr>
            <w:tcW w:w="708"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r>
      <w:tr w:rsidR="003B00E3" w:rsidRPr="002064E9" w:rsidTr="005C0783">
        <w:trPr>
          <w:trHeight w:val="285"/>
        </w:trPr>
        <w:tc>
          <w:tcPr>
            <w:tcW w:w="5070" w:type="dxa"/>
            <w:gridSpan w:val="3"/>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b/>
                <w:sz w:val="22"/>
                <w:szCs w:val="22"/>
              </w:rPr>
              <w:t>Итого с. Новоильинка</w:t>
            </w:r>
          </w:p>
        </w:tc>
        <w:tc>
          <w:tcPr>
            <w:tcW w:w="850" w:type="dxa"/>
            <w:tcBorders>
              <w:top w:val="single" w:sz="4" w:space="0" w:color="auto"/>
              <w:left w:val="single" w:sz="4" w:space="0" w:color="auto"/>
              <w:bottom w:val="single" w:sz="4" w:space="0" w:color="auto"/>
              <w:right w:val="single" w:sz="4" w:space="0" w:color="auto"/>
            </w:tcBorders>
            <w:vAlign w:val="center"/>
          </w:tcPr>
          <w:p w:rsidR="003B00E3" w:rsidRPr="00C17179" w:rsidRDefault="003B00E3" w:rsidP="005C0783">
            <w:pPr>
              <w:jc w:val="center"/>
              <w:rPr>
                <w:rFonts w:ascii="Times New Roman" w:hAnsi="Times New Roman" w:cs="Times New Roman"/>
                <w:b/>
                <w:sz w:val="22"/>
                <w:szCs w:val="22"/>
              </w:rPr>
            </w:pPr>
            <w:r w:rsidRPr="00C17179">
              <w:rPr>
                <w:rFonts w:ascii="Times New Roman" w:hAnsi="Times New Roman" w:cs="Times New Roman"/>
                <w:b/>
                <w:sz w:val="22"/>
                <w:szCs w:val="22"/>
              </w:rPr>
              <w:t>7406</w:t>
            </w:r>
          </w:p>
        </w:tc>
        <w:tc>
          <w:tcPr>
            <w:tcW w:w="567" w:type="dxa"/>
            <w:tcBorders>
              <w:top w:val="single" w:sz="4" w:space="0" w:color="auto"/>
              <w:left w:val="single" w:sz="4" w:space="0" w:color="auto"/>
              <w:bottom w:val="single" w:sz="4" w:space="0" w:color="auto"/>
              <w:right w:val="single" w:sz="4" w:space="0" w:color="auto"/>
            </w:tcBorders>
          </w:tcPr>
          <w:p w:rsidR="003B00E3" w:rsidRPr="00C17179" w:rsidRDefault="003B00E3" w:rsidP="005C0783">
            <w:pPr>
              <w:jc w:val="center"/>
              <w:rPr>
                <w:rFonts w:ascii="Times New Roman" w:hAnsi="Times New Roman" w:cs="Times New Roman"/>
                <w:b/>
                <w:sz w:val="22"/>
                <w:szCs w:val="22"/>
              </w:rPr>
            </w:pPr>
            <w:r w:rsidRPr="00C17179">
              <w:rPr>
                <w:rFonts w:ascii="Times New Roman" w:hAnsi="Times New Roman" w:cs="Times New Roman"/>
                <w:b/>
                <w:sz w:val="22"/>
                <w:szCs w:val="22"/>
              </w:rPr>
              <w:t>975</w:t>
            </w:r>
          </w:p>
        </w:tc>
        <w:tc>
          <w:tcPr>
            <w:tcW w:w="709" w:type="dxa"/>
            <w:tcBorders>
              <w:top w:val="single" w:sz="4" w:space="0" w:color="auto"/>
              <w:left w:val="single" w:sz="4" w:space="0" w:color="auto"/>
              <w:bottom w:val="single" w:sz="4" w:space="0" w:color="auto"/>
              <w:right w:val="single" w:sz="4" w:space="0" w:color="auto"/>
            </w:tcBorders>
          </w:tcPr>
          <w:p w:rsidR="003B00E3" w:rsidRPr="00C17179" w:rsidRDefault="003B00E3" w:rsidP="005C0783">
            <w:pPr>
              <w:jc w:val="center"/>
              <w:rPr>
                <w:rFonts w:ascii="Times New Roman" w:hAnsi="Times New Roman" w:cs="Times New Roman"/>
                <w:b/>
                <w:sz w:val="22"/>
                <w:szCs w:val="22"/>
              </w:rPr>
            </w:pPr>
            <w:r w:rsidRPr="00C17179">
              <w:rPr>
                <w:rFonts w:ascii="Times New Roman" w:hAnsi="Times New Roman" w:cs="Times New Roman"/>
                <w:b/>
                <w:sz w:val="22"/>
                <w:szCs w:val="22"/>
              </w:rPr>
              <w:t>1847</w:t>
            </w:r>
          </w:p>
        </w:tc>
        <w:tc>
          <w:tcPr>
            <w:tcW w:w="709" w:type="dxa"/>
            <w:tcBorders>
              <w:top w:val="single" w:sz="4" w:space="0" w:color="auto"/>
              <w:left w:val="single" w:sz="4" w:space="0" w:color="auto"/>
              <w:bottom w:val="single" w:sz="4" w:space="0" w:color="auto"/>
              <w:right w:val="single" w:sz="4" w:space="0" w:color="auto"/>
            </w:tcBorders>
          </w:tcPr>
          <w:p w:rsidR="003B00E3" w:rsidRPr="00C17179" w:rsidRDefault="003B00E3" w:rsidP="005C0783">
            <w:pPr>
              <w:jc w:val="center"/>
              <w:rPr>
                <w:rFonts w:ascii="Times New Roman" w:hAnsi="Times New Roman" w:cs="Times New Roman"/>
                <w:b/>
                <w:sz w:val="22"/>
                <w:szCs w:val="22"/>
              </w:rPr>
            </w:pPr>
            <w:r w:rsidRPr="00C17179">
              <w:rPr>
                <w:rFonts w:ascii="Times New Roman" w:hAnsi="Times New Roman" w:cs="Times New Roman"/>
                <w:b/>
                <w:sz w:val="22"/>
                <w:szCs w:val="22"/>
              </w:rPr>
              <w:t>2984</w:t>
            </w:r>
          </w:p>
        </w:tc>
        <w:tc>
          <w:tcPr>
            <w:tcW w:w="708" w:type="dxa"/>
            <w:tcBorders>
              <w:top w:val="single" w:sz="4" w:space="0" w:color="auto"/>
              <w:left w:val="single" w:sz="4" w:space="0" w:color="auto"/>
              <w:bottom w:val="single" w:sz="4" w:space="0" w:color="auto"/>
              <w:right w:val="single" w:sz="4" w:space="0" w:color="auto"/>
            </w:tcBorders>
          </w:tcPr>
          <w:p w:rsidR="003B00E3" w:rsidRPr="00C17179" w:rsidRDefault="003B00E3" w:rsidP="005C0783">
            <w:pPr>
              <w:jc w:val="center"/>
              <w:rPr>
                <w:rFonts w:ascii="Times New Roman" w:hAnsi="Times New Roman" w:cs="Times New Roman"/>
                <w:b/>
                <w:sz w:val="22"/>
                <w:szCs w:val="22"/>
              </w:rPr>
            </w:pPr>
            <w:r>
              <w:rPr>
                <w:rFonts w:ascii="Times New Roman" w:hAnsi="Times New Roman" w:cs="Times New Roman"/>
                <w:b/>
                <w:sz w:val="22"/>
                <w:szCs w:val="22"/>
              </w:rPr>
              <w:t>1600</w:t>
            </w:r>
          </w:p>
        </w:tc>
        <w:tc>
          <w:tcPr>
            <w:tcW w:w="709" w:type="dxa"/>
            <w:tcBorders>
              <w:top w:val="single" w:sz="4" w:space="0" w:color="auto"/>
              <w:left w:val="single" w:sz="4" w:space="0" w:color="auto"/>
              <w:bottom w:val="single" w:sz="4" w:space="0" w:color="auto"/>
              <w:right w:val="single" w:sz="4" w:space="0" w:color="auto"/>
            </w:tcBorders>
          </w:tcPr>
          <w:p w:rsidR="003B00E3" w:rsidRPr="00C17179" w:rsidRDefault="003B00E3" w:rsidP="005C0783">
            <w:pPr>
              <w:jc w:val="center"/>
              <w:rPr>
                <w:rFonts w:ascii="Times New Roman" w:hAnsi="Times New Roman" w:cs="Times New Roman"/>
                <w:b/>
                <w:sz w:val="22"/>
                <w:szCs w:val="22"/>
              </w:rPr>
            </w:pPr>
            <w:r w:rsidRPr="00C17179">
              <w:rPr>
                <w:rFonts w:ascii="Times New Roman" w:hAnsi="Times New Roman" w:cs="Times New Roman"/>
                <w:b/>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C17179" w:rsidRDefault="003B00E3" w:rsidP="005C0783">
            <w:pPr>
              <w:jc w:val="center"/>
              <w:rPr>
                <w:rFonts w:ascii="Times New Roman" w:hAnsi="Times New Roman" w:cs="Times New Roman"/>
                <w:b/>
                <w:sz w:val="22"/>
                <w:szCs w:val="22"/>
              </w:rPr>
            </w:pPr>
            <w:r w:rsidRPr="00C17179">
              <w:rPr>
                <w:rFonts w:ascii="Times New Roman" w:hAnsi="Times New Roman" w:cs="Times New Roman"/>
                <w:b/>
                <w:sz w:val="22"/>
                <w:szCs w:val="22"/>
              </w:rPr>
              <w:t>0</w:t>
            </w:r>
          </w:p>
        </w:tc>
      </w:tr>
      <w:tr w:rsidR="003B00E3" w:rsidRPr="002064E9" w:rsidTr="005C0783">
        <w:trPr>
          <w:trHeight w:val="285"/>
        </w:trPr>
        <w:tc>
          <w:tcPr>
            <w:tcW w:w="10031" w:type="dxa"/>
            <w:gridSpan w:val="10"/>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
                <w:sz w:val="22"/>
                <w:szCs w:val="22"/>
              </w:rPr>
            </w:pPr>
            <w:r w:rsidRPr="00DF04BE">
              <w:rPr>
                <w:rFonts w:ascii="Times New Roman" w:hAnsi="Times New Roman" w:cs="Times New Roman"/>
                <w:b/>
                <w:sz w:val="22"/>
                <w:szCs w:val="22"/>
              </w:rPr>
              <w:t>д. Подоба</w:t>
            </w:r>
          </w:p>
        </w:tc>
      </w:tr>
      <w:tr w:rsidR="003B00E3" w:rsidRPr="002064E9" w:rsidTr="005C0783">
        <w:trPr>
          <w:trHeight w:val="285"/>
        </w:trPr>
        <w:tc>
          <w:tcPr>
            <w:tcW w:w="534"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sidRPr="00DF04BE">
              <w:rPr>
                <w:rFonts w:ascii="Times New Roman" w:hAnsi="Times New Roman" w:cs="Times New Roman"/>
                <w:bCs/>
                <w:sz w:val="22"/>
                <w:szCs w:val="22"/>
              </w:rPr>
              <w:t>46</w:t>
            </w:r>
          </w:p>
        </w:tc>
        <w:tc>
          <w:tcPr>
            <w:tcW w:w="396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rPr>
                <w:rFonts w:ascii="Times New Roman" w:hAnsi="Times New Roman" w:cs="Times New Roman"/>
                <w:sz w:val="22"/>
                <w:szCs w:val="22"/>
              </w:rPr>
            </w:pPr>
            <w:r w:rsidRPr="00DF04BE">
              <w:rPr>
                <w:rFonts w:ascii="Times New Roman" w:hAnsi="Times New Roman" w:cs="Times New Roman"/>
                <w:sz w:val="22"/>
                <w:szCs w:val="22"/>
              </w:rPr>
              <w:t>Ул. Новая</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lang w:val="en-US"/>
              </w:rPr>
              <w:t>V</w:t>
            </w:r>
          </w:p>
        </w:tc>
        <w:tc>
          <w:tcPr>
            <w:tcW w:w="850"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674</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674</w:t>
            </w:r>
          </w:p>
        </w:tc>
        <w:tc>
          <w:tcPr>
            <w:tcW w:w="708"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r>
      <w:tr w:rsidR="003B00E3" w:rsidRPr="002064E9" w:rsidTr="005C0783">
        <w:trPr>
          <w:trHeight w:val="285"/>
        </w:trPr>
        <w:tc>
          <w:tcPr>
            <w:tcW w:w="534"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sidRPr="00DF04BE">
              <w:rPr>
                <w:rFonts w:ascii="Times New Roman" w:hAnsi="Times New Roman" w:cs="Times New Roman"/>
                <w:bCs/>
                <w:sz w:val="22"/>
                <w:szCs w:val="22"/>
              </w:rPr>
              <w:t>47</w:t>
            </w:r>
          </w:p>
        </w:tc>
        <w:tc>
          <w:tcPr>
            <w:tcW w:w="396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rPr>
                <w:rFonts w:ascii="Times New Roman" w:hAnsi="Times New Roman" w:cs="Times New Roman"/>
                <w:sz w:val="22"/>
                <w:szCs w:val="22"/>
              </w:rPr>
            </w:pPr>
            <w:r w:rsidRPr="00DF04BE">
              <w:rPr>
                <w:rFonts w:ascii="Times New Roman" w:hAnsi="Times New Roman" w:cs="Times New Roman"/>
                <w:sz w:val="22"/>
                <w:szCs w:val="22"/>
              </w:rPr>
              <w:t>Ул. Береговая</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lang w:val="en-US"/>
              </w:rPr>
              <w:t>V</w:t>
            </w:r>
          </w:p>
        </w:tc>
        <w:tc>
          <w:tcPr>
            <w:tcW w:w="850"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1013</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1013</w:t>
            </w:r>
          </w:p>
        </w:tc>
        <w:tc>
          <w:tcPr>
            <w:tcW w:w="708"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r>
      <w:tr w:rsidR="003B00E3" w:rsidRPr="002064E9" w:rsidTr="005C0783">
        <w:trPr>
          <w:trHeight w:val="285"/>
        </w:trPr>
        <w:tc>
          <w:tcPr>
            <w:tcW w:w="534"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sidRPr="00DF04BE">
              <w:rPr>
                <w:rFonts w:ascii="Times New Roman" w:hAnsi="Times New Roman" w:cs="Times New Roman"/>
                <w:bCs/>
                <w:sz w:val="22"/>
                <w:szCs w:val="22"/>
              </w:rPr>
              <w:t>48</w:t>
            </w:r>
          </w:p>
        </w:tc>
        <w:tc>
          <w:tcPr>
            <w:tcW w:w="396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rPr>
                <w:rFonts w:ascii="Times New Roman" w:hAnsi="Times New Roman" w:cs="Times New Roman"/>
                <w:sz w:val="22"/>
                <w:szCs w:val="22"/>
              </w:rPr>
            </w:pPr>
            <w:r w:rsidRPr="00DF04BE">
              <w:rPr>
                <w:rFonts w:ascii="Times New Roman" w:hAnsi="Times New Roman" w:cs="Times New Roman"/>
                <w:sz w:val="22"/>
                <w:szCs w:val="22"/>
              </w:rPr>
              <w:t>Ул. Центральная</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lang w:val="en-US"/>
              </w:rPr>
              <w:t>V</w:t>
            </w:r>
          </w:p>
        </w:tc>
        <w:tc>
          <w:tcPr>
            <w:tcW w:w="850"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1130</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1130</w:t>
            </w:r>
          </w:p>
        </w:tc>
        <w:tc>
          <w:tcPr>
            <w:tcW w:w="708"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r>
      <w:tr w:rsidR="003B00E3" w:rsidRPr="002064E9" w:rsidTr="005C0783">
        <w:trPr>
          <w:trHeight w:val="285"/>
        </w:trPr>
        <w:tc>
          <w:tcPr>
            <w:tcW w:w="534"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sidRPr="00DF04BE">
              <w:rPr>
                <w:rFonts w:ascii="Times New Roman" w:hAnsi="Times New Roman" w:cs="Times New Roman"/>
                <w:bCs/>
                <w:sz w:val="22"/>
                <w:szCs w:val="22"/>
              </w:rPr>
              <w:t>49</w:t>
            </w:r>
          </w:p>
        </w:tc>
        <w:tc>
          <w:tcPr>
            <w:tcW w:w="396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rPr>
                <w:rFonts w:ascii="Times New Roman" w:hAnsi="Times New Roman" w:cs="Times New Roman"/>
                <w:sz w:val="22"/>
                <w:szCs w:val="22"/>
              </w:rPr>
            </w:pPr>
            <w:r w:rsidRPr="00DF04BE">
              <w:rPr>
                <w:rFonts w:ascii="Times New Roman" w:hAnsi="Times New Roman" w:cs="Times New Roman"/>
                <w:sz w:val="22"/>
                <w:szCs w:val="22"/>
              </w:rPr>
              <w:t>Ул. Кедровая</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lang w:val="en-US"/>
              </w:rPr>
              <w:t>V</w:t>
            </w:r>
          </w:p>
        </w:tc>
        <w:tc>
          <w:tcPr>
            <w:tcW w:w="850"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1362</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1362</w:t>
            </w:r>
          </w:p>
        </w:tc>
        <w:tc>
          <w:tcPr>
            <w:tcW w:w="708"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r>
      <w:tr w:rsidR="003B00E3" w:rsidRPr="002064E9" w:rsidTr="005C0783">
        <w:trPr>
          <w:trHeight w:val="285"/>
        </w:trPr>
        <w:tc>
          <w:tcPr>
            <w:tcW w:w="534"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sidRPr="00DF04BE">
              <w:rPr>
                <w:rFonts w:ascii="Times New Roman" w:hAnsi="Times New Roman" w:cs="Times New Roman"/>
                <w:bCs/>
                <w:sz w:val="22"/>
                <w:szCs w:val="22"/>
              </w:rPr>
              <w:t>50</w:t>
            </w:r>
          </w:p>
        </w:tc>
        <w:tc>
          <w:tcPr>
            <w:tcW w:w="396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rPr>
                <w:rFonts w:ascii="Times New Roman" w:hAnsi="Times New Roman" w:cs="Times New Roman"/>
                <w:sz w:val="22"/>
                <w:szCs w:val="22"/>
              </w:rPr>
            </w:pPr>
            <w:r w:rsidRPr="00DF04BE">
              <w:rPr>
                <w:rFonts w:ascii="Times New Roman" w:hAnsi="Times New Roman" w:cs="Times New Roman"/>
                <w:sz w:val="22"/>
                <w:szCs w:val="22"/>
              </w:rPr>
              <w:t>Ул. Кедровая,  техническая дорога №13 (дорога между  Ул. Кедровой и  Ул. Центральной)</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lang w:val="en-US"/>
              </w:rPr>
              <w:t>V</w:t>
            </w:r>
          </w:p>
        </w:tc>
        <w:tc>
          <w:tcPr>
            <w:tcW w:w="850"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252</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252</w:t>
            </w:r>
          </w:p>
        </w:tc>
        <w:tc>
          <w:tcPr>
            <w:tcW w:w="708"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r>
      <w:tr w:rsidR="003B00E3" w:rsidRPr="002064E9" w:rsidTr="005C0783">
        <w:trPr>
          <w:trHeight w:val="285"/>
        </w:trPr>
        <w:tc>
          <w:tcPr>
            <w:tcW w:w="5070" w:type="dxa"/>
            <w:gridSpan w:val="3"/>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b/>
                <w:sz w:val="22"/>
                <w:szCs w:val="22"/>
              </w:rPr>
              <w:t>Итого д. Подоба</w:t>
            </w:r>
          </w:p>
        </w:tc>
        <w:tc>
          <w:tcPr>
            <w:tcW w:w="850" w:type="dxa"/>
            <w:tcBorders>
              <w:top w:val="single" w:sz="4" w:space="0" w:color="auto"/>
              <w:left w:val="single" w:sz="4" w:space="0" w:color="auto"/>
              <w:bottom w:val="single" w:sz="4" w:space="0" w:color="auto"/>
              <w:right w:val="single" w:sz="4" w:space="0" w:color="auto"/>
            </w:tcBorders>
            <w:vAlign w:val="center"/>
          </w:tcPr>
          <w:p w:rsidR="003B00E3" w:rsidRPr="00B201FD" w:rsidRDefault="003B00E3" w:rsidP="005C0783">
            <w:pPr>
              <w:jc w:val="center"/>
              <w:rPr>
                <w:rFonts w:ascii="Times New Roman" w:hAnsi="Times New Roman" w:cs="Times New Roman"/>
                <w:b/>
                <w:sz w:val="22"/>
                <w:szCs w:val="22"/>
              </w:rPr>
            </w:pPr>
            <w:r w:rsidRPr="00B201FD">
              <w:rPr>
                <w:rFonts w:ascii="Times New Roman" w:hAnsi="Times New Roman" w:cs="Times New Roman"/>
                <w:b/>
                <w:sz w:val="22"/>
                <w:szCs w:val="22"/>
              </w:rPr>
              <w:t>4431</w:t>
            </w:r>
          </w:p>
        </w:tc>
        <w:tc>
          <w:tcPr>
            <w:tcW w:w="567" w:type="dxa"/>
            <w:tcBorders>
              <w:top w:val="single" w:sz="4" w:space="0" w:color="auto"/>
              <w:left w:val="single" w:sz="4" w:space="0" w:color="auto"/>
              <w:bottom w:val="single" w:sz="4" w:space="0" w:color="auto"/>
              <w:right w:val="single" w:sz="4" w:space="0" w:color="auto"/>
            </w:tcBorders>
          </w:tcPr>
          <w:p w:rsidR="003B00E3" w:rsidRPr="00B201FD" w:rsidRDefault="003B00E3" w:rsidP="005C0783">
            <w:pPr>
              <w:jc w:val="center"/>
              <w:rPr>
                <w:rFonts w:ascii="Times New Roman" w:hAnsi="Times New Roman" w:cs="Times New Roman"/>
                <w:b/>
                <w:sz w:val="22"/>
                <w:szCs w:val="22"/>
              </w:rPr>
            </w:pPr>
            <w:r w:rsidRPr="00B201FD">
              <w:rPr>
                <w:rFonts w:ascii="Times New Roman" w:hAnsi="Times New Roman" w:cs="Times New Roman"/>
                <w:b/>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B201FD" w:rsidRDefault="003B00E3" w:rsidP="005C0783">
            <w:pPr>
              <w:jc w:val="center"/>
              <w:rPr>
                <w:rFonts w:ascii="Times New Roman" w:hAnsi="Times New Roman" w:cs="Times New Roman"/>
                <w:b/>
                <w:sz w:val="22"/>
                <w:szCs w:val="22"/>
              </w:rPr>
            </w:pPr>
            <w:r w:rsidRPr="00B201FD">
              <w:rPr>
                <w:rFonts w:ascii="Times New Roman" w:hAnsi="Times New Roman" w:cs="Times New Roman"/>
                <w:b/>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B201FD" w:rsidRDefault="003B00E3" w:rsidP="005C0783">
            <w:pPr>
              <w:jc w:val="center"/>
              <w:rPr>
                <w:rFonts w:ascii="Times New Roman" w:hAnsi="Times New Roman" w:cs="Times New Roman"/>
                <w:b/>
                <w:sz w:val="22"/>
                <w:szCs w:val="22"/>
              </w:rPr>
            </w:pPr>
            <w:r w:rsidRPr="00B201FD">
              <w:rPr>
                <w:rFonts w:ascii="Times New Roman" w:hAnsi="Times New Roman" w:cs="Times New Roman"/>
                <w:b/>
                <w:sz w:val="22"/>
                <w:szCs w:val="22"/>
              </w:rPr>
              <w:t>4431</w:t>
            </w:r>
          </w:p>
        </w:tc>
        <w:tc>
          <w:tcPr>
            <w:tcW w:w="708" w:type="dxa"/>
            <w:tcBorders>
              <w:top w:val="single" w:sz="4" w:space="0" w:color="auto"/>
              <w:left w:val="single" w:sz="4" w:space="0" w:color="auto"/>
              <w:bottom w:val="single" w:sz="4" w:space="0" w:color="auto"/>
              <w:right w:val="single" w:sz="4" w:space="0" w:color="auto"/>
            </w:tcBorders>
          </w:tcPr>
          <w:p w:rsidR="003B00E3" w:rsidRPr="00B201FD" w:rsidRDefault="003B00E3" w:rsidP="005C0783">
            <w:pPr>
              <w:jc w:val="center"/>
              <w:rPr>
                <w:rFonts w:ascii="Times New Roman" w:hAnsi="Times New Roman" w:cs="Times New Roman"/>
                <w:b/>
                <w:sz w:val="22"/>
                <w:szCs w:val="22"/>
              </w:rPr>
            </w:pPr>
            <w:r>
              <w:rPr>
                <w:rFonts w:ascii="Times New Roman" w:hAnsi="Times New Roman" w:cs="Times New Roman"/>
                <w:b/>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B201FD" w:rsidRDefault="003B00E3" w:rsidP="005C0783">
            <w:pPr>
              <w:jc w:val="center"/>
              <w:rPr>
                <w:rFonts w:ascii="Times New Roman" w:hAnsi="Times New Roman" w:cs="Times New Roman"/>
                <w:b/>
                <w:sz w:val="22"/>
                <w:szCs w:val="22"/>
              </w:rPr>
            </w:pPr>
            <w:r>
              <w:rPr>
                <w:rFonts w:ascii="Times New Roman" w:hAnsi="Times New Roman" w:cs="Times New Roman"/>
                <w:b/>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B201FD" w:rsidRDefault="003B00E3" w:rsidP="005C0783">
            <w:pPr>
              <w:jc w:val="center"/>
              <w:rPr>
                <w:rFonts w:ascii="Times New Roman" w:hAnsi="Times New Roman" w:cs="Times New Roman"/>
                <w:b/>
                <w:sz w:val="22"/>
                <w:szCs w:val="22"/>
              </w:rPr>
            </w:pPr>
            <w:r>
              <w:rPr>
                <w:rFonts w:ascii="Times New Roman" w:hAnsi="Times New Roman" w:cs="Times New Roman"/>
                <w:b/>
                <w:sz w:val="22"/>
                <w:szCs w:val="22"/>
              </w:rPr>
              <w:t>0</w:t>
            </w:r>
          </w:p>
        </w:tc>
      </w:tr>
      <w:tr w:rsidR="003B00E3" w:rsidRPr="002064E9" w:rsidTr="005C0783">
        <w:trPr>
          <w:trHeight w:val="285"/>
        </w:trPr>
        <w:tc>
          <w:tcPr>
            <w:tcW w:w="10031" w:type="dxa"/>
            <w:gridSpan w:val="10"/>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
                <w:sz w:val="22"/>
                <w:szCs w:val="22"/>
              </w:rPr>
            </w:pPr>
            <w:r w:rsidRPr="00DF04BE">
              <w:rPr>
                <w:rFonts w:ascii="Times New Roman" w:hAnsi="Times New Roman" w:cs="Times New Roman"/>
                <w:b/>
                <w:sz w:val="22"/>
                <w:szCs w:val="22"/>
              </w:rPr>
              <w:t>д. Жарковка</w:t>
            </w:r>
          </w:p>
        </w:tc>
      </w:tr>
      <w:tr w:rsidR="003B00E3" w:rsidRPr="002064E9" w:rsidTr="005C0783">
        <w:trPr>
          <w:trHeight w:val="285"/>
        </w:trPr>
        <w:tc>
          <w:tcPr>
            <w:tcW w:w="534"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sidRPr="00DF04BE">
              <w:rPr>
                <w:rFonts w:ascii="Times New Roman" w:hAnsi="Times New Roman" w:cs="Times New Roman"/>
                <w:bCs/>
                <w:sz w:val="22"/>
                <w:szCs w:val="22"/>
              </w:rPr>
              <w:t>51</w:t>
            </w:r>
          </w:p>
        </w:tc>
        <w:tc>
          <w:tcPr>
            <w:tcW w:w="396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rPr>
                <w:rFonts w:ascii="Times New Roman" w:hAnsi="Times New Roman" w:cs="Times New Roman"/>
                <w:sz w:val="22"/>
                <w:szCs w:val="22"/>
              </w:rPr>
            </w:pPr>
            <w:r w:rsidRPr="00DF04BE">
              <w:rPr>
                <w:rFonts w:ascii="Times New Roman" w:hAnsi="Times New Roman" w:cs="Times New Roman"/>
                <w:sz w:val="22"/>
                <w:szCs w:val="22"/>
              </w:rPr>
              <w:t>Ул. Дачная</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lang w:val="en-US"/>
              </w:rPr>
              <w:t>V</w:t>
            </w:r>
          </w:p>
        </w:tc>
        <w:tc>
          <w:tcPr>
            <w:tcW w:w="850"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1138</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1138</w:t>
            </w:r>
          </w:p>
        </w:tc>
        <w:tc>
          <w:tcPr>
            <w:tcW w:w="708"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r>
      <w:tr w:rsidR="003B00E3" w:rsidRPr="002064E9" w:rsidTr="005C0783">
        <w:trPr>
          <w:trHeight w:val="285"/>
        </w:trPr>
        <w:tc>
          <w:tcPr>
            <w:tcW w:w="534"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sidRPr="00DF04BE">
              <w:rPr>
                <w:rFonts w:ascii="Times New Roman" w:hAnsi="Times New Roman" w:cs="Times New Roman"/>
                <w:bCs/>
                <w:sz w:val="22"/>
                <w:szCs w:val="22"/>
              </w:rPr>
              <w:t>52</w:t>
            </w:r>
          </w:p>
        </w:tc>
        <w:tc>
          <w:tcPr>
            <w:tcW w:w="396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rPr>
                <w:rFonts w:ascii="Times New Roman" w:hAnsi="Times New Roman" w:cs="Times New Roman"/>
                <w:sz w:val="22"/>
                <w:szCs w:val="22"/>
              </w:rPr>
            </w:pPr>
            <w:r w:rsidRPr="00DF04BE">
              <w:rPr>
                <w:rFonts w:ascii="Times New Roman" w:hAnsi="Times New Roman" w:cs="Times New Roman"/>
                <w:sz w:val="22"/>
                <w:szCs w:val="22"/>
              </w:rPr>
              <w:t>Ул. Дачная,  техническая дорога №15 (дорога к кладбищу)</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lang w:val="en-US"/>
              </w:rPr>
              <w:t>V</w:t>
            </w:r>
          </w:p>
        </w:tc>
        <w:tc>
          <w:tcPr>
            <w:tcW w:w="850"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96</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96</w:t>
            </w:r>
          </w:p>
        </w:tc>
        <w:tc>
          <w:tcPr>
            <w:tcW w:w="708"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r>
      <w:tr w:rsidR="003B00E3" w:rsidRPr="002064E9" w:rsidTr="005C0783">
        <w:trPr>
          <w:trHeight w:val="285"/>
        </w:trPr>
        <w:tc>
          <w:tcPr>
            <w:tcW w:w="534"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sidRPr="00DF04BE">
              <w:rPr>
                <w:rFonts w:ascii="Times New Roman" w:hAnsi="Times New Roman" w:cs="Times New Roman"/>
                <w:bCs/>
                <w:sz w:val="22"/>
                <w:szCs w:val="22"/>
              </w:rPr>
              <w:t>53</w:t>
            </w:r>
          </w:p>
        </w:tc>
        <w:tc>
          <w:tcPr>
            <w:tcW w:w="396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rPr>
                <w:rFonts w:ascii="Times New Roman" w:hAnsi="Times New Roman" w:cs="Times New Roman"/>
                <w:sz w:val="22"/>
                <w:szCs w:val="22"/>
              </w:rPr>
            </w:pPr>
            <w:r w:rsidRPr="00DF04BE">
              <w:rPr>
                <w:rFonts w:ascii="Times New Roman" w:hAnsi="Times New Roman" w:cs="Times New Roman"/>
                <w:sz w:val="22"/>
                <w:szCs w:val="22"/>
              </w:rPr>
              <w:t>Ул. Центральная</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lang w:val="en-US"/>
              </w:rPr>
              <w:t>V</w:t>
            </w:r>
          </w:p>
        </w:tc>
        <w:tc>
          <w:tcPr>
            <w:tcW w:w="850"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1100</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1100</w:t>
            </w:r>
          </w:p>
        </w:tc>
      </w:tr>
      <w:tr w:rsidR="003B00E3" w:rsidRPr="002064E9" w:rsidTr="005C0783">
        <w:trPr>
          <w:trHeight w:val="285"/>
        </w:trPr>
        <w:tc>
          <w:tcPr>
            <w:tcW w:w="534"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sidRPr="00DF04BE">
              <w:rPr>
                <w:rFonts w:ascii="Times New Roman" w:hAnsi="Times New Roman" w:cs="Times New Roman"/>
                <w:bCs/>
                <w:sz w:val="22"/>
                <w:szCs w:val="22"/>
              </w:rPr>
              <w:t>54</w:t>
            </w:r>
          </w:p>
        </w:tc>
        <w:tc>
          <w:tcPr>
            <w:tcW w:w="396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rPr>
                <w:rFonts w:ascii="Times New Roman" w:hAnsi="Times New Roman" w:cs="Times New Roman"/>
                <w:sz w:val="22"/>
                <w:szCs w:val="22"/>
              </w:rPr>
            </w:pPr>
            <w:r w:rsidRPr="00DF04BE">
              <w:rPr>
                <w:rFonts w:ascii="Times New Roman" w:hAnsi="Times New Roman" w:cs="Times New Roman"/>
                <w:sz w:val="22"/>
                <w:szCs w:val="22"/>
              </w:rPr>
              <w:t>Ул. Центральная,  техническая дорога №14 (дорога до водонапорной башни)</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lang w:val="en-US"/>
              </w:rPr>
              <w:t>V</w:t>
            </w:r>
          </w:p>
        </w:tc>
        <w:tc>
          <w:tcPr>
            <w:tcW w:w="850"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360</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360</w:t>
            </w:r>
          </w:p>
        </w:tc>
      </w:tr>
      <w:tr w:rsidR="003B00E3" w:rsidRPr="002064E9" w:rsidTr="005C0783">
        <w:trPr>
          <w:trHeight w:val="285"/>
        </w:trPr>
        <w:tc>
          <w:tcPr>
            <w:tcW w:w="5070" w:type="dxa"/>
            <w:gridSpan w:val="3"/>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b/>
                <w:sz w:val="22"/>
                <w:szCs w:val="22"/>
              </w:rPr>
              <w:t>Итого д. Жарковка</w:t>
            </w:r>
          </w:p>
        </w:tc>
        <w:tc>
          <w:tcPr>
            <w:tcW w:w="850" w:type="dxa"/>
            <w:tcBorders>
              <w:top w:val="single" w:sz="4" w:space="0" w:color="auto"/>
              <w:left w:val="single" w:sz="4" w:space="0" w:color="auto"/>
              <w:bottom w:val="single" w:sz="4" w:space="0" w:color="auto"/>
              <w:right w:val="single" w:sz="4" w:space="0" w:color="auto"/>
            </w:tcBorders>
          </w:tcPr>
          <w:p w:rsidR="003B00E3" w:rsidRPr="00B201FD" w:rsidRDefault="003B00E3" w:rsidP="005C0783">
            <w:pPr>
              <w:jc w:val="center"/>
              <w:rPr>
                <w:rFonts w:ascii="Times New Roman" w:hAnsi="Times New Roman" w:cs="Times New Roman"/>
                <w:b/>
                <w:sz w:val="22"/>
                <w:szCs w:val="22"/>
              </w:rPr>
            </w:pPr>
            <w:r w:rsidRPr="00B201FD">
              <w:rPr>
                <w:rFonts w:ascii="Times New Roman" w:hAnsi="Times New Roman" w:cs="Times New Roman"/>
                <w:b/>
                <w:sz w:val="22"/>
                <w:szCs w:val="22"/>
              </w:rPr>
              <w:t>2694</w:t>
            </w:r>
          </w:p>
        </w:tc>
        <w:tc>
          <w:tcPr>
            <w:tcW w:w="567" w:type="dxa"/>
            <w:tcBorders>
              <w:top w:val="single" w:sz="4" w:space="0" w:color="auto"/>
              <w:left w:val="single" w:sz="4" w:space="0" w:color="auto"/>
              <w:bottom w:val="single" w:sz="4" w:space="0" w:color="auto"/>
              <w:right w:val="single" w:sz="4" w:space="0" w:color="auto"/>
            </w:tcBorders>
          </w:tcPr>
          <w:p w:rsidR="003B00E3" w:rsidRPr="00B201FD" w:rsidRDefault="003B00E3" w:rsidP="005C0783">
            <w:pPr>
              <w:jc w:val="center"/>
              <w:rPr>
                <w:rFonts w:ascii="Times New Roman" w:hAnsi="Times New Roman" w:cs="Times New Roman"/>
                <w:b/>
                <w:sz w:val="22"/>
                <w:szCs w:val="22"/>
              </w:rPr>
            </w:pPr>
            <w:r w:rsidRPr="00B201FD">
              <w:rPr>
                <w:rFonts w:ascii="Times New Roman" w:hAnsi="Times New Roman" w:cs="Times New Roman"/>
                <w:b/>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B201FD" w:rsidRDefault="003B00E3" w:rsidP="005C0783">
            <w:pPr>
              <w:jc w:val="center"/>
              <w:rPr>
                <w:rFonts w:ascii="Times New Roman" w:hAnsi="Times New Roman" w:cs="Times New Roman"/>
                <w:b/>
                <w:sz w:val="22"/>
                <w:szCs w:val="22"/>
              </w:rPr>
            </w:pPr>
            <w:r>
              <w:rPr>
                <w:rFonts w:ascii="Times New Roman" w:hAnsi="Times New Roman" w:cs="Times New Roman"/>
                <w:b/>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B201FD" w:rsidRDefault="003B00E3" w:rsidP="005C0783">
            <w:pPr>
              <w:jc w:val="center"/>
              <w:rPr>
                <w:rFonts w:ascii="Times New Roman" w:hAnsi="Times New Roman" w:cs="Times New Roman"/>
                <w:b/>
                <w:sz w:val="22"/>
                <w:szCs w:val="22"/>
              </w:rPr>
            </w:pPr>
            <w:r>
              <w:rPr>
                <w:rFonts w:ascii="Times New Roman" w:hAnsi="Times New Roman" w:cs="Times New Roman"/>
                <w:b/>
                <w:sz w:val="22"/>
                <w:szCs w:val="22"/>
              </w:rPr>
              <w:t>1234</w:t>
            </w:r>
          </w:p>
        </w:tc>
        <w:tc>
          <w:tcPr>
            <w:tcW w:w="708" w:type="dxa"/>
            <w:tcBorders>
              <w:top w:val="single" w:sz="4" w:space="0" w:color="auto"/>
              <w:left w:val="single" w:sz="4" w:space="0" w:color="auto"/>
              <w:bottom w:val="single" w:sz="4" w:space="0" w:color="auto"/>
              <w:right w:val="single" w:sz="4" w:space="0" w:color="auto"/>
            </w:tcBorders>
          </w:tcPr>
          <w:p w:rsidR="003B00E3" w:rsidRPr="00B201FD" w:rsidRDefault="003B00E3" w:rsidP="005C0783">
            <w:pPr>
              <w:jc w:val="center"/>
              <w:rPr>
                <w:rFonts w:ascii="Times New Roman" w:hAnsi="Times New Roman" w:cs="Times New Roman"/>
                <w:b/>
                <w:sz w:val="22"/>
                <w:szCs w:val="22"/>
              </w:rPr>
            </w:pPr>
            <w:r>
              <w:rPr>
                <w:rFonts w:ascii="Times New Roman" w:hAnsi="Times New Roman" w:cs="Times New Roman"/>
                <w:b/>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B201FD" w:rsidRDefault="003B00E3" w:rsidP="005C0783">
            <w:pPr>
              <w:jc w:val="center"/>
              <w:rPr>
                <w:rFonts w:ascii="Times New Roman" w:hAnsi="Times New Roman" w:cs="Times New Roman"/>
                <w:b/>
                <w:sz w:val="22"/>
                <w:szCs w:val="22"/>
              </w:rPr>
            </w:pPr>
            <w:r>
              <w:rPr>
                <w:rFonts w:ascii="Times New Roman" w:hAnsi="Times New Roman" w:cs="Times New Roman"/>
                <w:b/>
                <w:sz w:val="22"/>
                <w:szCs w:val="22"/>
              </w:rPr>
              <w:t>1460</w:t>
            </w:r>
          </w:p>
        </w:tc>
        <w:tc>
          <w:tcPr>
            <w:tcW w:w="709" w:type="dxa"/>
            <w:tcBorders>
              <w:top w:val="single" w:sz="4" w:space="0" w:color="auto"/>
              <w:left w:val="single" w:sz="4" w:space="0" w:color="auto"/>
              <w:bottom w:val="single" w:sz="4" w:space="0" w:color="auto"/>
              <w:right w:val="single" w:sz="4" w:space="0" w:color="auto"/>
            </w:tcBorders>
          </w:tcPr>
          <w:p w:rsidR="003B00E3" w:rsidRPr="00B201FD" w:rsidRDefault="003B00E3" w:rsidP="005C0783">
            <w:pPr>
              <w:jc w:val="center"/>
              <w:rPr>
                <w:rFonts w:ascii="Times New Roman" w:hAnsi="Times New Roman" w:cs="Times New Roman"/>
                <w:b/>
                <w:sz w:val="22"/>
                <w:szCs w:val="22"/>
              </w:rPr>
            </w:pPr>
            <w:r>
              <w:rPr>
                <w:rFonts w:ascii="Times New Roman" w:hAnsi="Times New Roman" w:cs="Times New Roman"/>
                <w:b/>
                <w:sz w:val="22"/>
                <w:szCs w:val="22"/>
              </w:rPr>
              <w:t>0</w:t>
            </w:r>
          </w:p>
        </w:tc>
      </w:tr>
      <w:tr w:rsidR="003B00E3" w:rsidRPr="002064E9" w:rsidTr="005C0783">
        <w:trPr>
          <w:trHeight w:val="285"/>
        </w:trPr>
        <w:tc>
          <w:tcPr>
            <w:tcW w:w="10031" w:type="dxa"/>
            <w:gridSpan w:val="10"/>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
                <w:sz w:val="22"/>
                <w:szCs w:val="22"/>
              </w:rPr>
            </w:pPr>
            <w:r w:rsidRPr="00DF04BE">
              <w:rPr>
                <w:rFonts w:ascii="Times New Roman" w:hAnsi="Times New Roman" w:cs="Times New Roman"/>
                <w:b/>
                <w:sz w:val="22"/>
                <w:szCs w:val="22"/>
              </w:rPr>
              <w:t>д. Дегтяревка</w:t>
            </w:r>
          </w:p>
        </w:tc>
      </w:tr>
      <w:tr w:rsidR="003B00E3" w:rsidRPr="002064E9" w:rsidTr="005C0783">
        <w:trPr>
          <w:trHeight w:val="285"/>
        </w:trPr>
        <w:tc>
          <w:tcPr>
            <w:tcW w:w="534"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sidRPr="00DF04BE">
              <w:rPr>
                <w:rFonts w:ascii="Times New Roman" w:hAnsi="Times New Roman" w:cs="Times New Roman"/>
                <w:bCs/>
                <w:sz w:val="22"/>
                <w:szCs w:val="22"/>
              </w:rPr>
              <w:t>55</w:t>
            </w:r>
          </w:p>
        </w:tc>
        <w:tc>
          <w:tcPr>
            <w:tcW w:w="396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rPr>
                <w:rFonts w:ascii="Times New Roman" w:hAnsi="Times New Roman" w:cs="Times New Roman"/>
                <w:sz w:val="22"/>
                <w:szCs w:val="22"/>
              </w:rPr>
            </w:pPr>
            <w:r w:rsidRPr="00DF04BE">
              <w:rPr>
                <w:rFonts w:ascii="Times New Roman" w:hAnsi="Times New Roman" w:cs="Times New Roman"/>
                <w:sz w:val="22"/>
                <w:szCs w:val="22"/>
              </w:rPr>
              <w:t>Ул. Сибирская</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lang w:val="en-US"/>
              </w:rPr>
              <w:t>V</w:t>
            </w:r>
          </w:p>
        </w:tc>
        <w:tc>
          <w:tcPr>
            <w:tcW w:w="850"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1248</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1248</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r>
      <w:tr w:rsidR="003B00E3" w:rsidRPr="002064E9" w:rsidTr="005C0783">
        <w:trPr>
          <w:trHeight w:val="285"/>
        </w:trPr>
        <w:tc>
          <w:tcPr>
            <w:tcW w:w="534"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sidRPr="00DF04BE">
              <w:rPr>
                <w:rFonts w:ascii="Times New Roman" w:hAnsi="Times New Roman" w:cs="Times New Roman"/>
                <w:bCs/>
                <w:sz w:val="22"/>
                <w:szCs w:val="22"/>
              </w:rPr>
              <w:t>56</w:t>
            </w:r>
          </w:p>
        </w:tc>
        <w:tc>
          <w:tcPr>
            <w:tcW w:w="396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rPr>
                <w:rFonts w:ascii="Times New Roman" w:hAnsi="Times New Roman" w:cs="Times New Roman"/>
                <w:sz w:val="22"/>
                <w:szCs w:val="22"/>
              </w:rPr>
            </w:pPr>
            <w:r w:rsidRPr="00DF04BE">
              <w:rPr>
                <w:rFonts w:ascii="Times New Roman" w:hAnsi="Times New Roman" w:cs="Times New Roman"/>
                <w:sz w:val="22"/>
                <w:szCs w:val="22"/>
              </w:rPr>
              <w:t xml:space="preserve">Ул. Сибирская,  техническая дорога №16 (дорога  к кладбищу) </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lang w:val="en-US"/>
              </w:rPr>
              <w:t>V</w:t>
            </w:r>
          </w:p>
        </w:tc>
        <w:tc>
          <w:tcPr>
            <w:tcW w:w="850"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1034</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1034</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r>
      <w:tr w:rsidR="003B00E3" w:rsidRPr="002064E9" w:rsidTr="005C0783">
        <w:trPr>
          <w:trHeight w:val="285"/>
        </w:trPr>
        <w:tc>
          <w:tcPr>
            <w:tcW w:w="534"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sidRPr="00DF04BE">
              <w:rPr>
                <w:rFonts w:ascii="Times New Roman" w:hAnsi="Times New Roman" w:cs="Times New Roman"/>
                <w:bCs/>
                <w:sz w:val="22"/>
                <w:szCs w:val="22"/>
              </w:rPr>
              <w:t>57</w:t>
            </w:r>
          </w:p>
        </w:tc>
        <w:tc>
          <w:tcPr>
            <w:tcW w:w="396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rPr>
                <w:rFonts w:ascii="Times New Roman" w:hAnsi="Times New Roman" w:cs="Times New Roman"/>
                <w:sz w:val="22"/>
                <w:szCs w:val="22"/>
              </w:rPr>
            </w:pPr>
            <w:r w:rsidRPr="00DF04BE">
              <w:rPr>
                <w:rFonts w:ascii="Times New Roman" w:hAnsi="Times New Roman" w:cs="Times New Roman"/>
                <w:sz w:val="22"/>
                <w:szCs w:val="22"/>
              </w:rPr>
              <w:t>Ул. Сибирская,  техническая дорога №17 (дорога до водонапорной башни)</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sz w:val="22"/>
                <w:szCs w:val="22"/>
              </w:rPr>
            </w:pPr>
            <w:r w:rsidRPr="00DF04BE">
              <w:rPr>
                <w:rFonts w:ascii="Times New Roman" w:hAnsi="Times New Roman" w:cs="Times New Roman"/>
                <w:sz w:val="22"/>
                <w:szCs w:val="22"/>
                <w:lang w:val="en-US"/>
              </w:rPr>
              <w:t>V</w:t>
            </w:r>
          </w:p>
        </w:tc>
        <w:tc>
          <w:tcPr>
            <w:tcW w:w="850"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142</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tabs>
                <w:tab w:val="center" w:pos="246"/>
              </w:tabs>
              <w:rPr>
                <w:rFonts w:ascii="Times New Roman" w:hAnsi="Times New Roman" w:cs="Times New Roman"/>
                <w:sz w:val="22"/>
                <w:szCs w:val="22"/>
              </w:rPr>
            </w:pPr>
            <w:r>
              <w:rPr>
                <w:rFonts w:ascii="Times New Roman" w:hAnsi="Times New Roman" w:cs="Times New Roman"/>
                <w:sz w:val="22"/>
                <w:szCs w:val="22"/>
              </w:rPr>
              <w:tab/>
              <w:t>142</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r>
      <w:tr w:rsidR="003B00E3" w:rsidRPr="002064E9" w:rsidTr="005C0783">
        <w:trPr>
          <w:trHeight w:val="285"/>
        </w:trPr>
        <w:tc>
          <w:tcPr>
            <w:tcW w:w="5070" w:type="dxa"/>
            <w:gridSpan w:val="3"/>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b/>
                <w:sz w:val="22"/>
                <w:szCs w:val="22"/>
              </w:rPr>
              <w:t>Итого д. Дегтяревка</w:t>
            </w:r>
          </w:p>
        </w:tc>
        <w:tc>
          <w:tcPr>
            <w:tcW w:w="850" w:type="dxa"/>
            <w:tcBorders>
              <w:top w:val="single" w:sz="4" w:space="0" w:color="auto"/>
              <w:left w:val="single" w:sz="4" w:space="0" w:color="auto"/>
              <w:bottom w:val="single" w:sz="4" w:space="0" w:color="auto"/>
              <w:right w:val="single" w:sz="4" w:space="0" w:color="auto"/>
            </w:tcBorders>
          </w:tcPr>
          <w:p w:rsidR="003B00E3" w:rsidRPr="00B201FD" w:rsidRDefault="003B00E3" w:rsidP="005C0783">
            <w:pPr>
              <w:jc w:val="center"/>
              <w:rPr>
                <w:rFonts w:ascii="Times New Roman" w:hAnsi="Times New Roman" w:cs="Times New Roman"/>
                <w:b/>
                <w:sz w:val="22"/>
                <w:szCs w:val="22"/>
              </w:rPr>
            </w:pPr>
            <w:r w:rsidRPr="00B201FD">
              <w:rPr>
                <w:rFonts w:ascii="Times New Roman" w:hAnsi="Times New Roman" w:cs="Times New Roman"/>
                <w:b/>
                <w:sz w:val="22"/>
                <w:szCs w:val="22"/>
              </w:rPr>
              <w:t>2424</w:t>
            </w:r>
          </w:p>
        </w:tc>
        <w:tc>
          <w:tcPr>
            <w:tcW w:w="567" w:type="dxa"/>
            <w:tcBorders>
              <w:top w:val="single" w:sz="4" w:space="0" w:color="auto"/>
              <w:left w:val="single" w:sz="4" w:space="0" w:color="auto"/>
              <w:bottom w:val="single" w:sz="4" w:space="0" w:color="auto"/>
              <w:right w:val="single" w:sz="4" w:space="0" w:color="auto"/>
            </w:tcBorders>
          </w:tcPr>
          <w:p w:rsidR="003B00E3" w:rsidRPr="00B201FD" w:rsidRDefault="003B00E3" w:rsidP="005C0783">
            <w:pPr>
              <w:jc w:val="center"/>
              <w:rPr>
                <w:rFonts w:ascii="Times New Roman" w:hAnsi="Times New Roman" w:cs="Times New Roman"/>
                <w:b/>
                <w:sz w:val="22"/>
                <w:szCs w:val="22"/>
              </w:rPr>
            </w:pPr>
            <w:r w:rsidRPr="00B201FD">
              <w:rPr>
                <w:rFonts w:ascii="Times New Roman" w:hAnsi="Times New Roman" w:cs="Times New Roman"/>
                <w:b/>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B201FD" w:rsidRDefault="003B00E3" w:rsidP="005C0783">
            <w:pPr>
              <w:jc w:val="center"/>
              <w:rPr>
                <w:rFonts w:ascii="Times New Roman" w:hAnsi="Times New Roman" w:cs="Times New Roman"/>
                <w:b/>
                <w:sz w:val="22"/>
                <w:szCs w:val="22"/>
              </w:rPr>
            </w:pPr>
            <w:r w:rsidRPr="00B201FD">
              <w:rPr>
                <w:rFonts w:ascii="Times New Roman" w:hAnsi="Times New Roman" w:cs="Times New Roman"/>
                <w:b/>
                <w:sz w:val="22"/>
                <w:szCs w:val="22"/>
              </w:rPr>
              <w:t>1248</w:t>
            </w:r>
          </w:p>
        </w:tc>
        <w:tc>
          <w:tcPr>
            <w:tcW w:w="709" w:type="dxa"/>
            <w:tcBorders>
              <w:top w:val="single" w:sz="4" w:space="0" w:color="auto"/>
              <w:left w:val="single" w:sz="4" w:space="0" w:color="auto"/>
              <w:bottom w:val="single" w:sz="4" w:space="0" w:color="auto"/>
              <w:right w:val="single" w:sz="4" w:space="0" w:color="auto"/>
            </w:tcBorders>
          </w:tcPr>
          <w:p w:rsidR="003B00E3" w:rsidRPr="00B201FD" w:rsidRDefault="003B00E3" w:rsidP="005C0783">
            <w:pPr>
              <w:jc w:val="center"/>
              <w:rPr>
                <w:rFonts w:ascii="Times New Roman" w:hAnsi="Times New Roman" w:cs="Times New Roman"/>
                <w:b/>
                <w:sz w:val="22"/>
                <w:szCs w:val="22"/>
              </w:rPr>
            </w:pPr>
            <w:r w:rsidRPr="00B201FD">
              <w:rPr>
                <w:rFonts w:ascii="Times New Roman" w:hAnsi="Times New Roman" w:cs="Times New Roman"/>
                <w:b/>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3B00E3" w:rsidRPr="00B201FD" w:rsidRDefault="003B00E3" w:rsidP="005C0783">
            <w:pPr>
              <w:jc w:val="center"/>
              <w:rPr>
                <w:rFonts w:ascii="Times New Roman" w:hAnsi="Times New Roman" w:cs="Times New Roman"/>
                <w:b/>
                <w:sz w:val="22"/>
                <w:szCs w:val="22"/>
              </w:rPr>
            </w:pPr>
            <w:r>
              <w:rPr>
                <w:rFonts w:ascii="Times New Roman" w:hAnsi="Times New Roman" w:cs="Times New Roman"/>
                <w:b/>
                <w:sz w:val="22"/>
                <w:szCs w:val="22"/>
              </w:rPr>
              <w:t>1176</w:t>
            </w:r>
          </w:p>
        </w:tc>
        <w:tc>
          <w:tcPr>
            <w:tcW w:w="709" w:type="dxa"/>
            <w:tcBorders>
              <w:top w:val="single" w:sz="4" w:space="0" w:color="auto"/>
              <w:left w:val="single" w:sz="4" w:space="0" w:color="auto"/>
              <w:bottom w:val="single" w:sz="4" w:space="0" w:color="auto"/>
              <w:right w:val="single" w:sz="4" w:space="0" w:color="auto"/>
            </w:tcBorders>
          </w:tcPr>
          <w:p w:rsidR="003B00E3" w:rsidRPr="00B201FD" w:rsidRDefault="003B00E3" w:rsidP="005C0783">
            <w:pPr>
              <w:jc w:val="center"/>
              <w:rPr>
                <w:rFonts w:ascii="Times New Roman" w:hAnsi="Times New Roman" w:cs="Times New Roman"/>
                <w:b/>
                <w:sz w:val="22"/>
                <w:szCs w:val="22"/>
              </w:rPr>
            </w:pPr>
            <w:r w:rsidRPr="00B201FD">
              <w:rPr>
                <w:rFonts w:ascii="Times New Roman" w:hAnsi="Times New Roman" w:cs="Times New Roman"/>
                <w:b/>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B201FD" w:rsidRDefault="003B00E3" w:rsidP="005C0783">
            <w:pPr>
              <w:jc w:val="center"/>
              <w:rPr>
                <w:rFonts w:ascii="Times New Roman" w:hAnsi="Times New Roman" w:cs="Times New Roman"/>
                <w:b/>
                <w:sz w:val="22"/>
                <w:szCs w:val="22"/>
              </w:rPr>
            </w:pPr>
            <w:r>
              <w:rPr>
                <w:rFonts w:ascii="Times New Roman" w:hAnsi="Times New Roman" w:cs="Times New Roman"/>
                <w:b/>
                <w:sz w:val="22"/>
                <w:szCs w:val="22"/>
              </w:rPr>
              <w:t>0</w:t>
            </w:r>
          </w:p>
        </w:tc>
      </w:tr>
      <w:tr w:rsidR="003B00E3" w:rsidRPr="002064E9" w:rsidTr="005C0783">
        <w:trPr>
          <w:trHeight w:val="285"/>
        </w:trPr>
        <w:tc>
          <w:tcPr>
            <w:tcW w:w="10031" w:type="dxa"/>
            <w:gridSpan w:val="10"/>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
                <w:sz w:val="22"/>
                <w:szCs w:val="22"/>
              </w:rPr>
            </w:pPr>
            <w:r w:rsidRPr="00DF04BE">
              <w:rPr>
                <w:rFonts w:ascii="Times New Roman" w:hAnsi="Times New Roman" w:cs="Times New Roman"/>
                <w:b/>
                <w:sz w:val="22"/>
                <w:szCs w:val="22"/>
              </w:rPr>
              <w:t>д. Балашовка</w:t>
            </w:r>
          </w:p>
        </w:tc>
      </w:tr>
      <w:tr w:rsidR="003B00E3" w:rsidRPr="002064E9" w:rsidTr="005C0783">
        <w:trPr>
          <w:trHeight w:val="285"/>
        </w:trPr>
        <w:tc>
          <w:tcPr>
            <w:tcW w:w="534"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bCs/>
                <w:sz w:val="22"/>
                <w:szCs w:val="22"/>
              </w:rPr>
            </w:pPr>
            <w:r w:rsidRPr="00DF04BE">
              <w:rPr>
                <w:rFonts w:ascii="Times New Roman" w:hAnsi="Times New Roman" w:cs="Times New Roman"/>
                <w:bCs/>
                <w:sz w:val="22"/>
                <w:szCs w:val="22"/>
              </w:rPr>
              <w:t>58</w:t>
            </w:r>
          </w:p>
        </w:tc>
        <w:tc>
          <w:tcPr>
            <w:tcW w:w="3969" w:type="dxa"/>
            <w:tcBorders>
              <w:top w:val="single" w:sz="4" w:space="0" w:color="auto"/>
              <w:left w:val="single" w:sz="4" w:space="0" w:color="auto"/>
              <w:bottom w:val="single" w:sz="4" w:space="0" w:color="auto"/>
              <w:right w:val="single" w:sz="4" w:space="0" w:color="auto"/>
            </w:tcBorders>
            <w:vAlign w:val="bottom"/>
          </w:tcPr>
          <w:p w:rsidR="003B00E3" w:rsidRPr="00DF04BE" w:rsidRDefault="003B00E3" w:rsidP="005C0783">
            <w:pPr>
              <w:rPr>
                <w:rFonts w:ascii="Times New Roman" w:hAnsi="Times New Roman" w:cs="Times New Roman"/>
                <w:sz w:val="22"/>
                <w:szCs w:val="22"/>
              </w:rPr>
            </w:pPr>
            <w:r w:rsidRPr="00DF04BE">
              <w:rPr>
                <w:rFonts w:ascii="Times New Roman" w:hAnsi="Times New Roman" w:cs="Times New Roman"/>
                <w:sz w:val="22"/>
                <w:szCs w:val="22"/>
              </w:rPr>
              <w:t xml:space="preserve">Ул. Зеленая </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lang w:val="en-US"/>
              </w:rPr>
              <w:t>V</w:t>
            </w:r>
          </w:p>
        </w:tc>
        <w:tc>
          <w:tcPr>
            <w:tcW w:w="850"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1723</w:t>
            </w:r>
          </w:p>
        </w:tc>
        <w:tc>
          <w:tcPr>
            <w:tcW w:w="567"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1723</w:t>
            </w:r>
          </w:p>
        </w:tc>
        <w:tc>
          <w:tcPr>
            <w:tcW w:w="708"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Pr>
                <w:rFonts w:ascii="Times New Roman" w:hAnsi="Times New Roman" w:cs="Times New Roman"/>
                <w:sz w:val="22"/>
                <w:szCs w:val="22"/>
              </w:rPr>
              <w:t>0</w:t>
            </w:r>
          </w:p>
        </w:tc>
      </w:tr>
      <w:tr w:rsidR="003B00E3" w:rsidRPr="002064E9" w:rsidTr="005C0783">
        <w:trPr>
          <w:trHeight w:val="285"/>
        </w:trPr>
        <w:tc>
          <w:tcPr>
            <w:tcW w:w="5070" w:type="dxa"/>
            <w:gridSpan w:val="3"/>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b/>
                <w:sz w:val="22"/>
                <w:szCs w:val="22"/>
              </w:rPr>
              <w:t>Итого д. Балашовка</w:t>
            </w:r>
          </w:p>
        </w:tc>
        <w:tc>
          <w:tcPr>
            <w:tcW w:w="850" w:type="dxa"/>
            <w:tcBorders>
              <w:top w:val="single" w:sz="4" w:space="0" w:color="auto"/>
              <w:left w:val="single" w:sz="4" w:space="0" w:color="auto"/>
              <w:bottom w:val="single" w:sz="4" w:space="0" w:color="auto"/>
              <w:right w:val="single" w:sz="4" w:space="0" w:color="auto"/>
            </w:tcBorders>
          </w:tcPr>
          <w:p w:rsidR="003B00E3" w:rsidRPr="00B201FD" w:rsidRDefault="00D12F86" w:rsidP="005C0783">
            <w:pPr>
              <w:jc w:val="center"/>
              <w:rPr>
                <w:rFonts w:ascii="Times New Roman" w:hAnsi="Times New Roman" w:cs="Times New Roman"/>
                <w:b/>
                <w:sz w:val="22"/>
                <w:szCs w:val="22"/>
              </w:rPr>
            </w:pPr>
            <w:r w:rsidRPr="00B201FD">
              <w:rPr>
                <w:rFonts w:ascii="Times New Roman" w:hAnsi="Times New Roman" w:cs="Times New Roman"/>
                <w:b/>
                <w:sz w:val="22"/>
                <w:szCs w:val="22"/>
              </w:rPr>
              <w:fldChar w:fldCharType="begin"/>
            </w:r>
            <w:r w:rsidR="003B00E3" w:rsidRPr="00B201FD">
              <w:rPr>
                <w:rFonts w:ascii="Times New Roman" w:hAnsi="Times New Roman" w:cs="Times New Roman"/>
                <w:b/>
                <w:sz w:val="22"/>
                <w:szCs w:val="22"/>
              </w:rPr>
              <w:instrText xml:space="preserve"> =SUM(ABOVE) </w:instrText>
            </w:r>
            <w:r w:rsidRPr="00B201FD">
              <w:rPr>
                <w:rFonts w:ascii="Times New Roman" w:hAnsi="Times New Roman" w:cs="Times New Roman"/>
                <w:b/>
                <w:sz w:val="22"/>
                <w:szCs w:val="22"/>
              </w:rPr>
              <w:fldChar w:fldCharType="end"/>
            </w:r>
            <w:r w:rsidR="003B00E3" w:rsidRPr="00B201FD">
              <w:rPr>
                <w:rFonts w:ascii="Times New Roman" w:hAnsi="Times New Roman" w:cs="Times New Roman"/>
                <w:b/>
                <w:sz w:val="22"/>
                <w:szCs w:val="22"/>
              </w:rPr>
              <w:t>1723</w:t>
            </w:r>
          </w:p>
        </w:tc>
        <w:tc>
          <w:tcPr>
            <w:tcW w:w="567" w:type="dxa"/>
            <w:tcBorders>
              <w:top w:val="single" w:sz="4" w:space="0" w:color="auto"/>
              <w:left w:val="single" w:sz="4" w:space="0" w:color="auto"/>
              <w:bottom w:val="single" w:sz="4" w:space="0" w:color="auto"/>
              <w:right w:val="single" w:sz="4" w:space="0" w:color="auto"/>
            </w:tcBorders>
          </w:tcPr>
          <w:p w:rsidR="003B00E3" w:rsidRPr="00B201FD" w:rsidRDefault="003B00E3" w:rsidP="005C0783">
            <w:pPr>
              <w:jc w:val="center"/>
              <w:rPr>
                <w:rFonts w:ascii="Times New Roman" w:hAnsi="Times New Roman" w:cs="Times New Roman"/>
                <w:b/>
                <w:sz w:val="22"/>
                <w:szCs w:val="22"/>
              </w:rPr>
            </w:pPr>
            <w:r w:rsidRPr="00B201FD">
              <w:rPr>
                <w:rFonts w:ascii="Times New Roman" w:hAnsi="Times New Roman" w:cs="Times New Roman"/>
                <w:b/>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B201FD" w:rsidRDefault="003B00E3" w:rsidP="005C0783">
            <w:pPr>
              <w:jc w:val="center"/>
              <w:rPr>
                <w:rFonts w:ascii="Times New Roman" w:hAnsi="Times New Roman" w:cs="Times New Roman"/>
                <w:b/>
                <w:sz w:val="22"/>
                <w:szCs w:val="22"/>
              </w:rPr>
            </w:pPr>
            <w:r>
              <w:rPr>
                <w:rFonts w:ascii="Times New Roman" w:hAnsi="Times New Roman" w:cs="Times New Roman"/>
                <w:b/>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B201FD" w:rsidRDefault="003B00E3" w:rsidP="005C0783">
            <w:pPr>
              <w:jc w:val="center"/>
              <w:rPr>
                <w:rFonts w:ascii="Times New Roman" w:hAnsi="Times New Roman" w:cs="Times New Roman"/>
                <w:b/>
                <w:sz w:val="22"/>
                <w:szCs w:val="22"/>
              </w:rPr>
            </w:pPr>
            <w:r w:rsidRPr="00B201FD">
              <w:rPr>
                <w:rFonts w:ascii="Times New Roman" w:hAnsi="Times New Roman" w:cs="Times New Roman"/>
                <w:b/>
                <w:sz w:val="22"/>
                <w:szCs w:val="22"/>
              </w:rPr>
              <w:t>1723</w:t>
            </w:r>
          </w:p>
        </w:tc>
        <w:tc>
          <w:tcPr>
            <w:tcW w:w="708" w:type="dxa"/>
            <w:tcBorders>
              <w:top w:val="single" w:sz="4" w:space="0" w:color="auto"/>
              <w:left w:val="single" w:sz="4" w:space="0" w:color="auto"/>
              <w:bottom w:val="single" w:sz="4" w:space="0" w:color="auto"/>
              <w:right w:val="single" w:sz="4" w:space="0" w:color="auto"/>
            </w:tcBorders>
          </w:tcPr>
          <w:p w:rsidR="003B00E3" w:rsidRPr="00B201FD" w:rsidRDefault="003B00E3" w:rsidP="005C0783">
            <w:pPr>
              <w:jc w:val="center"/>
              <w:rPr>
                <w:rFonts w:ascii="Times New Roman" w:hAnsi="Times New Roman" w:cs="Times New Roman"/>
                <w:b/>
                <w:sz w:val="22"/>
                <w:szCs w:val="22"/>
              </w:rPr>
            </w:pPr>
            <w:r>
              <w:rPr>
                <w:rFonts w:ascii="Times New Roman" w:hAnsi="Times New Roman" w:cs="Times New Roman"/>
                <w:b/>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B201FD" w:rsidRDefault="003B00E3" w:rsidP="005C0783">
            <w:pPr>
              <w:jc w:val="center"/>
              <w:rPr>
                <w:rFonts w:ascii="Times New Roman" w:hAnsi="Times New Roman" w:cs="Times New Roman"/>
                <w:b/>
                <w:sz w:val="22"/>
                <w:szCs w:val="22"/>
              </w:rPr>
            </w:pPr>
            <w:r>
              <w:rPr>
                <w:rFonts w:ascii="Times New Roman" w:hAnsi="Times New Roman" w:cs="Times New Roman"/>
                <w:b/>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B00E3" w:rsidRPr="00B201FD" w:rsidRDefault="003B00E3" w:rsidP="005C0783">
            <w:pPr>
              <w:jc w:val="center"/>
              <w:rPr>
                <w:rFonts w:ascii="Times New Roman" w:hAnsi="Times New Roman" w:cs="Times New Roman"/>
                <w:b/>
                <w:sz w:val="22"/>
                <w:szCs w:val="22"/>
              </w:rPr>
            </w:pPr>
            <w:r>
              <w:rPr>
                <w:rFonts w:ascii="Times New Roman" w:hAnsi="Times New Roman" w:cs="Times New Roman"/>
                <w:b/>
                <w:sz w:val="22"/>
                <w:szCs w:val="22"/>
              </w:rPr>
              <w:t>0</w:t>
            </w:r>
          </w:p>
        </w:tc>
      </w:tr>
      <w:tr w:rsidR="003B00E3" w:rsidRPr="002064E9" w:rsidTr="005C0783">
        <w:trPr>
          <w:trHeight w:val="285"/>
        </w:trPr>
        <w:tc>
          <w:tcPr>
            <w:tcW w:w="5070" w:type="dxa"/>
            <w:gridSpan w:val="3"/>
            <w:tcBorders>
              <w:top w:val="single" w:sz="4" w:space="0" w:color="auto"/>
              <w:left w:val="single" w:sz="4" w:space="0" w:color="auto"/>
              <w:bottom w:val="single" w:sz="4" w:space="0" w:color="auto"/>
              <w:right w:val="single" w:sz="4" w:space="0" w:color="auto"/>
            </w:tcBorders>
          </w:tcPr>
          <w:p w:rsidR="003B00E3" w:rsidRPr="00DF04BE" w:rsidRDefault="003B00E3" w:rsidP="005C0783">
            <w:pPr>
              <w:jc w:val="center"/>
              <w:rPr>
                <w:rFonts w:ascii="Times New Roman" w:hAnsi="Times New Roman" w:cs="Times New Roman"/>
                <w:sz w:val="22"/>
                <w:szCs w:val="22"/>
              </w:rPr>
            </w:pPr>
            <w:r w:rsidRPr="00DF04BE">
              <w:rPr>
                <w:rFonts w:ascii="Times New Roman" w:hAnsi="Times New Roman" w:cs="Times New Roman"/>
                <w:b/>
                <w:sz w:val="22"/>
                <w:szCs w:val="22"/>
              </w:rPr>
              <w:t>Всего</w:t>
            </w:r>
          </w:p>
        </w:tc>
        <w:tc>
          <w:tcPr>
            <w:tcW w:w="850" w:type="dxa"/>
            <w:tcBorders>
              <w:top w:val="single" w:sz="4" w:space="0" w:color="auto"/>
              <w:left w:val="single" w:sz="4" w:space="0" w:color="auto"/>
              <w:bottom w:val="single" w:sz="4" w:space="0" w:color="auto"/>
              <w:right w:val="single" w:sz="4" w:space="0" w:color="auto"/>
            </w:tcBorders>
          </w:tcPr>
          <w:p w:rsidR="003B00E3" w:rsidRPr="00B201FD" w:rsidRDefault="003B00E3" w:rsidP="005C0783">
            <w:pPr>
              <w:jc w:val="center"/>
              <w:rPr>
                <w:rFonts w:ascii="Times New Roman" w:hAnsi="Times New Roman" w:cs="Times New Roman"/>
                <w:b/>
                <w:sz w:val="22"/>
                <w:szCs w:val="22"/>
              </w:rPr>
            </w:pPr>
            <w:r w:rsidRPr="00B201FD">
              <w:rPr>
                <w:rFonts w:ascii="Times New Roman" w:hAnsi="Times New Roman" w:cs="Times New Roman"/>
                <w:b/>
                <w:sz w:val="22"/>
                <w:szCs w:val="22"/>
              </w:rPr>
              <w:t>53749</w:t>
            </w:r>
          </w:p>
        </w:tc>
        <w:tc>
          <w:tcPr>
            <w:tcW w:w="567" w:type="dxa"/>
            <w:tcBorders>
              <w:top w:val="single" w:sz="4" w:space="0" w:color="auto"/>
              <w:left w:val="single" w:sz="4" w:space="0" w:color="auto"/>
              <w:bottom w:val="single" w:sz="4" w:space="0" w:color="auto"/>
              <w:right w:val="single" w:sz="4" w:space="0" w:color="auto"/>
            </w:tcBorders>
          </w:tcPr>
          <w:p w:rsidR="003B00E3" w:rsidRPr="00B201FD" w:rsidRDefault="003B00E3" w:rsidP="005C0783">
            <w:pPr>
              <w:jc w:val="center"/>
              <w:rPr>
                <w:rFonts w:ascii="Times New Roman" w:hAnsi="Times New Roman" w:cs="Times New Roman"/>
                <w:b/>
                <w:sz w:val="22"/>
                <w:szCs w:val="22"/>
              </w:rPr>
            </w:pPr>
            <w:r w:rsidRPr="00B201FD">
              <w:rPr>
                <w:rFonts w:ascii="Times New Roman" w:hAnsi="Times New Roman" w:cs="Times New Roman"/>
                <w:b/>
                <w:sz w:val="22"/>
                <w:szCs w:val="22"/>
              </w:rPr>
              <w:t>975</w:t>
            </w:r>
          </w:p>
        </w:tc>
        <w:tc>
          <w:tcPr>
            <w:tcW w:w="709" w:type="dxa"/>
            <w:tcBorders>
              <w:top w:val="single" w:sz="4" w:space="0" w:color="auto"/>
              <w:left w:val="single" w:sz="4" w:space="0" w:color="auto"/>
              <w:bottom w:val="single" w:sz="4" w:space="0" w:color="auto"/>
              <w:right w:val="single" w:sz="4" w:space="0" w:color="auto"/>
            </w:tcBorders>
          </w:tcPr>
          <w:p w:rsidR="003B00E3" w:rsidRPr="00B201FD" w:rsidRDefault="003B00E3" w:rsidP="005C0783">
            <w:pPr>
              <w:jc w:val="center"/>
              <w:rPr>
                <w:rFonts w:ascii="Times New Roman" w:hAnsi="Times New Roman" w:cs="Times New Roman"/>
                <w:b/>
                <w:sz w:val="22"/>
                <w:szCs w:val="22"/>
              </w:rPr>
            </w:pPr>
            <w:r>
              <w:rPr>
                <w:rFonts w:ascii="Times New Roman" w:hAnsi="Times New Roman" w:cs="Times New Roman"/>
                <w:b/>
                <w:sz w:val="22"/>
                <w:szCs w:val="22"/>
              </w:rPr>
              <w:t>11893</w:t>
            </w:r>
          </w:p>
        </w:tc>
        <w:tc>
          <w:tcPr>
            <w:tcW w:w="709" w:type="dxa"/>
            <w:tcBorders>
              <w:top w:val="single" w:sz="4" w:space="0" w:color="auto"/>
              <w:left w:val="single" w:sz="4" w:space="0" w:color="auto"/>
              <w:bottom w:val="single" w:sz="4" w:space="0" w:color="auto"/>
              <w:right w:val="single" w:sz="4" w:space="0" w:color="auto"/>
            </w:tcBorders>
          </w:tcPr>
          <w:p w:rsidR="003B00E3" w:rsidRPr="00B201FD" w:rsidRDefault="003B00E3" w:rsidP="005C0783">
            <w:pPr>
              <w:jc w:val="center"/>
              <w:rPr>
                <w:rFonts w:ascii="Times New Roman" w:hAnsi="Times New Roman" w:cs="Times New Roman"/>
                <w:b/>
                <w:sz w:val="22"/>
                <w:szCs w:val="22"/>
              </w:rPr>
            </w:pPr>
            <w:r>
              <w:rPr>
                <w:rFonts w:ascii="Times New Roman" w:hAnsi="Times New Roman" w:cs="Times New Roman"/>
                <w:b/>
                <w:sz w:val="22"/>
                <w:szCs w:val="22"/>
              </w:rPr>
              <w:t>33607</w:t>
            </w:r>
          </w:p>
        </w:tc>
        <w:tc>
          <w:tcPr>
            <w:tcW w:w="708" w:type="dxa"/>
            <w:tcBorders>
              <w:top w:val="single" w:sz="4" w:space="0" w:color="auto"/>
              <w:left w:val="single" w:sz="4" w:space="0" w:color="auto"/>
              <w:bottom w:val="single" w:sz="4" w:space="0" w:color="auto"/>
              <w:right w:val="single" w:sz="4" w:space="0" w:color="auto"/>
            </w:tcBorders>
          </w:tcPr>
          <w:p w:rsidR="003B00E3" w:rsidRPr="00B201FD" w:rsidRDefault="003B00E3" w:rsidP="005C0783">
            <w:pPr>
              <w:jc w:val="center"/>
              <w:rPr>
                <w:rFonts w:ascii="Times New Roman" w:hAnsi="Times New Roman" w:cs="Times New Roman"/>
                <w:b/>
                <w:sz w:val="22"/>
                <w:szCs w:val="22"/>
              </w:rPr>
            </w:pPr>
            <w:r>
              <w:rPr>
                <w:rFonts w:ascii="Times New Roman" w:hAnsi="Times New Roman" w:cs="Times New Roman"/>
                <w:b/>
                <w:sz w:val="22"/>
                <w:szCs w:val="22"/>
              </w:rPr>
              <w:t>5367</w:t>
            </w:r>
          </w:p>
        </w:tc>
        <w:tc>
          <w:tcPr>
            <w:tcW w:w="709" w:type="dxa"/>
            <w:tcBorders>
              <w:top w:val="single" w:sz="4" w:space="0" w:color="auto"/>
              <w:left w:val="single" w:sz="4" w:space="0" w:color="auto"/>
              <w:bottom w:val="single" w:sz="4" w:space="0" w:color="auto"/>
              <w:right w:val="single" w:sz="4" w:space="0" w:color="auto"/>
            </w:tcBorders>
          </w:tcPr>
          <w:p w:rsidR="003B00E3" w:rsidRPr="00B201FD" w:rsidRDefault="003B00E3" w:rsidP="005C0783">
            <w:pPr>
              <w:jc w:val="center"/>
              <w:rPr>
                <w:rFonts w:ascii="Times New Roman" w:hAnsi="Times New Roman" w:cs="Times New Roman"/>
                <w:b/>
                <w:sz w:val="22"/>
                <w:szCs w:val="22"/>
              </w:rPr>
            </w:pPr>
            <w:r>
              <w:rPr>
                <w:rFonts w:ascii="Times New Roman" w:hAnsi="Times New Roman" w:cs="Times New Roman"/>
                <w:b/>
                <w:sz w:val="22"/>
                <w:szCs w:val="22"/>
              </w:rPr>
              <w:t>447</w:t>
            </w:r>
          </w:p>
        </w:tc>
        <w:tc>
          <w:tcPr>
            <w:tcW w:w="709" w:type="dxa"/>
            <w:tcBorders>
              <w:top w:val="single" w:sz="4" w:space="0" w:color="auto"/>
              <w:left w:val="single" w:sz="4" w:space="0" w:color="auto"/>
              <w:bottom w:val="single" w:sz="4" w:space="0" w:color="auto"/>
              <w:right w:val="single" w:sz="4" w:space="0" w:color="auto"/>
            </w:tcBorders>
          </w:tcPr>
          <w:p w:rsidR="003B00E3" w:rsidRPr="00B201FD" w:rsidRDefault="003B00E3" w:rsidP="005C0783">
            <w:pPr>
              <w:jc w:val="center"/>
              <w:rPr>
                <w:rFonts w:ascii="Times New Roman" w:hAnsi="Times New Roman" w:cs="Times New Roman"/>
                <w:b/>
                <w:sz w:val="22"/>
                <w:szCs w:val="22"/>
              </w:rPr>
            </w:pPr>
            <w:r>
              <w:rPr>
                <w:rFonts w:ascii="Times New Roman" w:hAnsi="Times New Roman" w:cs="Times New Roman"/>
                <w:b/>
                <w:sz w:val="22"/>
                <w:szCs w:val="22"/>
              </w:rPr>
              <w:t>1460</w:t>
            </w:r>
          </w:p>
        </w:tc>
      </w:tr>
    </w:tbl>
    <w:p w:rsidR="00525A5B" w:rsidRPr="00067E9A" w:rsidRDefault="006861DC" w:rsidP="003126D6">
      <w:pPr>
        <w:pStyle w:val="1"/>
        <w:rPr>
          <w:b w:val="0"/>
          <w:bCs w:val="0"/>
          <w:color w:val="auto"/>
          <w:sz w:val="26"/>
          <w:szCs w:val="26"/>
        </w:rPr>
      </w:pPr>
      <w:bookmarkStart w:id="94" w:name="_Toc510377913"/>
      <w:bookmarkStart w:id="95" w:name="_Toc517688868"/>
      <w:r w:rsidRPr="00067E9A">
        <w:rPr>
          <w:color w:val="auto"/>
          <w:sz w:val="26"/>
          <w:szCs w:val="26"/>
        </w:rPr>
        <w:t>XIII. ОБОСНОВАНИЕ НАЧАЛЬНОЙ (МАКСИМАЛЬНОЙ) ЦЕНЫ КОНТРАКТА</w:t>
      </w:r>
      <w:bookmarkEnd w:id="94"/>
      <w:bookmarkEnd w:id="95"/>
    </w:p>
    <w:p w:rsidR="00525A5B" w:rsidRPr="00067E9A" w:rsidRDefault="00525A5B">
      <w:pPr>
        <w:suppressAutoHyphens w:val="0"/>
        <w:spacing w:after="60"/>
        <w:jc w:val="both"/>
        <w:rPr>
          <w:rFonts w:ascii="Times New Roman" w:eastAsia="Times New Roman" w:hAnsi="Times New Roman" w:cs="Times New Roman"/>
          <w:b/>
          <w:bCs/>
          <w:color w:val="auto"/>
          <w:sz w:val="26"/>
          <w:szCs w:val="26"/>
        </w:rPr>
      </w:pPr>
    </w:p>
    <w:p w:rsidR="00583E97" w:rsidRPr="00067E9A" w:rsidRDefault="00583E97" w:rsidP="00583E97">
      <w:pPr>
        <w:jc w:val="center"/>
        <w:rPr>
          <w:rFonts w:ascii="Times New Roman" w:hAnsi="Times New Roman" w:cs="Times New Roman"/>
          <w:sz w:val="26"/>
          <w:szCs w:val="26"/>
        </w:rPr>
      </w:pPr>
      <w:r w:rsidRPr="00067E9A">
        <w:rPr>
          <w:rFonts w:ascii="Times New Roman" w:hAnsi="Times New Roman" w:cs="Times New Roman"/>
          <w:b/>
          <w:bCs/>
          <w:sz w:val="26"/>
          <w:szCs w:val="26"/>
        </w:rPr>
        <w:t>Обоснование начальной (максимальной) цены контракта</w:t>
      </w:r>
    </w:p>
    <w:p w:rsidR="00583E97" w:rsidRPr="00067E9A" w:rsidRDefault="00583E97" w:rsidP="00583E97">
      <w:pPr>
        <w:jc w:val="center"/>
        <w:rPr>
          <w:rFonts w:ascii="Times New Roman" w:hAnsi="Times New Roman" w:cs="Times New Roman"/>
          <w:sz w:val="26"/>
          <w:szCs w:val="26"/>
        </w:rPr>
      </w:pPr>
      <w:r w:rsidRPr="00067E9A">
        <w:rPr>
          <w:rFonts w:ascii="Times New Roman" w:hAnsi="Times New Roman" w:cs="Times New Roman"/>
          <w:b/>
          <w:bCs/>
          <w:sz w:val="26"/>
          <w:szCs w:val="26"/>
        </w:rPr>
        <w:t>Содержание автомобильных дорог муниципального образования "</w:t>
      </w:r>
      <w:r w:rsidR="003E1998">
        <w:rPr>
          <w:rFonts w:ascii="Times New Roman" w:hAnsi="Times New Roman" w:cs="Times New Roman"/>
          <w:b/>
          <w:bCs/>
          <w:sz w:val="26"/>
          <w:szCs w:val="26"/>
        </w:rPr>
        <w:t>Северное</w:t>
      </w:r>
      <w:r w:rsidRPr="00067E9A">
        <w:rPr>
          <w:rFonts w:ascii="Times New Roman" w:hAnsi="Times New Roman" w:cs="Times New Roman"/>
          <w:b/>
          <w:bCs/>
          <w:sz w:val="26"/>
          <w:szCs w:val="26"/>
        </w:rPr>
        <w:t xml:space="preserve"> сельское поселение" </w:t>
      </w:r>
      <w:r w:rsidR="003E1998">
        <w:rPr>
          <w:rFonts w:ascii="Times New Roman" w:hAnsi="Times New Roman" w:cs="Times New Roman"/>
          <w:b/>
          <w:sz w:val="26"/>
          <w:szCs w:val="26"/>
        </w:rPr>
        <w:t>Ш</w:t>
      </w:r>
      <w:r w:rsidR="003E1998" w:rsidRPr="003E1998">
        <w:rPr>
          <w:rFonts w:ascii="Times New Roman" w:hAnsi="Times New Roman" w:cs="Times New Roman"/>
          <w:b/>
          <w:sz w:val="26"/>
          <w:szCs w:val="26"/>
        </w:rPr>
        <w:t>егарского района Томской области</w:t>
      </w:r>
      <w:r w:rsidR="003E1998" w:rsidRPr="00067E9A">
        <w:rPr>
          <w:rFonts w:ascii="Times New Roman" w:hAnsi="Times New Roman" w:cs="Times New Roman"/>
          <w:b/>
          <w:color w:val="auto"/>
          <w:sz w:val="26"/>
          <w:szCs w:val="26"/>
        </w:rPr>
        <w:t xml:space="preserve"> </w:t>
      </w:r>
      <w:r w:rsidR="00590945" w:rsidRPr="00067E9A">
        <w:rPr>
          <w:rFonts w:ascii="Times New Roman" w:hAnsi="Times New Roman" w:cs="Times New Roman"/>
          <w:b/>
          <w:color w:val="auto"/>
          <w:sz w:val="26"/>
          <w:szCs w:val="26"/>
        </w:rPr>
        <w:t>на 2019 г.</w:t>
      </w:r>
    </w:p>
    <w:tbl>
      <w:tblPr>
        <w:tblW w:w="0" w:type="auto"/>
        <w:tblCellMar>
          <w:left w:w="10" w:type="dxa"/>
          <w:right w:w="10" w:type="dxa"/>
        </w:tblCellMar>
        <w:tblLook w:val="0000"/>
      </w:tblPr>
      <w:tblGrid>
        <w:gridCol w:w="3656"/>
        <w:gridCol w:w="5389"/>
      </w:tblGrid>
      <w:tr w:rsidR="00583E97" w:rsidRPr="00067E9A" w:rsidTr="00490F6C">
        <w:tc>
          <w:tcPr>
            <w:tcW w:w="3685" w:type="dxa"/>
            <w:tcBorders>
              <w:top w:val="single" w:sz="1" w:space="0" w:color="000000"/>
              <w:left w:val="single" w:sz="1" w:space="0" w:color="000000"/>
              <w:bottom w:val="single" w:sz="1" w:space="0" w:color="000000"/>
              <w:right w:val="single" w:sz="1" w:space="0" w:color="000000"/>
            </w:tcBorders>
          </w:tcPr>
          <w:p w:rsidR="00583E97" w:rsidRPr="00067E9A" w:rsidRDefault="00583E97" w:rsidP="00490F6C">
            <w:pPr>
              <w:rPr>
                <w:rFonts w:ascii="Times New Roman" w:hAnsi="Times New Roman" w:cs="Times New Roman"/>
                <w:sz w:val="26"/>
                <w:szCs w:val="26"/>
              </w:rPr>
            </w:pPr>
            <w:r w:rsidRPr="00067E9A">
              <w:rPr>
                <w:rFonts w:ascii="Times New Roman" w:hAnsi="Times New Roman" w:cs="Times New Roman"/>
                <w:sz w:val="26"/>
                <w:szCs w:val="26"/>
              </w:rPr>
              <w:t>Основные характеристики объекта закупки</w:t>
            </w:r>
          </w:p>
        </w:tc>
        <w:tc>
          <w:tcPr>
            <w:tcW w:w="5386" w:type="dxa"/>
            <w:tcBorders>
              <w:top w:val="single" w:sz="1" w:space="0" w:color="000000"/>
              <w:left w:val="single" w:sz="1" w:space="0" w:color="000000"/>
              <w:bottom w:val="single" w:sz="1" w:space="0" w:color="000000"/>
              <w:right w:val="single" w:sz="1" w:space="0" w:color="000000"/>
            </w:tcBorders>
          </w:tcPr>
          <w:p w:rsidR="00583E97" w:rsidRPr="00067E9A" w:rsidRDefault="00BC1FE1" w:rsidP="003B00E3">
            <w:pPr>
              <w:widowControl w:val="0"/>
              <w:ind w:firstLine="567"/>
              <w:contextualSpacing/>
              <w:jc w:val="both"/>
              <w:rPr>
                <w:rFonts w:ascii="Times New Roman" w:hAnsi="Times New Roman" w:cs="Times New Roman"/>
                <w:sz w:val="26"/>
                <w:szCs w:val="26"/>
              </w:rPr>
            </w:pPr>
            <w:r w:rsidRPr="00067E9A">
              <w:rPr>
                <w:rFonts w:ascii="Times New Roman" w:hAnsi="Times New Roman" w:cs="Times New Roman"/>
                <w:color w:val="auto"/>
                <w:sz w:val="26"/>
                <w:szCs w:val="26"/>
              </w:rPr>
              <w:t>Содержание автомобильных дорог муниципального образования  "</w:t>
            </w:r>
            <w:r w:rsidR="003E1998">
              <w:rPr>
                <w:rFonts w:ascii="Times New Roman" w:hAnsi="Times New Roman" w:cs="Times New Roman"/>
                <w:color w:val="auto"/>
                <w:sz w:val="26"/>
                <w:szCs w:val="26"/>
              </w:rPr>
              <w:t>Северное</w:t>
            </w:r>
            <w:r w:rsidRPr="00067E9A">
              <w:rPr>
                <w:rFonts w:ascii="Times New Roman" w:hAnsi="Times New Roman" w:cs="Times New Roman"/>
                <w:color w:val="auto"/>
                <w:sz w:val="26"/>
                <w:szCs w:val="26"/>
              </w:rPr>
              <w:t xml:space="preserve"> сельское поселение" </w:t>
            </w:r>
            <w:r w:rsidR="003E1998">
              <w:rPr>
                <w:rFonts w:ascii="Times New Roman" w:hAnsi="Times New Roman" w:cs="Times New Roman"/>
                <w:sz w:val="26"/>
                <w:szCs w:val="26"/>
              </w:rPr>
              <w:t>Шегарского района Томской области</w:t>
            </w:r>
            <w:r w:rsidRPr="00067E9A">
              <w:rPr>
                <w:rFonts w:ascii="Times New Roman" w:hAnsi="Times New Roman" w:cs="Times New Roman"/>
                <w:color w:val="auto"/>
                <w:sz w:val="26"/>
                <w:szCs w:val="26"/>
              </w:rPr>
              <w:t xml:space="preserve"> на 2019 г.</w:t>
            </w:r>
            <w:r w:rsidR="00583E97" w:rsidRPr="00067E9A">
              <w:rPr>
                <w:rFonts w:ascii="Times New Roman" w:hAnsi="Times New Roman" w:cs="Times New Roman"/>
                <w:sz w:val="26"/>
                <w:szCs w:val="26"/>
              </w:rPr>
              <w:t xml:space="preserve"> </w:t>
            </w:r>
          </w:p>
        </w:tc>
      </w:tr>
      <w:tr w:rsidR="00583E97" w:rsidRPr="00067E9A" w:rsidTr="00490F6C">
        <w:tc>
          <w:tcPr>
            <w:tcW w:w="3685" w:type="dxa"/>
            <w:tcBorders>
              <w:top w:val="single" w:sz="1" w:space="0" w:color="000000"/>
              <w:left w:val="single" w:sz="1" w:space="0" w:color="000000"/>
              <w:bottom w:val="single" w:sz="1" w:space="0" w:color="000000"/>
              <w:right w:val="single" w:sz="1" w:space="0" w:color="000000"/>
            </w:tcBorders>
          </w:tcPr>
          <w:p w:rsidR="00583E97" w:rsidRPr="00067E9A" w:rsidRDefault="00583E97" w:rsidP="00490F6C">
            <w:pPr>
              <w:rPr>
                <w:rFonts w:ascii="Times New Roman" w:hAnsi="Times New Roman" w:cs="Times New Roman"/>
                <w:sz w:val="26"/>
                <w:szCs w:val="26"/>
              </w:rPr>
            </w:pPr>
            <w:r w:rsidRPr="00067E9A">
              <w:rPr>
                <w:rFonts w:ascii="Times New Roman" w:hAnsi="Times New Roman" w:cs="Times New Roman"/>
                <w:sz w:val="26"/>
                <w:szCs w:val="26"/>
              </w:rPr>
              <w:t>Используемый метод определения НМЦК с обоснованием</w:t>
            </w:r>
          </w:p>
        </w:tc>
        <w:tc>
          <w:tcPr>
            <w:tcW w:w="5443" w:type="dxa"/>
            <w:tcBorders>
              <w:top w:val="single" w:sz="1" w:space="0" w:color="000000"/>
              <w:left w:val="single" w:sz="1" w:space="0" w:color="000000"/>
              <w:bottom w:val="single" w:sz="1" w:space="0" w:color="000000"/>
              <w:right w:val="single" w:sz="1" w:space="0" w:color="000000"/>
            </w:tcBorders>
          </w:tcPr>
          <w:p w:rsidR="00583E97" w:rsidRPr="00067E9A" w:rsidRDefault="00583E97" w:rsidP="00490F6C">
            <w:pPr>
              <w:rPr>
                <w:rFonts w:ascii="Times New Roman" w:hAnsi="Times New Roman" w:cs="Times New Roman"/>
                <w:sz w:val="26"/>
                <w:szCs w:val="26"/>
              </w:rPr>
            </w:pPr>
            <w:r w:rsidRPr="00067E9A">
              <w:rPr>
                <w:rFonts w:ascii="Times New Roman" w:hAnsi="Times New Roman" w:cs="Times New Roman"/>
                <w:sz w:val="26"/>
                <w:szCs w:val="26"/>
              </w:rPr>
              <w:t>Метод сопоставимых рыночных цен (анализа рынка) в соответствии с ч.6 ст. 22 Федерального закона от 05.04.2013 N 44-ФЗ)</w:t>
            </w:r>
          </w:p>
        </w:tc>
      </w:tr>
      <w:tr w:rsidR="00583E97" w:rsidRPr="00067E9A" w:rsidTr="00490F6C">
        <w:tc>
          <w:tcPr>
            <w:tcW w:w="3685" w:type="dxa"/>
            <w:tcBorders>
              <w:top w:val="single" w:sz="1" w:space="0" w:color="000000"/>
              <w:left w:val="single" w:sz="1" w:space="0" w:color="000000"/>
              <w:bottom w:val="single" w:sz="1" w:space="0" w:color="000000"/>
              <w:right w:val="single" w:sz="1" w:space="0" w:color="000000"/>
            </w:tcBorders>
          </w:tcPr>
          <w:p w:rsidR="00583E97" w:rsidRPr="00067E9A" w:rsidRDefault="00583E97" w:rsidP="00490F6C">
            <w:pPr>
              <w:rPr>
                <w:rFonts w:ascii="Times New Roman" w:hAnsi="Times New Roman" w:cs="Times New Roman"/>
                <w:sz w:val="26"/>
                <w:szCs w:val="26"/>
              </w:rPr>
            </w:pPr>
            <w:r w:rsidRPr="00067E9A">
              <w:rPr>
                <w:rFonts w:ascii="Times New Roman" w:hAnsi="Times New Roman" w:cs="Times New Roman"/>
                <w:sz w:val="26"/>
                <w:szCs w:val="26"/>
              </w:rPr>
              <w:lastRenderedPageBreak/>
              <w:t>Дата подготовки обоснования НМЦК</w:t>
            </w:r>
          </w:p>
        </w:tc>
        <w:tc>
          <w:tcPr>
            <w:tcW w:w="5386" w:type="dxa"/>
            <w:tcBorders>
              <w:top w:val="single" w:sz="1" w:space="0" w:color="000000"/>
              <w:left w:val="single" w:sz="1" w:space="0" w:color="000000"/>
              <w:bottom w:val="single" w:sz="1" w:space="0" w:color="000000"/>
              <w:right w:val="single" w:sz="1" w:space="0" w:color="000000"/>
            </w:tcBorders>
          </w:tcPr>
          <w:p w:rsidR="00583E97" w:rsidRPr="003B00E3" w:rsidRDefault="00382117" w:rsidP="00BC1FE1">
            <w:pPr>
              <w:rPr>
                <w:rFonts w:ascii="Times New Roman" w:hAnsi="Times New Roman" w:cs="Times New Roman"/>
                <w:color w:val="auto"/>
                <w:sz w:val="26"/>
                <w:szCs w:val="26"/>
              </w:rPr>
            </w:pPr>
            <w:r>
              <w:rPr>
                <w:rFonts w:ascii="Times New Roman" w:hAnsi="Times New Roman" w:cs="Times New Roman"/>
                <w:color w:val="auto"/>
                <w:sz w:val="26"/>
                <w:szCs w:val="26"/>
              </w:rPr>
              <w:t>11.02.2019г.</w:t>
            </w:r>
          </w:p>
        </w:tc>
      </w:tr>
      <w:tr w:rsidR="00583E97" w:rsidRPr="00067E9A" w:rsidTr="00490F6C">
        <w:tc>
          <w:tcPr>
            <w:tcW w:w="3685" w:type="dxa"/>
            <w:tcBorders>
              <w:top w:val="single" w:sz="1" w:space="0" w:color="000000"/>
              <w:left w:val="single" w:sz="1" w:space="0" w:color="000000"/>
              <w:bottom w:val="single" w:sz="1" w:space="0" w:color="000000"/>
              <w:right w:val="single" w:sz="1" w:space="0" w:color="000000"/>
            </w:tcBorders>
          </w:tcPr>
          <w:p w:rsidR="00583E97" w:rsidRPr="00067E9A" w:rsidRDefault="00583E97" w:rsidP="00490F6C">
            <w:pPr>
              <w:rPr>
                <w:rFonts w:ascii="Times New Roman" w:hAnsi="Times New Roman" w:cs="Times New Roman"/>
                <w:sz w:val="26"/>
                <w:szCs w:val="26"/>
              </w:rPr>
            </w:pPr>
            <w:r w:rsidRPr="00067E9A">
              <w:rPr>
                <w:rFonts w:ascii="Times New Roman" w:hAnsi="Times New Roman" w:cs="Times New Roman"/>
                <w:sz w:val="26"/>
                <w:szCs w:val="26"/>
              </w:rPr>
              <w:t>Расчет НМЦК</w:t>
            </w:r>
          </w:p>
        </w:tc>
        <w:tc>
          <w:tcPr>
            <w:tcW w:w="5386" w:type="dxa"/>
            <w:tcBorders>
              <w:top w:val="single" w:sz="1" w:space="0" w:color="000000"/>
              <w:left w:val="single" w:sz="1" w:space="0" w:color="000000"/>
              <w:bottom w:val="single" w:sz="1" w:space="0" w:color="000000"/>
              <w:right w:val="single" w:sz="1" w:space="0" w:color="000000"/>
            </w:tcBorders>
          </w:tcPr>
          <w:p w:rsidR="00583E97" w:rsidRPr="00067E9A" w:rsidRDefault="00583E97" w:rsidP="003E1998">
            <w:pPr>
              <w:rPr>
                <w:rFonts w:ascii="Times New Roman" w:hAnsi="Times New Roman" w:cs="Times New Roman"/>
                <w:sz w:val="26"/>
                <w:szCs w:val="26"/>
              </w:rPr>
            </w:pPr>
            <w:r w:rsidRPr="00067E9A">
              <w:rPr>
                <w:rFonts w:ascii="Times New Roman" w:hAnsi="Times New Roman" w:cs="Times New Roman"/>
                <w:sz w:val="26"/>
                <w:szCs w:val="26"/>
              </w:rPr>
              <w:t>В соответствии с расчетом начальной (максимальной) цены контракта (приложение №1) НМЦК составляет:</w:t>
            </w:r>
            <w:r w:rsidR="00BC1FE1" w:rsidRPr="00067E9A">
              <w:rPr>
                <w:rFonts w:ascii="Times New Roman" w:hAnsi="Times New Roman" w:cs="Times New Roman"/>
                <w:b/>
                <w:sz w:val="26"/>
                <w:szCs w:val="26"/>
                <w:u w:val="single"/>
              </w:rPr>
              <w:t xml:space="preserve"> </w:t>
            </w:r>
            <w:r w:rsidR="003E1998">
              <w:rPr>
                <w:rFonts w:ascii="Times New Roman" w:hAnsi="Times New Roman" w:cs="Times New Roman"/>
                <w:b/>
                <w:sz w:val="26"/>
                <w:szCs w:val="26"/>
                <w:u w:val="single"/>
              </w:rPr>
              <w:t>1</w:t>
            </w:r>
            <w:r w:rsidR="00BC1FE1" w:rsidRPr="00067E9A">
              <w:rPr>
                <w:rFonts w:ascii="Times New Roman" w:hAnsi="Times New Roman" w:cs="Times New Roman"/>
                <w:b/>
                <w:sz w:val="26"/>
                <w:szCs w:val="26"/>
                <w:u w:val="single"/>
              </w:rPr>
              <w:t xml:space="preserve"> </w:t>
            </w:r>
            <w:r w:rsidR="003E1998">
              <w:rPr>
                <w:rFonts w:ascii="Times New Roman" w:hAnsi="Times New Roman" w:cs="Times New Roman"/>
                <w:b/>
                <w:sz w:val="26"/>
                <w:szCs w:val="26"/>
                <w:u w:val="single"/>
              </w:rPr>
              <w:t>001</w:t>
            </w:r>
            <w:r w:rsidR="00BC1FE1" w:rsidRPr="00067E9A">
              <w:rPr>
                <w:rFonts w:ascii="Times New Roman" w:hAnsi="Times New Roman" w:cs="Times New Roman"/>
                <w:b/>
                <w:sz w:val="26"/>
                <w:szCs w:val="26"/>
                <w:u w:val="single"/>
              </w:rPr>
              <w:t xml:space="preserve"> </w:t>
            </w:r>
            <w:r w:rsidR="003E1998">
              <w:rPr>
                <w:rFonts w:ascii="Times New Roman" w:hAnsi="Times New Roman" w:cs="Times New Roman"/>
                <w:b/>
                <w:sz w:val="26"/>
                <w:szCs w:val="26"/>
                <w:u w:val="single"/>
              </w:rPr>
              <w:t>325</w:t>
            </w:r>
            <w:r w:rsidR="00BC1FE1" w:rsidRPr="00067E9A">
              <w:rPr>
                <w:rFonts w:ascii="Times New Roman" w:hAnsi="Times New Roman" w:cs="Times New Roman"/>
                <w:b/>
                <w:sz w:val="26"/>
                <w:szCs w:val="26"/>
                <w:u w:val="single"/>
              </w:rPr>
              <w:t>,00 руб</w:t>
            </w:r>
          </w:p>
        </w:tc>
      </w:tr>
    </w:tbl>
    <w:p w:rsidR="00583E97" w:rsidRPr="00067E9A" w:rsidRDefault="00583E97" w:rsidP="00583E97">
      <w:pPr>
        <w:jc w:val="center"/>
        <w:rPr>
          <w:rFonts w:ascii="Times New Roman" w:hAnsi="Times New Roman" w:cs="Times New Roman"/>
          <w:sz w:val="26"/>
          <w:szCs w:val="26"/>
        </w:rPr>
      </w:pPr>
      <w:r w:rsidRPr="00067E9A">
        <w:rPr>
          <w:rFonts w:ascii="Times New Roman" w:hAnsi="Times New Roman" w:cs="Times New Roman"/>
          <w:b/>
          <w:bCs/>
          <w:sz w:val="26"/>
          <w:szCs w:val="26"/>
        </w:rPr>
        <w:t>Формулы, использованные для обоснования начальной (максимальной) цены контракта**</w:t>
      </w:r>
    </w:p>
    <w:tbl>
      <w:tblPr>
        <w:tblW w:w="0" w:type="auto"/>
        <w:tblCellMar>
          <w:left w:w="10" w:type="dxa"/>
          <w:right w:w="10" w:type="dxa"/>
        </w:tblCellMar>
        <w:tblLook w:val="0000"/>
      </w:tblPr>
      <w:tblGrid>
        <w:gridCol w:w="1738"/>
        <w:gridCol w:w="1605"/>
        <w:gridCol w:w="2247"/>
        <w:gridCol w:w="3455"/>
      </w:tblGrid>
      <w:tr w:rsidR="00583E97" w:rsidRPr="00067E9A" w:rsidTr="00490F6C">
        <w:tc>
          <w:tcPr>
            <w:tcW w:w="226" w:type="dxa"/>
            <w:tcBorders>
              <w:top w:val="single" w:sz="1" w:space="0" w:color="000000"/>
              <w:left w:val="single" w:sz="1" w:space="0" w:color="000000"/>
              <w:bottom w:val="single" w:sz="1" w:space="0" w:color="000000"/>
              <w:right w:val="single" w:sz="1" w:space="0" w:color="000000"/>
            </w:tcBorders>
            <w:vAlign w:val="center"/>
          </w:tcPr>
          <w:p w:rsidR="00583E97" w:rsidRPr="00067E9A" w:rsidRDefault="00583E97" w:rsidP="00490F6C">
            <w:pPr>
              <w:jc w:val="center"/>
              <w:rPr>
                <w:rFonts w:ascii="Times New Roman" w:hAnsi="Times New Roman" w:cs="Times New Roman"/>
                <w:sz w:val="26"/>
                <w:szCs w:val="26"/>
              </w:rPr>
            </w:pPr>
            <w:r w:rsidRPr="00067E9A">
              <w:rPr>
                <w:rFonts w:ascii="Times New Roman" w:hAnsi="Times New Roman" w:cs="Times New Roman"/>
                <w:b/>
                <w:bCs/>
                <w:sz w:val="26"/>
                <w:szCs w:val="26"/>
              </w:rPr>
              <w:t>Среднее квадратичное отклонение</w:t>
            </w:r>
          </w:p>
          <w:p w:rsidR="00583E97" w:rsidRPr="00067E9A" w:rsidRDefault="00583E97" w:rsidP="00490F6C">
            <w:pPr>
              <w:rPr>
                <w:rFonts w:ascii="Times New Roman" w:hAnsi="Times New Roman" w:cs="Times New Roman"/>
                <w:sz w:val="26"/>
                <w:szCs w:val="26"/>
              </w:rPr>
            </w:pPr>
            <w:r w:rsidRPr="00067E9A">
              <w:rPr>
                <w:rFonts w:ascii="Times New Roman" w:hAnsi="Times New Roman" w:cs="Times New Roman"/>
                <w:noProof/>
                <w:sz w:val="26"/>
                <w:szCs w:val="26"/>
                <w:lang w:eastAsia="ru-RU"/>
              </w:rPr>
              <w:drawing>
                <wp:inline distT="0" distB="0" distL="0" distR="0">
                  <wp:extent cx="1104900" cy="419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104900" cy="419100"/>
                          </a:xfrm>
                          <a:prstGeom prst="rect">
                            <a:avLst/>
                          </a:prstGeom>
                          <a:noFill/>
                          <a:ln w="9525">
                            <a:noFill/>
                            <a:miter lim="800000"/>
                            <a:headEnd/>
                            <a:tailEnd/>
                          </a:ln>
                        </pic:spPr>
                      </pic:pic>
                    </a:graphicData>
                  </a:graphic>
                </wp:inline>
              </w:drawing>
            </w:r>
          </w:p>
        </w:tc>
        <w:tc>
          <w:tcPr>
            <w:tcW w:w="141" w:type="dxa"/>
            <w:tcBorders>
              <w:top w:val="single" w:sz="1" w:space="0" w:color="000000"/>
              <w:left w:val="single" w:sz="1" w:space="0" w:color="000000"/>
              <w:bottom w:val="single" w:sz="1" w:space="0" w:color="000000"/>
              <w:right w:val="single" w:sz="1" w:space="0" w:color="000000"/>
            </w:tcBorders>
            <w:vAlign w:val="center"/>
          </w:tcPr>
          <w:p w:rsidR="00583E97" w:rsidRPr="00067E9A" w:rsidRDefault="00583E97" w:rsidP="00490F6C">
            <w:pPr>
              <w:jc w:val="center"/>
              <w:rPr>
                <w:rFonts w:ascii="Times New Roman" w:hAnsi="Times New Roman" w:cs="Times New Roman"/>
                <w:sz w:val="26"/>
                <w:szCs w:val="26"/>
              </w:rPr>
            </w:pPr>
            <w:r w:rsidRPr="00067E9A">
              <w:rPr>
                <w:rFonts w:ascii="Times New Roman" w:hAnsi="Times New Roman" w:cs="Times New Roman"/>
                <w:b/>
                <w:bCs/>
                <w:sz w:val="26"/>
                <w:szCs w:val="26"/>
              </w:rPr>
              <w:t>Коэффициент вариации</w:t>
            </w:r>
          </w:p>
          <w:p w:rsidR="00583E97" w:rsidRPr="00067E9A" w:rsidRDefault="00583E97" w:rsidP="00490F6C">
            <w:pPr>
              <w:rPr>
                <w:rFonts w:ascii="Times New Roman" w:hAnsi="Times New Roman" w:cs="Times New Roman"/>
                <w:sz w:val="26"/>
                <w:szCs w:val="26"/>
              </w:rPr>
            </w:pPr>
            <w:r w:rsidRPr="00067E9A">
              <w:rPr>
                <w:rFonts w:ascii="Times New Roman" w:hAnsi="Times New Roman" w:cs="Times New Roman"/>
                <w:noProof/>
                <w:sz w:val="26"/>
                <w:szCs w:val="26"/>
                <w:lang w:eastAsia="ru-RU"/>
              </w:rPr>
              <w:drawing>
                <wp:inline distT="0" distB="0" distL="0" distR="0">
                  <wp:extent cx="723900" cy="3048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723900" cy="304800"/>
                          </a:xfrm>
                          <a:prstGeom prst="rect">
                            <a:avLst/>
                          </a:prstGeom>
                          <a:noFill/>
                          <a:ln w="9525">
                            <a:noFill/>
                            <a:miter lim="800000"/>
                            <a:headEnd/>
                            <a:tailEnd/>
                          </a:ln>
                        </pic:spPr>
                      </pic:pic>
                    </a:graphicData>
                  </a:graphic>
                </wp:inline>
              </w:drawing>
            </w:r>
          </w:p>
        </w:tc>
        <w:tc>
          <w:tcPr>
            <w:tcW w:w="198" w:type="dxa"/>
            <w:tcBorders>
              <w:top w:val="single" w:sz="1" w:space="0" w:color="000000"/>
              <w:left w:val="single" w:sz="1" w:space="0" w:color="000000"/>
              <w:bottom w:val="single" w:sz="1" w:space="0" w:color="000000"/>
              <w:right w:val="single" w:sz="1" w:space="0" w:color="000000"/>
            </w:tcBorders>
            <w:vAlign w:val="center"/>
          </w:tcPr>
          <w:p w:rsidR="00583E97" w:rsidRPr="00067E9A" w:rsidRDefault="00583E97" w:rsidP="00490F6C">
            <w:pPr>
              <w:jc w:val="center"/>
              <w:rPr>
                <w:rFonts w:ascii="Times New Roman" w:hAnsi="Times New Roman" w:cs="Times New Roman"/>
                <w:sz w:val="26"/>
                <w:szCs w:val="26"/>
              </w:rPr>
            </w:pPr>
            <w:r w:rsidRPr="00067E9A">
              <w:rPr>
                <w:rFonts w:ascii="Times New Roman" w:hAnsi="Times New Roman" w:cs="Times New Roman"/>
                <w:b/>
                <w:bCs/>
                <w:sz w:val="26"/>
                <w:szCs w:val="26"/>
              </w:rPr>
              <w:t>Коэффициент для перерасчета цен прошлых периодов к текущему уровню цен (далее К. пересчета)</w:t>
            </w:r>
          </w:p>
          <w:p w:rsidR="00583E97" w:rsidRPr="00067E9A" w:rsidRDefault="00583E97" w:rsidP="00490F6C">
            <w:pPr>
              <w:rPr>
                <w:rFonts w:ascii="Times New Roman" w:hAnsi="Times New Roman" w:cs="Times New Roman"/>
                <w:sz w:val="26"/>
                <w:szCs w:val="26"/>
              </w:rPr>
            </w:pPr>
            <w:r w:rsidRPr="00067E9A">
              <w:rPr>
                <w:rFonts w:ascii="Times New Roman" w:hAnsi="Times New Roman" w:cs="Times New Roman"/>
                <w:noProof/>
                <w:sz w:val="26"/>
                <w:szCs w:val="26"/>
                <w:lang w:eastAsia="ru-RU"/>
              </w:rPr>
              <w:drawing>
                <wp:inline distT="0" distB="0" distL="0" distR="0">
                  <wp:extent cx="1438275" cy="35242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438275" cy="352425"/>
                          </a:xfrm>
                          <a:prstGeom prst="rect">
                            <a:avLst/>
                          </a:prstGeom>
                          <a:noFill/>
                          <a:ln w="9525">
                            <a:noFill/>
                            <a:miter lim="800000"/>
                            <a:headEnd/>
                            <a:tailEnd/>
                          </a:ln>
                        </pic:spPr>
                      </pic:pic>
                    </a:graphicData>
                  </a:graphic>
                </wp:inline>
              </w:drawing>
            </w:r>
          </w:p>
        </w:tc>
        <w:tc>
          <w:tcPr>
            <w:tcW w:w="311" w:type="dxa"/>
            <w:tcBorders>
              <w:top w:val="single" w:sz="1" w:space="0" w:color="000000"/>
              <w:left w:val="single" w:sz="1" w:space="0" w:color="000000"/>
              <w:bottom w:val="single" w:sz="1" w:space="0" w:color="000000"/>
              <w:right w:val="single" w:sz="1" w:space="0" w:color="000000"/>
            </w:tcBorders>
            <w:vAlign w:val="center"/>
          </w:tcPr>
          <w:p w:rsidR="00583E97" w:rsidRPr="00067E9A" w:rsidRDefault="00583E97" w:rsidP="00490F6C">
            <w:pPr>
              <w:jc w:val="center"/>
              <w:rPr>
                <w:rFonts w:ascii="Times New Roman" w:hAnsi="Times New Roman" w:cs="Times New Roman"/>
                <w:sz w:val="26"/>
                <w:szCs w:val="26"/>
              </w:rPr>
            </w:pPr>
            <w:r w:rsidRPr="00067E9A">
              <w:rPr>
                <w:rFonts w:ascii="Times New Roman" w:hAnsi="Times New Roman" w:cs="Times New Roman"/>
                <w:b/>
                <w:bCs/>
                <w:sz w:val="26"/>
                <w:szCs w:val="26"/>
              </w:rPr>
              <w:t>Расчет НМЦК*</w:t>
            </w:r>
          </w:p>
          <w:p w:rsidR="00583E97" w:rsidRPr="00067E9A" w:rsidRDefault="00583E97" w:rsidP="00490F6C">
            <w:pPr>
              <w:jc w:val="center"/>
              <w:rPr>
                <w:rFonts w:ascii="Times New Roman" w:hAnsi="Times New Roman" w:cs="Times New Roman"/>
                <w:sz w:val="26"/>
                <w:szCs w:val="26"/>
              </w:rPr>
            </w:pPr>
            <w:r w:rsidRPr="00067E9A">
              <w:rPr>
                <w:rFonts w:ascii="Times New Roman" w:hAnsi="Times New Roman" w:cs="Times New Roman"/>
                <w:noProof/>
                <w:sz w:val="26"/>
                <w:szCs w:val="26"/>
                <w:lang w:eastAsia="ru-RU"/>
              </w:rPr>
              <w:drawing>
                <wp:inline distT="0" distB="0" distL="0" distR="0">
                  <wp:extent cx="1219200" cy="2952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1219200" cy="295275"/>
                          </a:xfrm>
                          <a:prstGeom prst="rect">
                            <a:avLst/>
                          </a:prstGeom>
                          <a:noFill/>
                          <a:ln w="9525">
                            <a:noFill/>
                            <a:miter lim="800000"/>
                            <a:headEnd/>
                            <a:tailEnd/>
                          </a:ln>
                        </pic:spPr>
                      </pic:pic>
                    </a:graphicData>
                  </a:graphic>
                </wp:inline>
              </w:drawing>
            </w:r>
          </w:p>
          <w:p w:rsidR="00583E97" w:rsidRPr="00067E9A" w:rsidRDefault="00583E97" w:rsidP="00490F6C">
            <w:pPr>
              <w:rPr>
                <w:rFonts w:ascii="Times New Roman" w:hAnsi="Times New Roman" w:cs="Times New Roman"/>
                <w:sz w:val="26"/>
                <w:szCs w:val="26"/>
              </w:rPr>
            </w:pPr>
            <w:r w:rsidRPr="00067E9A">
              <w:rPr>
                <w:rFonts w:ascii="Times New Roman" w:hAnsi="Times New Roman" w:cs="Times New Roman"/>
                <w:noProof/>
                <w:sz w:val="26"/>
                <w:szCs w:val="26"/>
                <w:lang w:eastAsia="ru-RU"/>
              </w:rPr>
              <w:drawing>
                <wp:inline distT="0" distB="0" distL="0" distR="0">
                  <wp:extent cx="2219325" cy="952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2219325" cy="9525"/>
                          </a:xfrm>
                          <a:prstGeom prst="rect">
                            <a:avLst/>
                          </a:prstGeom>
                          <a:noFill/>
                          <a:ln w="9525">
                            <a:noFill/>
                            <a:miter lim="800000"/>
                            <a:headEnd/>
                            <a:tailEnd/>
                          </a:ln>
                        </pic:spPr>
                      </pic:pic>
                    </a:graphicData>
                  </a:graphic>
                </wp:inline>
              </w:drawing>
            </w:r>
          </w:p>
        </w:tc>
      </w:tr>
      <w:tr w:rsidR="00583E97" w:rsidRPr="00067E9A" w:rsidTr="00490F6C">
        <w:tc>
          <w:tcPr>
            <w:tcW w:w="567" w:type="dxa"/>
            <w:gridSpan w:val="3"/>
            <w:tcBorders>
              <w:top w:val="single" w:sz="1" w:space="0" w:color="000000"/>
              <w:left w:val="single" w:sz="1" w:space="0" w:color="000000"/>
              <w:bottom w:val="single" w:sz="1" w:space="0" w:color="000000"/>
              <w:right w:val="single" w:sz="1" w:space="0" w:color="000000"/>
            </w:tcBorders>
          </w:tcPr>
          <w:p w:rsidR="00583E97" w:rsidRPr="00067E9A" w:rsidRDefault="00583E97" w:rsidP="00490F6C">
            <w:pPr>
              <w:rPr>
                <w:rFonts w:ascii="Times New Roman" w:hAnsi="Times New Roman" w:cs="Times New Roman"/>
                <w:sz w:val="26"/>
                <w:szCs w:val="26"/>
              </w:rPr>
            </w:pPr>
            <w:r w:rsidRPr="00067E9A">
              <w:rPr>
                <w:rFonts w:ascii="Times New Roman" w:hAnsi="Times New Roman" w:cs="Times New Roman"/>
                <w:sz w:val="26"/>
                <w:szCs w:val="26"/>
              </w:rPr>
              <w:t>V - коэффициент вариации;</w:t>
            </w:r>
          </w:p>
          <w:p w:rsidR="00583E97" w:rsidRPr="00067E9A" w:rsidRDefault="00583E97" w:rsidP="00490F6C">
            <w:pPr>
              <w:rPr>
                <w:rFonts w:ascii="Times New Roman" w:hAnsi="Times New Roman" w:cs="Times New Roman"/>
                <w:sz w:val="26"/>
                <w:szCs w:val="26"/>
              </w:rPr>
            </w:pPr>
            <w:r w:rsidRPr="00067E9A">
              <w:rPr>
                <w:rFonts w:ascii="Times New Roman" w:hAnsi="Times New Roman" w:cs="Times New Roman"/>
                <w:sz w:val="26"/>
                <w:szCs w:val="26"/>
              </w:rPr>
              <w:t>Цi - цена единицы товара (работы, услуги), указанная в источнике с номером i;</w:t>
            </w:r>
          </w:p>
          <w:p w:rsidR="00583E97" w:rsidRPr="00067E9A" w:rsidRDefault="00583E97" w:rsidP="00490F6C">
            <w:pPr>
              <w:rPr>
                <w:rFonts w:ascii="Times New Roman" w:hAnsi="Times New Roman" w:cs="Times New Roman"/>
                <w:sz w:val="26"/>
                <w:szCs w:val="26"/>
              </w:rPr>
            </w:pPr>
            <w:r w:rsidRPr="00067E9A">
              <w:rPr>
                <w:rFonts w:ascii="Times New Roman" w:hAnsi="Times New Roman" w:cs="Times New Roman"/>
                <w:sz w:val="26"/>
                <w:szCs w:val="26"/>
              </w:rPr>
              <w:t>ц - средняя арифметическая величина цены единицы товара (работы, услуги);</w:t>
            </w:r>
          </w:p>
          <w:p w:rsidR="00583E97" w:rsidRPr="00067E9A" w:rsidRDefault="00583E97" w:rsidP="00490F6C">
            <w:pPr>
              <w:rPr>
                <w:rFonts w:ascii="Times New Roman" w:hAnsi="Times New Roman" w:cs="Times New Roman"/>
                <w:sz w:val="26"/>
                <w:szCs w:val="26"/>
              </w:rPr>
            </w:pPr>
            <w:r w:rsidRPr="00067E9A">
              <w:rPr>
                <w:rFonts w:ascii="Times New Roman" w:hAnsi="Times New Roman" w:cs="Times New Roman"/>
                <w:sz w:val="26"/>
                <w:szCs w:val="26"/>
              </w:rPr>
              <w:t>n - количество значений, используемых в расчете;</w:t>
            </w:r>
          </w:p>
          <w:p w:rsidR="00583E97" w:rsidRPr="00067E9A" w:rsidRDefault="00583E97" w:rsidP="00490F6C">
            <w:pPr>
              <w:rPr>
                <w:rFonts w:ascii="Times New Roman" w:hAnsi="Times New Roman" w:cs="Times New Roman"/>
                <w:sz w:val="26"/>
                <w:szCs w:val="26"/>
              </w:rPr>
            </w:pPr>
            <w:r w:rsidRPr="00067E9A">
              <w:rPr>
                <w:rFonts w:ascii="Times New Roman" w:hAnsi="Times New Roman" w:cs="Times New Roman"/>
                <w:sz w:val="26"/>
                <w:szCs w:val="26"/>
              </w:rPr>
              <w:t>tф - срок формирования ценовой информации, используемой для расчета;</w:t>
            </w:r>
          </w:p>
          <w:p w:rsidR="00583E97" w:rsidRPr="00067E9A" w:rsidRDefault="00583E97" w:rsidP="00490F6C">
            <w:pPr>
              <w:rPr>
                <w:rFonts w:ascii="Times New Roman" w:hAnsi="Times New Roman" w:cs="Times New Roman"/>
                <w:sz w:val="26"/>
                <w:szCs w:val="26"/>
              </w:rPr>
            </w:pPr>
            <w:r w:rsidRPr="00067E9A">
              <w:rPr>
                <w:rFonts w:ascii="Times New Roman" w:hAnsi="Times New Roman" w:cs="Times New Roman"/>
                <w:sz w:val="26"/>
                <w:szCs w:val="26"/>
              </w:rPr>
              <w:t>t - месяц проведения расчетов НМЦК;</w:t>
            </w:r>
          </w:p>
          <w:p w:rsidR="00583E97" w:rsidRPr="00067E9A" w:rsidRDefault="00583E97" w:rsidP="00490F6C">
            <w:pPr>
              <w:rPr>
                <w:rFonts w:ascii="Times New Roman" w:hAnsi="Times New Roman" w:cs="Times New Roman"/>
                <w:sz w:val="26"/>
                <w:szCs w:val="26"/>
              </w:rPr>
            </w:pPr>
            <w:r w:rsidRPr="00067E9A">
              <w:rPr>
                <w:rFonts w:ascii="Times New Roman" w:hAnsi="Times New Roman" w:cs="Times New Roman"/>
                <w:sz w:val="26"/>
                <w:szCs w:val="26"/>
              </w:rPr>
              <w:t>ИПЦi - индекс потребительских цен на месяц в процентах к предыдущему месяцу, соответствующий месяцу в интервале от tф до t включительно, установленный Федеральной службой государственной статистики (официальный сайт в сети Интернет www.gks.ru).</w:t>
            </w:r>
          </w:p>
        </w:tc>
        <w:tc>
          <w:tcPr>
            <w:tcW w:w="311" w:type="dxa"/>
            <w:tcBorders>
              <w:top w:val="single" w:sz="1" w:space="0" w:color="000000"/>
              <w:left w:val="single" w:sz="1" w:space="0" w:color="000000"/>
              <w:bottom w:val="single" w:sz="1" w:space="0" w:color="000000"/>
              <w:right w:val="single" w:sz="1" w:space="0" w:color="000000"/>
            </w:tcBorders>
          </w:tcPr>
          <w:p w:rsidR="00583E97" w:rsidRPr="00067E9A" w:rsidRDefault="00583E97" w:rsidP="00490F6C">
            <w:pPr>
              <w:rPr>
                <w:rFonts w:ascii="Times New Roman" w:hAnsi="Times New Roman" w:cs="Times New Roman"/>
                <w:sz w:val="26"/>
                <w:szCs w:val="26"/>
              </w:rPr>
            </w:pPr>
            <w:r w:rsidRPr="00067E9A">
              <w:rPr>
                <w:rFonts w:ascii="Times New Roman" w:hAnsi="Times New Roman" w:cs="Times New Roman"/>
                <w:sz w:val="26"/>
                <w:szCs w:val="26"/>
              </w:rPr>
              <w:t>v - количество (объем) закупаемого товара (работы, услуги);</w:t>
            </w:r>
          </w:p>
          <w:p w:rsidR="00583E97" w:rsidRPr="00067E9A" w:rsidRDefault="00583E97" w:rsidP="00490F6C">
            <w:pPr>
              <w:rPr>
                <w:rFonts w:ascii="Times New Roman" w:hAnsi="Times New Roman" w:cs="Times New Roman"/>
                <w:sz w:val="26"/>
                <w:szCs w:val="26"/>
              </w:rPr>
            </w:pPr>
            <w:r w:rsidRPr="00067E9A">
              <w:rPr>
                <w:rFonts w:ascii="Times New Roman" w:hAnsi="Times New Roman" w:cs="Times New Roman"/>
                <w:sz w:val="26"/>
                <w:szCs w:val="26"/>
              </w:rPr>
              <w:t>n - количество значений, используемых в расчете;</w:t>
            </w:r>
          </w:p>
          <w:p w:rsidR="00583E97" w:rsidRPr="00067E9A" w:rsidRDefault="00583E97" w:rsidP="00490F6C">
            <w:pPr>
              <w:rPr>
                <w:rFonts w:ascii="Times New Roman" w:hAnsi="Times New Roman" w:cs="Times New Roman"/>
                <w:sz w:val="26"/>
                <w:szCs w:val="26"/>
              </w:rPr>
            </w:pPr>
            <w:r w:rsidRPr="00067E9A">
              <w:rPr>
                <w:rFonts w:ascii="Times New Roman" w:hAnsi="Times New Roman" w:cs="Times New Roman"/>
                <w:sz w:val="26"/>
                <w:szCs w:val="26"/>
              </w:rPr>
              <w:t>i - номер источника ценовой информации;</w:t>
            </w:r>
          </w:p>
          <w:p w:rsidR="00583E97" w:rsidRPr="00067E9A" w:rsidRDefault="00583E97" w:rsidP="00490F6C">
            <w:pPr>
              <w:rPr>
                <w:rFonts w:ascii="Times New Roman" w:hAnsi="Times New Roman" w:cs="Times New Roman"/>
                <w:sz w:val="26"/>
                <w:szCs w:val="26"/>
              </w:rPr>
            </w:pPr>
            <w:r w:rsidRPr="00067E9A">
              <w:rPr>
                <w:rFonts w:ascii="Times New Roman" w:hAnsi="Times New Roman" w:cs="Times New Roman"/>
                <w:sz w:val="26"/>
                <w:szCs w:val="26"/>
              </w:rPr>
              <w:t>Цi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tc>
      </w:tr>
    </w:tbl>
    <w:p w:rsidR="00583E97" w:rsidRPr="00067E9A" w:rsidRDefault="00583E97" w:rsidP="00583E97">
      <w:pPr>
        <w:rPr>
          <w:rFonts w:ascii="Times New Roman" w:hAnsi="Times New Roman" w:cs="Times New Roman"/>
          <w:sz w:val="26"/>
          <w:szCs w:val="26"/>
        </w:rPr>
      </w:pPr>
      <w:r w:rsidRPr="00067E9A">
        <w:rPr>
          <w:rFonts w:ascii="Times New Roman" w:hAnsi="Times New Roman" w:cs="Times New Roman"/>
          <w:sz w:val="26"/>
          <w:szCs w:val="26"/>
        </w:rPr>
        <w:t>*Определение НМЦК произведено Заказчиком в соответствии с Приказом Минэкономразвития России от 02.10.2013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rsidR="00583E97" w:rsidRPr="00067E9A" w:rsidRDefault="00583E97" w:rsidP="00583E97">
      <w:pPr>
        <w:rPr>
          <w:rFonts w:ascii="Times New Roman" w:hAnsi="Times New Roman" w:cs="Times New Roman"/>
          <w:sz w:val="26"/>
          <w:szCs w:val="26"/>
        </w:rPr>
      </w:pPr>
      <w:r w:rsidRPr="00067E9A">
        <w:rPr>
          <w:rFonts w:ascii="Times New Roman" w:hAnsi="Times New Roman" w:cs="Times New Roman"/>
          <w:sz w:val="26"/>
          <w:szCs w:val="26"/>
        </w:rPr>
        <w:t>** В соответствии с п.3.20.1 Методических рекомендаций, утвержденных приказом Минэкономразвития РФ от 02.10.2013 №567 расчет произведен с помощью стандартных функций табличного редактора.</w:t>
      </w:r>
    </w:p>
    <w:p w:rsidR="00583E97" w:rsidRPr="00067E9A" w:rsidRDefault="0082210B" w:rsidP="00067E9A">
      <w:pPr>
        <w:spacing w:before="180" w:after="180"/>
        <w:rPr>
          <w:rFonts w:ascii="Times New Roman" w:hAnsi="Times New Roman" w:cs="Times New Roman"/>
          <w:sz w:val="26"/>
          <w:szCs w:val="26"/>
        </w:rPr>
        <w:sectPr w:rsidR="00583E97" w:rsidRPr="00067E9A">
          <w:pgSz w:w="11905" w:h="16837"/>
          <w:pgMar w:top="1440" w:right="1440" w:bottom="1440" w:left="1440" w:header="720" w:footer="720" w:gutter="0"/>
          <w:cols w:space="720"/>
        </w:sectPr>
      </w:pPr>
      <w:r>
        <w:rPr>
          <w:rFonts w:ascii="Times New Roman" w:hAnsi="Times New Roman" w:cs="Times New Roman"/>
          <w:sz w:val="26"/>
          <w:szCs w:val="26"/>
        </w:rPr>
        <w:t xml:space="preserve">Контрактный управляющий   </w:t>
      </w:r>
      <w:r w:rsidR="00583E97" w:rsidRPr="00067E9A">
        <w:rPr>
          <w:rFonts w:ascii="Times New Roman" w:hAnsi="Times New Roman" w:cs="Times New Roman"/>
          <w:sz w:val="26"/>
          <w:szCs w:val="26"/>
        </w:rPr>
        <w:t>___</w:t>
      </w:r>
      <w:r w:rsidR="008B72C0">
        <w:rPr>
          <w:rFonts w:ascii="Times New Roman" w:hAnsi="Times New Roman" w:cs="Times New Roman"/>
          <w:sz w:val="26"/>
          <w:szCs w:val="26"/>
        </w:rPr>
        <w:t>__</w:t>
      </w:r>
      <w:r>
        <w:rPr>
          <w:rFonts w:ascii="Times New Roman" w:hAnsi="Times New Roman" w:cs="Times New Roman"/>
          <w:sz w:val="26"/>
          <w:szCs w:val="26"/>
        </w:rPr>
        <w:t xml:space="preserve">   </w:t>
      </w:r>
      <w:r w:rsidR="00583E97" w:rsidRPr="00067E9A">
        <w:rPr>
          <w:rFonts w:ascii="Times New Roman" w:hAnsi="Times New Roman" w:cs="Times New Roman"/>
          <w:sz w:val="26"/>
          <w:szCs w:val="26"/>
        </w:rPr>
        <w:t xml:space="preserve">/ </w:t>
      </w:r>
      <w:r w:rsidR="003E1998">
        <w:rPr>
          <w:rFonts w:ascii="Times New Roman" w:hAnsi="Times New Roman" w:cs="Times New Roman"/>
          <w:sz w:val="26"/>
          <w:szCs w:val="26"/>
        </w:rPr>
        <w:t>Плют Наталья Михайловна/</w:t>
      </w:r>
    </w:p>
    <w:p w:rsidR="00583E97" w:rsidRPr="00067E9A" w:rsidRDefault="00583E97" w:rsidP="00583E97">
      <w:pPr>
        <w:jc w:val="right"/>
        <w:rPr>
          <w:rFonts w:ascii="Times New Roman" w:hAnsi="Times New Roman" w:cs="Times New Roman"/>
          <w:sz w:val="26"/>
          <w:szCs w:val="26"/>
        </w:rPr>
      </w:pPr>
      <w:r w:rsidRPr="00067E9A">
        <w:rPr>
          <w:rFonts w:ascii="Times New Roman" w:hAnsi="Times New Roman" w:cs="Times New Roman"/>
          <w:sz w:val="26"/>
          <w:szCs w:val="26"/>
        </w:rPr>
        <w:lastRenderedPageBreak/>
        <w:t>Приложение №1</w:t>
      </w:r>
    </w:p>
    <w:p w:rsidR="00583E97" w:rsidRPr="00067E9A" w:rsidRDefault="00583E97" w:rsidP="00583E97">
      <w:pPr>
        <w:jc w:val="right"/>
        <w:rPr>
          <w:rFonts w:ascii="Times New Roman" w:hAnsi="Times New Roman" w:cs="Times New Roman"/>
          <w:sz w:val="26"/>
          <w:szCs w:val="26"/>
        </w:rPr>
      </w:pPr>
      <w:r w:rsidRPr="00067E9A">
        <w:rPr>
          <w:rFonts w:ascii="Times New Roman" w:hAnsi="Times New Roman" w:cs="Times New Roman"/>
          <w:sz w:val="26"/>
          <w:szCs w:val="26"/>
        </w:rPr>
        <w:t>к обоснованию начальной (максимальной) цены контракта</w:t>
      </w:r>
    </w:p>
    <w:p w:rsidR="00584ED9" w:rsidRPr="00067E9A" w:rsidRDefault="00584ED9" w:rsidP="00583E97">
      <w:pPr>
        <w:jc w:val="center"/>
        <w:rPr>
          <w:rFonts w:ascii="Times New Roman" w:hAnsi="Times New Roman" w:cs="Times New Roman"/>
          <w:b/>
          <w:bCs/>
          <w:sz w:val="26"/>
          <w:szCs w:val="26"/>
        </w:rPr>
      </w:pPr>
    </w:p>
    <w:p w:rsidR="00583E97" w:rsidRPr="00067E9A" w:rsidRDefault="00583E97" w:rsidP="00583E97">
      <w:pPr>
        <w:jc w:val="center"/>
        <w:rPr>
          <w:rFonts w:ascii="Times New Roman" w:hAnsi="Times New Roman" w:cs="Times New Roman"/>
          <w:sz w:val="26"/>
          <w:szCs w:val="26"/>
        </w:rPr>
      </w:pPr>
      <w:r w:rsidRPr="00067E9A">
        <w:rPr>
          <w:rFonts w:ascii="Times New Roman" w:hAnsi="Times New Roman" w:cs="Times New Roman"/>
          <w:b/>
          <w:bCs/>
          <w:sz w:val="26"/>
          <w:szCs w:val="26"/>
        </w:rPr>
        <w:t>Расчет начальной (максимальной) цены контракта</w:t>
      </w:r>
    </w:p>
    <w:p w:rsidR="00583E97" w:rsidRPr="00067E9A" w:rsidRDefault="00BC1FE1" w:rsidP="00DA7915">
      <w:pPr>
        <w:widowControl w:val="0"/>
        <w:ind w:firstLine="567"/>
        <w:contextualSpacing/>
        <w:jc w:val="center"/>
        <w:rPr>
          <w:rFonts w:ascii="Times New Roman" w:hAnsi="Times New Roman" w:cs="Times New Roman"/>
          <w:sz w:val="26"/>
          <w:szCs w:val="26"/>
        </w:rPr>
      </w:pPr>
      <w:r w:rsidRPr="00067E9A">
        <w:rPr>
          <w:rFonts w:ascii="Times New Roman" w:hAnsi="Times New Roman" w:cs="Times New Roman"/>
          <w:color w:val="auto"/>
          <w:sz w:val="26"/>
          <w:szCs w:val="26"/>
        </w:rPr>
        <w:t>Содержание автомобильных дорог муниципального образования  "</w:t>
      </w:r>
      <w:r w:rsidR="004748B4" w:rsidRPr="00067E9A">
        <w:rPr>
          <w:rFonts w:ascii="Times New Roman" w:hAnsi="Times New Roman" w:cs="Times New Roman"/>
          <w:color w:val="auto"/>
          <w:sz w:val="26"/>
          <w:szCs w:val="26"/>
        </w:rPr>
        <w:t>Северное</w:t>
      </w:r>
      <w:r w:rsidRPr="00067E9A">
        <w:rPr>
          <w:rFonts w:ascii="Times New Roman" w:hAnsi="Times New Roman" w:cs="Times New Roman"/>
          <w:color w:val="auto"/>
          <w:sz w:val="26"/>
          <w:szCs w:val="26"/>
        </w:rPr>
        <w:t xml:space="preserve"> сельское поселение" </w:t>
      </w:r>
      <w:r w:rsidR="008B72C0">
        <w:rPr>
          <w:rFonts w:ascii="Times New Roman" w:hAnsi="Times New Roman" w:cs="Times New Roman"/>
          <w:color w:val="auto"/>
          <w:sz w:val="26"/>
          <w:szCs w:val="26"/>
        </w:rPr>
        <w:t>Шегарского района Томской области на</w:t>
      </w:r>
      <w:r w:rsidRPr="00067E9A">
        <w:rPr>
          <w:rFonts w:ascii="Times New Roman" w:hAnsi="Times New Roman" w:cs="Times New Roman"/>
          <w:color w:val="auto"/>
          <w:sz w:val="26"/>
          <w:szCs w:val="26"/>
        </w:rPr>
        <w:t xml:space="preserve"> 2019 г.</w:t>
      </w:r>
    </w:p>
    <w:p w:rsidR="00584ED9" w:rsidRPr="00067E9A" w:rsidRDefault="00584ED9" w:rsidP="00583E97">
      <w:pPr>
        <w:jc w:val="center"/>
        <w:rPr>
          <w:rFonts w:ascii="Times New Roman" w:hAnsi="Times New Roman" w:cs="Times New Roman"/>
          <w:sz w:val="26"/>
          <w:szCs w:val="26"/>
        </w:rPr>
      </w:pPr>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tblPr>
      <w:tblGrid>
        <w:gridCol w:w="267"/>
        <w:gridCol w:w="1773"/>
        <w:gridCol w:w="427"/>
        <w:gridCol w:w="539"/>
        <w:gridCol w:w="1627"/>
        <w:gridCol w:w="1627"/>
        <w:gridCol w:w="1627"/>
        <w:gridCol w:w="1627"/>
        <w:gridCol w:w="1945"/>
        <w:gridCol w:w="1571"/>
        <w:gridCol w:w="1559"/>
        <w:gridCol w:w="811"/>
      </w:tblGrid>
      <w:tr w:rsidR="00DA7915" w:rsidRPr="00067E9A" w:rsidTr="00DA7915">
        <w:trPr>
          <w:trHeight w:val="1389"/>
        </w:trPr>
        <w:tc>
          <w:tcPr>
            <w:tcW w:w="270" w:type="dxa"/>
            <w:vMerge w:val="restart"/>
            <w:vAlign w:val="center"/>
          </w:tcPr>
          <w:p w:rsidR="00DA7915" w:rsidRPr="00067E9A" w:rsidRDefault="00DA7915" w:rsidP="00490F6C">
            <w:pPr>
              <w:jc w:val="center"/>
              <w:rPr>
                <w:rFonts w:ascii="Times New Roman" w:hAnsi="Times New Roman" w:cs="Times New Roman"/>
                <w:sz w:val="26"/>
                <w:szCs w:val="26"/>
              </w:rPr>
            </w:pPr>
            <w:r w:rsidRPr="00067E9A">
              <w:rPr>
                <w:rFonts w:ascii="Times New Roman" w:hAnsi="Times New Roman" w:cs="Times New Roman"/>
                <w:b/>
                <w:bCs/>
                <w:sz w:val="26"/>
                <w:szCs w:val="26"/>
              </w:rPr>
              <w:t>№</w:t>
            </w:r>
          </w:p>
        </w:tc>
        <w:tc>
          <w:tcPr>
            <w:tcW w:w="1802" w:type="dxa"/>
            <w:vMerge w:val="restart"/>
            <w:vAlign w:val="center"/>
          </w:tcPr>
          <w:p w:rsidR="00DA7915" w:rsidRPr="00067E9A" w:rsidRDefault="00DA7915" w:rsidP="00490F6C">
            <w:pPr>
              <w:jc w:val="center"/>
              <w:rPr>
                <w:rFonts w:ascii="Times New Roman" w:hAnsi="Times New Roman" w:cs="Times New Roman"/>
                <w:sz w:val="26"/>
                <w:szCs w:val="26"/>
              </w:rPr>
            </w:pPr>
            <w:r w:rsidRPr="00067E9A">
              <w:rPr>
                <w:rFonts w:ascii="Times New Roman" w:hAnsi="Times New Roman" w:cs="Times New Roman"/>
                <w:b/>
                <w:bCs/>
                <w:sz w:val="26"/>
                <w:szCs w:val="26"/>
              </w:rPr>
              <w:t>Наименование услуги</w:t>
            </w:r>
          </w:p>
        </w:tc>
        <w:tc>
          <w:tcPr>
            <w:tcW w:w="434" w:type="dxa"/>
            <w:vMerge w:val="restart"/>
            <w:vAlign w:val="center"/>
          </w:tcPr>
          <w:p w:rsidR="00DA7915" w:rsidRPr="00067E9A" w:rsidRDefault="00DA7915" w:rsidP="00490F6C">
            <w:pPr>
              <w:jc w:val="center"/>
              <w:rPr>
                <w:rFonts w:ascii="Times New Roman" w:hAnsi="Times New Roman" w:cs="Times New Roman"/>
                <w:sz w:val="26"/>
                <w:szCs w:val="26"/>
              </w:rPr>
            </w:pPr>
            <w:r w:rsidRPr="00067E9A">
              <w:rPr>
                <w:rFonts w:ascii="Times New Roman" w:hAnsi="Times New Roman" w:cs="Times New Roman"/>
                <w:b/>
                <w:bCs/>
                <w:sz w:val="26"/>
                <w:szCs w:val="26"/>
              </w:rPr>
              <w:t>Ед. изм</w:t>
            </w:r>
          </w:p>
        </w:tc>
        <w:tc>
          <w:tcPr>
            <w:tcW w:w="548" w:type="dxa"/>
            <w:vMerge w:val="restart"/>
            <w:vAlign w:val="center"/>
          </w:tcPr>
          <w:p w:rsidR="00DA7915" w:rsidRPr="00067E9A" w:rsidRDefault="00DA7915" w:rsidP="00490F6C">
            <w:pPr>
              <w:jc w:val="center"/>
              <w:rPr>
                <w:rFonts w:ascii="Times New Roman" w:hAnsi="Times New Roman" w:cs="Times New Roman"/>
                <w:sz w:val="26"/>
                <w:szCs w:val="26"/>
              </w:rPr>
            </w:pPr>
            <w:r w:rsidRPr="00067E9A">
              <w:rPr>
                <w:rFonts w:ascii="Times New Roman" w:hAnsi="Times New Roman" w:cs="Times New Roman"/>
                <w:b/>
                <w:bCs/>
                <w:sz w:val="26"/>
                <w:szCs w:val="26"/>
              </w:rPr>
              <w:t>Кол-во</w:t>
            </w:r>
          </w:p>
        </w:tc>
        <w:tc>
          <w:tcPr>
            <w:tcW w:w="6620" w:type="dxa"/>
            <w:gridSpan w:val="4"/>
          </w:tcPr>
          <w:p w:rsidR="00DA7915" w:rsidRPr="00067E9A" w:rsidRDefault="00DA7915" w:rsidP="00490F6C">
            <w:pPr>
              <w:jc w:val="center"/>
              <w:rPr>
                <w:rFonts w:ascii="Times New Roman" w:hAnsi="Times New Roman" w:cs="Times New Roman"/>
                <w:sz w:val="26"/>
                <w:szCs w:val="26"/>
              </w:rPr>
            </w:pPr>
            <w:r w:rsidRPr="00067E9A">
              <w:rPr>
                <w:rFonts w:ascii="Times New Roman" w:hAnsi="Times New Roman" w:cs="Times New Roman"/>
                <w:b/>
                <w:bCs/>
                <w:sz w:val="26"/>
                <w:szCs w:val="26"/>
              </w:rPr>
              <w:t>Источник информации о цене (Цена за единицу)</w:t>
            </w:r>
          </w:p>
        </w:tc>
        <w:tc>
          <w:tcPr>
            <w:tcW w:w="1720" w:type="dxa"/>
            <w:vMerge w:val="restart"/>
          </w:tcPr>
          <w:tbl>
            <w:tblPr>
              <w:tblW w:w="0" w:type="auto"/>
              <w:tblCellSpacing w:w="15" w:type="dxa"/>
              <w:tblCellMar>
                <w:top w:w="15" w:type="dxa"/>
                <w:left w:w="15" w:type="dxa"/>
                <w:bottom w:w="15" w:type="dxa"/>
                <w:right w:w="15" w:type="dxa"/>
              </w:tblCellMar>
              <w:tblLook w:val="04A0"/>
            </w:tblPr>
            <w:tblGrid>
              <w:gridCol w:w="1925"/>
            </w:tblGrid>
            <w:tr w:rsidR="00DA7915" w:rsidRPr="00DA7915" w:rsidTr="00DA7915">
              <w:trPr>
                <w:tblCellSpacing w:w="15" w:type="dxa"/>
              </w:trPr>
              <w:tc>
                <w:tcPr>
                  <w:tcW w:w="0" w:type="auto"/>
                  <w:vAlign w:val="center"/>
                  <w:hideMark/>
                </w:tcPr>
                <w:p w:rsidR="00DA7915" w:rsidRPr="00DA7915" w:rsidRDefault="00DA7915" w:rsidP="00DA7915">
                  <w:pPr>
                    <w:suppressAutoHyphens w:val="0"/>
                    <w:jc w:val="center"/>
                    <w:rPr>
                      <w:rFonts w:ascii="Times New Roman" w:eastAsia="Times New Roman" w:hAnsi="Times New Roman" w:cs="Times New Roman"/>
                      <w:b/>
                      <w:color w:val="auto"/>
                      <w:sz w:val="26"/>
                      <w:szCs w:val="26"/>
                      <w:lang w:eastAsia="ru-RU"/>
                    </w:rPr>
                  </w:pPr>
                  <w:r w:rsidRPr="00DA7915">
                    <w:rPr>
                      <w:rFonts w:ascii="Times New Roman" w:eastAsia="Times New Roman" w:hAnsi="Times New Roman" w:cs="Times New Roman"/>
                      <w:b/>
                      <w:color w:val="auto"/>
                      <w:sz w:val="26"/>
                      <w:szCs w:val="26"/>
                      <w:lang w:eastAsia="ru-RU"/>
                    </w:rPr>
                    <w:t>Среднее арифметическое значение цены, руб.</w:t>
                  </w:r>
                </w:p>
              </w:tc>
            </w:tr>
            <w:tr w:rsidR="00DA7915" w:rsidRPr="00DA7915" w:rsidTr="00DA7915">
              <w:trPr>
                <w:tblCellSpacing w:w="15" w:type="dxa"/>
              </w:trPr>
              <w:tc>
                <w:tcPr>
                  <w:tcW w:w="0" w:type="auto"/>
                  <w:vAlign w:val="center"/>
                  <w:hideMark/>
                </w:tcPr>
                <w:p w:rsidR="00DA7915" w:rsidRPr="00DA7915" w:rsidRDefault="00DA7915" w:rsidP="00DA7915">
                  <w:pPr>
                    <w:suppressAutoHyphens w:val="0"/>
                    <w:rPr>
                      <w:rFonts w:ascii="Times New Roman" w:eastAsia="Times New Roman" w:hAnsi="Times New Roman" w:cs="Times New Roman"/>
                      <w:b/>
                      <w:color w:val="auto"/>
                      <w:lang w:eastAsia="ru-RU"/>
                    </w:rPr>
                  </w:pPr>
                </w:p>
              </w:tc>
            </w:tr>
          </w:tbl>
          <w:p w:rsidR="00DA7915" w:rsidRPr="00DA7915" w:rsidRDefault="00DA7915" w:rsidP="00490F6C">
            <w:pPr>
              <w:jc w:val="center"/>
              <w:rPr>
                <w:rFonts w:ascii="Times New Roman" w:hAnsi="Times New Roman" w:cs="Times New Roman"/>
                <w:b/>
                <w:bCs/>
                <w:sz w:val="26"/>
                <w:szCs w:val="26"/>
              </w:rPr>
            </w:pPr>
          </w:p>
        </w:tc>
        <w:tc>
          <w:tcPr>
            <w:tcW w:w="3182" w:type="dxa"/>
            <w:gridSpan w:val="2"/>
            <w:vAlign w:val="center"/>
          </w:tcPr>
          <w:p w:rsidR="00DA7915" w:rsidRPr="00067E9A" w:rsidRDefault="00DA7915" w:rsidP="00490F6C">
            <w:pPr>
              <w:jc w:val="center"/>
              <w:rPr>
                <w:rFonts w:ascii="Times New Roman" w:hAnsi="Times New Roman" w:cs="Times New Roman"/>
                <w:sz w:val="26"/>
                <w:szCs w:val="26"/>
              </w:rPr>
            </w:pPr>
            <w:r w:rsidRPr="00067E9A">
              <w:rPr>
                <w:rFonts w:ascii="Times New Roman" w:hAnsi="Times New Roman" w:cs="Times New Roman"/>
                <w:b/>
                <w:bCs/>
                <w:sz w:val="26"/>
                <w:szCs w:val="26"/>
              </w:rPr>
              <w:t>Однородность совокупности значений выявленных цен, используемых в расчете НМЦК</w:t>
            </w:r>
          </w:p>
        </w:tc>
        <w:tc>
          <w:tcPr>
            <w:tcW w:w="824" w:type="dxa"/>
            <w:vMerge w:val="restart"/>
            <w:vAlign w:val="center"/>
          </w:tcPr>
          <w:p w:rsidR="00DA7915" w:rsidRPr="00067E9A" w:rsidRDefault="00DA7915" w:rsidP="00490F6C">
            <w:pPr>
              <w:jc w:val="center"/>
              <w:rPr>
                <w:rFonts w:ascii="Times New Roman" w:hAnsi="Times New Roman" w:cs="Times New Roman"/>
                <w:sz w:val="26"/>
                <w:szCs w:val="26"/>
              </w:rPr>
            </w:pPr>
            <w:r w:rsidRPr="00067E9A">
              <w:rPr>
                <w:rFonts w:ascii="Times New Roman" w:hAnsi="Times New Roman" w:cs="Times New Roman"/>
                <w:b/>
                <w:bCs/>
                <w:sz w:val="26"/>
                <w:szCs w:val="26"/>
              </w:rPr>
              <w:t>Расчет НМЦК</w:t>
            </w:r>
          </w:p>
        </w:tc>
      </w:tr>
      <w:tr w:rsidR="00DA7915" w:rsidRPr="00067E9A" w:rsidTr="00DA7915">
        <w:trPr>
          <w:trHeight w:val="1771"/>
        </w:trPr>
        <w:tc>
          <w:tcPr>
            <w:tcW w:w="270" w:type="dxa"/>
            <w:vMerge/>
          </w:tcPr>
          <w:p w:rsidR="00DA7915" w:rsidRPr="00067E9A" w:rsidRDefault="00DA7915" w:rsidP="00490F6C">
            <w:pPr>
              <w:rPr>
                <w:rFonts w:ascii="Times New Roman" w:hAnsi="Times New Roman" w:cs="Times New Roman"/>
                <w:sz w:val="26"/>
                <w:szCs w:val="26"/>
              </w:rPr>
            </w:pPr>
          </w:p>
        </w:tc>
        <w:tc>
          <w:tcPr>
            <w:tcW w:w="1802" w:type="dxa"/>
            <w:vMerge/>
          </w:tcPr>
          <w:p w:rsidR="00DA7915" w:rsidRPr="00067E9A" w:rsidRDefault="00DA7915" w:rsidP="00490F6C">
            <w:pPr>
              <w:rPr>
                <w:rFonts w:ascii="Times New Roman" w:hAnsi="Times New Roman" w:cs="Times New Roman"/>
                <w:sz w:val="26"/>
                <w:szCs w:val="26"/>
              </w:rPr>
            </w:pPr>
          </w:p>
        </w:tc>
        <w:tc>
          <w:tcPr>
            <w:tcW w:w="434" w:type="dxa"/>
            <w:vMerge/>
          </w:tcPr>
          <w:p w:rsidR="00DA7915" w:rsidRPr="00067E9A" w:rsidRDefault="00DA7915" w:rsidP="00490F6C">
            <w:pPr>
              <w:rPr>
                <w:rFonts w:ascii="Times New Roman" w:hAnsi="Times New Roman" w:cs="Times New Roman"/>
                <w:sz w:val="26"/>
                <w:szCs w:val="26"/>
              </w:rPr>
            </w:pPr>
          </w:p>
        </w:tc>
        <w:tc>
          <w:tcPr>
            <w:tcW w:w="548" w:type="dxa"/>
            <w:vMerge/>
          </w:tcPr>
          <w:p w:rsidR="00DA7915" w:rsidRPr="00067E9A" w:rsidRDefault="00DA7915" w:rsidP="00490F6C">
            <w:pPr>
              <w:rPr>
                <w:rFonts w:ascii="Times New Roman" w:hAnsi="Times New Roman" w:cs="Times New Roman"/>
                <w:sz w:val="26"/>
                <w:szCs w:val="26"/>
              </w:rPr>
            </w:pPr>
          </w:p>
        </w:tc>
        <w:tc>
          <w:tcPr>
            <w:tcW w:w="1655" w:type="dxa"/>
            <w:vAlign w:val="center"/>
          </w:tcPr>
          <w:p w:rsidR="00DA7915" w:rsidRPr="00067E9A" w:rsidRDefault="00DA7915" w:rsidP="004748B4">
            <w:pPr>
              <w:jc w:val="center"/>
              <w:rPr>
                <w:rFonts w:ascii="Times New Roman" w:hAnsi="Times New Roman" w:cs="Times New Roman"/>
                <w:sz w:val="26"/>
                <w:szCs w:val="26"/>
              </w:rPr>
            </w:pPr>
            <w:r w:rsidRPr="00067E9A">
              <w:rPr>
                <w:rFonts w:ascii="Times New Roman" w:hAnsi="Times New Roman" w:cs="Times New Roman"/>
                <w:b/>
                <w:bCs/>
                <w:sz w:val="26"/>
                <w:szCs w:val="26"/>
              </w:rPr>
              <w:t>Коммерческое предложение (ООО "Спектр")</w:t>
            </w:r>
            <w:r>
              <w:rPr>
                <w:rFonts w:ascii="Times New Roman" w:hAnsi="Times New Roman" w:cs="Times New Roman"/>
                <w:b/>
                <w:bCs/>
                <w:sz w:val="26"/>
                <w:szCs w:val="26"/>
              </w:rPr>
              <w:t xml:space="preserve"> от 18.12.2018г. </w:t>
            </w:r>
          </w:p>
        </w:tc>
        <w:tc>
          <w:tcPr>
            <w:tcW w:w="1655" w:type="dxa"/>
            <w:vAlign w:val="center"/>
          </w:tcPr>
          <w:p w:rsidR="00DA7915" w:rsidRPr="00067E9A" w:rsidRDefault="00DA7915" w:rsidP="004748B4">
            <w:pPr>
              <w:jc w:val="center"/>
              <w:rPr>
                <w:rFonts w:ascii="Times New Roman" w:hAnsi="Times New Roman" w:cs="Times New Roman"/>
                <w:sz w:val="26"/>
                <w:szCs w:val="26"/>
              </w:rPr>
            </w:pPr>
            <w:r w:rsidRPr="00067E9A">
              <w:rPr>
                <w:rFonts w:ascii="Times New Roman" w:hAnsi="Times New Roman" w:cs="Times New Roman"/>
                <w:b/>
                <w:bCs/>
                <w:sz w:val="26"/>
                <w:szCs w:val="26"/>
              </w:rPr>
              <w:t>Коммерческое предложение (ИП Герман А.В.)</w:t>
            </w:r>
            <w:r>
              <w:rPr>
                <w:rFonts w:ascii="Times New Roman" w:hAnsi="Times New Roman" w:cs="Times New Roman"/>
                <w:b/>
                <w:bCs/>
                <w:sz w:val="26"/>
                <w:szCs w:val="26"/>
              </w:rPr>
              <w:t xml:space="preserve"> от 18.12.2018г.</w:t>
            </w:r>
          </w:p>
        </w:tc>
        <w:tc>
          <w:tcPr>
            <w:tcW w:w="1655" w:type="dxa"/>
          </w:tcPr>
          <w:p w:rsidR="00DA7915" w:rsidRPr="00067E9A" w:rsidRDefault="00DA7915" w:rsidP="004748B4">
            <w:pPr>
              <w:jc w:val="center"/>
              <w:rPr>
                <w:rFonts w:ascii="Times New Roman" w:hAnsi="Times New Roman" w:cs="Times New Roman"/>
                <w:b/>
                <w:bCs/>
                <w:sz w:val="26"/>
                <w:szCs w:val="26"/>
              </w:rPr>
            </w:pPr>
          </w:p>
          <w:p w:rsidR="00DA7915" w:rsidRPr="00067E9A" w:rsidRDefault="00DA7915" w:rsidP="004748B4">
            <w:pPr>
              <w:jc w:val="center"/>
              <w:rPr>
                <w:rFonts w:ascii="Times New Roman" w:hAnsi="Times New Roman" w:cs="Times New Roman"/>
                <w:b/>
                <w:bCs/>
                <w:sz w:val="26"/>
                <w:szCs w:val="26"/>
              </w:rPr>
            </w:pPr>
            <w:r w:rsidRPr="00067E9A">
              <w:rPr>
                <w:rFonts w:ascii="Times New Roman" w:hAnsi="Times New Roman" w:cs="Times New Roman"/>
                <w:b/>
                <w:bCs/>
                <w:sz w:val="26"/>
                <w:szCs w:val="26"/>
              </w:rPr>
              <w:t>Коммерческое предложение (ИП Дюндик А.Г)</w:t>
            </w:r>
            <w:r>
              <w:rPr>
                <w:rFonts w:ascii="Times New Roman" w:hAnsi="Times New Roman" w:cs="Times New Roman"/>
                <w:b/>
                <w:bCs/>
                <w:sz w:val="26"/>
                <w:szCs w:val="26"/>
              </w:rPr>
              <w:t xml:space="preserve"> от 21.12.2018г.</w:t>
            </w:r>
          </w:p>
        </w:tc>
        <w:tc>
          <w:tcPr>
            <w:tcW w:w="1655" w:type="dxa"/>
            <w:vAlign w:val="center"/>
          </w:tcPr>
          <w:p w:rsidR="00DA7915" w:rsidRPr="00067E9A" w:rsidRDefault="00DA7915" w:rsidP="004748B4">
            <w:pPr>
              <w:jc w:val="center"/>
              <w:rPr>
                <w:rFonts w:ascii="Times New Roman" w:hAnsi="Times New Roman" w:cs="Times New Roman"/>
                <w:sz w:val="26"/>
                <w:szCs w:val="26"/>
              </w:rPr>
            </w:pPr>
            <w:r w:rsidRPr="00067E9A">
              <w:rPr>
                <w:rFonts w:ascii="Times New Roman" w:hAnsi="Times New Roman" w:cs="Times New Roman"/>
                <w:b/>
                <w:bCs/>
                <w:sz w:val="26"/>
                <w:szCs w:val="26"/>
              </w:rPr>
              <w:t>Коммерческое предложение (ИП Копач Н.Г)</w:t>
            </w:r>
            <w:r>
              <w:rPr>
                <w:rFonts w:ascii="Times New Roman" w:hAnsi="Times New Roman" w:cs="Times New Roman"/>
                <w:b/>
                <w:bCs/>
                <w:sz w:val="26"/>
                <w:szCs w:val="26"/>
              </w:rPr>
              <w:t xml:space="preserve"> от 21.12.2018г.</w:t>
            </w:r>
          </w:p>
        </w:tc>
        <w:tc>
          <w:tcPr>
            <w:tcW w:w="1720" w:type="dxa"/>
            <w:vMerge/>
          </w:tcPr>
          <w:p w:rsidR="00DA7915" w:rsidRPr="00067E9A" w:rsidRDefault="00DA7915" w:rsidP="00490F6C">
            <w:pPr>
              <w:jc w:val="center"/>
              <w:rPr>
                <w:rFonts w:ascii="Times New Roman" w:hAnsi="Times New Roman" w:cs="Times New Roman"/>
                <w:b/>
                <w:bCs/>
                <w:sz w:val="26"/>
                <w:szCs w:val="26"/>
              </w:rPr>
            </w:pPr>
          </w:p>
        </w:tc>
        <w:tc>
          <w:tcPr>
            <w:tcW w:w="1597" w:type="dxa"/>
            <w:vAlign w:val="center"/>
          </w:tcPr>
          <w:p w:rsidR="00DA7915" w:rsidRPr="00067E9A" w:rsidRDefault="00DA7915" w:rsidP="00490F6C">
            <w:pPr>
              <w:jc w:val="center"/>
              <w:rPr>
                <w:rFonts w:ascii="Times New Roman" w:hAnsi="Times New Roman" w:cs="Times New Roman"/>
                <w:sz w:val="26"/>
                <w:szCs w:val="26"/>
              </w:rPr>
            </w:pPr>
            <w:r w:rsidRPr="00067E9A">
              <w:rPr>
                <w:rFonts w:ascii="Times New Roman" w:hAnsi="Times New Roman" w:cs="Times New Roman"/>
                <w:b/>
                <w:bCs/>
                <w:sz w:val="26"/>
                <w:szCs w:val="26"/>
              </w:rPr>
              <w:t>Среднее квадратичное отклонение</w:t>
            </w:r>
          </w:p>
        </w:tc>
        <w:tc>
          <w:tcPr>
            <w:tcW w:w="1585" w:type="dxa"/>
            <w:vAlign w:val="center"/>
          </w:tcPr>
          <w:p w:rsidR="00DA7915" w:rsidRPr="00067E9A" w:rsidRDefault="00DA7915" w:rsidP="00490F6C">
            <w:pPr>
              <w:jc w:val="center"/>
              <w:rPr>
                <w:rFonts w:ascii="Times New Roman" w:hAnsi="Times New Roman" w:cs="Times New Roman"/>
                <w:sz w:val="26"/>
                <w:szCs w:val="26"/>
              </w:rPr>
            </w:pPr>
            <w:r w:rsidRPr="00067E9A">
              <w:rPr>
                <w:rFonts w:ascii="Times New Roman" w:hAnsi="Times New Roman" w:cs="Times New Roman"/>
                <w:b/>
                <w:bCs/>
                <w:sz w:val="26"/>
                <w:szCs w:val="26"/>
              </w:rPr>
              <w:t>Коэффициент вариации цен  (%)</w:t>
            </w:r>
          </w:p>
        </w:tc>
        <w:tc>
          <w:tcPr>
            <w:tcW w:w="824" w:type="dxa"/>
            <w:vMerge/>
          </w:tcPr>
          <w:p w:rsidR="00DA7915" w:rsidRPr="00067E9A" w:rsidRDefault="00DA7915" w:rsidP="00490F6C">
            <w:pPr>
              <w:rPr>
                <w:rFonts w:ascii="Times New Roman" w:hAnsi="Times New Roman" w:cs="Times New Roman"/>
                <w:sz w:val="26"/>
                <w:szCs w:val="26"/>
              </w:rPr>
            </w:pPr>
          </w:p>
        </w:tc>
      </w:tr>
      <w:tr w:rsidR="00DA7915" w:rsidRPr="00067E9A" w:rsidTr="00DA7915">
        <w:trPr>
          <w:trHeight w:val="564"/>
        </w:trPr>
        <w:tc>
          <w:tcPr>
            <w:tcW w:w="270" w:type="dxa"/>
            <w:vAlign w:val="center"/>
          </w:tcPr>
          <w:p w:rsidR="00DA7915" w:rsidRPr="00067E9A" w:rsidRDefault="00DA7915" w:rsidP="00490F6C">
            <w:pPr>
              <w:jc w:val="center"/>
              <w:rPr>
                <w:rFonts w:ascii="Times New Roman" w:hAnsi="Times New Roman" w:cs="Times New Roman"/>
                <w:sz w:val="26"/>
                <w:szCs w:val="26"/>
              </w:rPr>
            </w:pPr>
            <w:r w:rsidRPr="00067E9A">
              <w:rPr>
                <w:rFonts w:ascii="Times New Roman" w:hAnsi="Times New Roman" w:cs="Times New Roman"/>
                <w:sz w:val="26"/>
                <w:szCs w:val="26"/>
              </w:rPr>
              <w:t>1</w:t>
            </w:r>
          </w:p>
        </w:tc>
        <w:tc>
          <w:tcPr>
            <w:tcW w:w="1802" w:type="dxa"/>
            <w:vAlign w:val="center"/>
          </w:tcPr>
          <w:p w:rsidR="00DA7915" w:rsidRPr="00067E9A" w:rsidRDefault="00DA7915" w:rsidP="00BC1FE1">
            <w:pPr>
              <w:widowControl w:val="0"/>
              <w:ind w:firstLine="567"/>
              <w:contextualSpacing/>
              <w:jc w:val="center"/>
              <w:rPr>
                <w:rFonts w:ascii="Times New Roman" w:hAnsi="Times New Roman" w:cs="Times New Roman"/>
                <w:color w:val="auto"/>
                <w:sz w:val="26"/>
                <w:szCs w:val="26"/>
              </w:rPr>
            </w:pPr>
            <w:r w:rsidRPr="00067E9A">
              <w:rPr>
                <w:rFonts w:ascii="Times New Roman" w:hAnsi="Times New Roman" w:cs="Times New Roman"/>
                <w:color w:val="auto"/>
                <w:sz w:val="26"/>
                <w:szCs w:val="26"/>
              </w:rPr>
              <w:t>Содержание автомобильных дорог муниципального образования  "</w:t>
            </w:r>
            <w:r>
              <w:rPr>
                <w:rFonts w:ascii="Times New Roman" w:hAnsi="Times New Roman" w:cs="Times New Roman"/>
                <w:color w:val="auto"/>
                <w:sz w:val="26"/>
                <w:szCs w:val="26"/>
              </w:rPr>
              <w:t>Северное</w:t>
            </w:r>
            <w:r w:rsidRPr="00067E9A">
              <w:rPr>
                <w:rFonts w:ascii="Times New Roman" w:hAnsi="Times New Roman" w:cs="Times New Roman"/>
                <w:color w:val="auto"/>
                <w:sz w:val="26"/>
                <w:szCs w:val="26"/>
              </w:rPr>
              <w:t xml:space="preserve"> сельское поселение" </w:t>
            </w:r>
          </w:p>
          <w:p w:rsidR="00DA7915" w:rsidRPr="00067E9A" w:rsidRDefault="00DA7915" w:rsidP="00BC1FE1">
            <w:pPr>
              <w:jc w:val="center"/>
              <w:rPr>
                <w:rFonts w:ascii="Times New Roman" w:hAnsi="Times New Roman" w:cs="Times New Roman"/>
                <w:sz w:val="26"/>
                <w:szCs w:val="26"/>
              </w:rPr>
            </w:pPr>
            <w:r>
              <w:rPr>
                <w:rFonts w:ascii="Times New Roman" w:hAnsi="Times New Roman" w:cs="Times New Roman"/>
                <w:sz w:val="26"/>
                <w:szCs w:val="26"/>
              </w:rPr>
              <w:t>Шегарского района Томской области</w:t>
            </w:r>
            <w:r w:rsidRPr="00067E9A">
              <w:rPr>
                <w:rFonts w:ascii="Times New Roman" w:hAnsi="Times New Roman" w:cs="Times New Roman"/>
                <w:color w:val="auto"/>
                <w:sz w:val="26"/>
                <w:szCs w:val="26"/>
              </w:rPr>
              <w:t xml:space="preserve"> на 2019 г.</w:t>
            </w:r>
          </w:p>
        </w:tc>
        <w:tc>
          <w:tcPr>
            <w:tcW w:w="434" w:type="dxa"/>
            <w:vAlign w:val="center"/>
          </w:tcPr>
          <w:p w:rsidR="00DA7915" w:rsidRPr="00067E9A" w:rsidRDefault="00DA7915" w:rsidP="00490F6C">
            <w:pPr>
              <w:jc w:val="center"/>
              <w:rPr>
                <w:rFonts w:ascii="Times New Roman" w:hAnsi="Times New Roman" w:cs="Times New Roman"/>
                <w:sz w:val="26"/>
                <w:szCs w:val="26"/>
              </w:rPr>
            </w:pPr>
            <w:r w:rsidRPr="00067E9A">
              <w:rPr>
                <w:rFonts w:ascii="Times New Roman" w:hAnsi="Times New Roman" w:cs="Times New Roman"/>
                <w:sz w:val="26"/>
                <w:szCs w:val="26"/>
              </w:rPr>
              <w:t>час</w:t>
            </w:r>
          </w:p>
        </w:tc>
        <w:tc>
          <w:tcPr>
            <w:tcW w:w="548" w:type="dxa"/>
            <w:vAlign w:val="center"/>
          </w:tcPr>
          <w:p w:rsidR="00DA7915" w:rsidRPr="00067E9A" w:rsidRDefault="00DA7915" w:rsidP="00BC1FE1">
            <w:pPr>
              <w:jc w:val="center"/>
              <w:rPr>
                <w:rFonts w:ascii="Times New Roman" w:hAnsi="Times New Roman" w:cs="Times New Roman"/>
                <w:sz w:val="26"/>
                <w:szCs w:val="26"/>
              </w:rPr>
            </w:pPr>
            <w:r w:rsidRPr="00067E9A">
              <w:rPr>
                <w:rFonts w:ascii="Times New Roman" w:hAnsi="Times New Roman" w:cs="Times New Roman"/>
                <w:sz w:val="26"/>
                <w:szCs w:val="26"/>
              </w:rPr>
              <w:t>507</w:t>
            </w:r>
          </w:p>
        </w:tc>
        <w:tc>
          <w:tcPr>
            <w:tcW w:w="1655" w:type="dxa"/>
            <w:vAlign w:val="center"/>
          </w:tcPr>
          <w:p w:rsidR="00DA7915" w:rsidRPr="00067E9A" w:rsidRDefault="00DA7915" w:rsidP="00584ED9">
            <w:pPr>
              <w:jc w:val="center"/>
              <w:rPr>
                <w:rFonts w:ascii="Times New Roman" w:hAnsi="Times New Roman" w:cs="Times New Roman"/>
                <w:sz w:val="26"/>
                <w:szCs w:val="26"/>
              </w:rPr>
            </w:pPr>
            <w:r>
              <w:rPr>
                <w:rFonts w:ascii="Times New Roman" w:hAnsi="Times New Roman" w:cs="Times New Roman"/>
                <w:sz w:val="26"/>
                <w:szCs w:val="26"/>
              </w:rPr>
              <w:t>2000</w:t>
            </w:r>
          </w:p>
        </w:tc>
        <w:tc>
          <w:tcPr>
            <w:tcW w:w="1655" w:type="dxa"/>
            <w:vAlign w:val="center"/>
          </w:tcPr>
          <w:p w:rsidR="00DA7915" w:rsidRPr="00067E9A" w:rsidRDefault="00DA7915" w:rsidP="004748B4">
            <w:pPr>
              <w:jc w:val="center"/>
              <w:rPr>
                <w:rFonts w:ascii="Times New Roman" w:hAnsi="Times New Roman" w:cs="Times New Roman"/>
                <w:sz w:val="26"/>
                <w:szCs w:val="26"/>
              </w:rPr>
            </w:pPr>
            <w:r>
              <w:rPr>
                <w:rFonts w:ascii="Times New Roman" w:hAnsi="Times New Roman" w:cs="Times New Roman"/>
                <w:sz w:val="26"/>
                <w:szCs w:val="26"/>
              </w:rPr>
              <w:t>2000</w:t>
            </w:r>
          </w:p>
        </w:tc>
        <w:tc>
          <w:tcPr>
            <w:tcW w:w="1655" w:type="dxa"/>
          </w:tcPr>
          <w:p w:rsidR="00DA7915" w:rsidRPr="00067E9A" w:rsidRDefault="00DA7915" w:rsidP="00490F6C">
            <w:pPr>
              <w:jc w:val="center"/>
              <w:rPr>
                <w:rFonts w:ascii="Times New Roman" w:hAnsi="Times New Roman" w:cs="Times New Roman"/>
                <w:sz w:val="26"/>
                <w:szCs w:val="26"/>
              </w:rPr>
            </w:pPr>
          </w:p>
          <w:p w:rsidR="00DA7915" w:rsidRPr="00067E9A" w:rsidRDefault="00DA7915" w:rsidP="00490F6C">
            <w:pPr>
              <w:jc w:val="center"/>
              <w:rPr>
                <w:rFonts w:ascii="Times New Roman" w:hAnsi="Times New Roman" w:cs="Times New Roman"/>
                <w:sz w:val="26"/>
                <w:szCs w:val="26"/>
              </w:rPr>
            </w:pPr>
          </w:p>
          <w:p w:rsidR="00DA7915" w:rsidRPr="00067E9A" w:rsidRDefault="00DA7915" w:rsidP="00490F6C">
            <w:pPr>
              <w:jc w:val="center"/>
              <w:rPr>
                <w:rFonts w:ascii="Times New Roman" w:hAnsi="Times New Roman" w:cs="Times New Roman"/>
                <w:sz w:val="26"/>
                <w:szCs w:val="26"/>
              </w:rPr>
            </w:pPr>
          </w:p>
          <w:p w:rsidR="00DA7915" w:rsidRPr="00067E9A" w:rsidRDefault="00DA7915" w:rsidP="004748B4">
            <w:pPr>
              <w:jc w:val="center"/>
              <w:rPr>
                <w:rFonts w:ascii="Times New Roman" w:hAnsi="Times New Roman" w:cs="Times New Roman"/>
                <w:sz w:val="26"/>
                <w:szCs w:val="26"/>
              </w:rPr>
            </w:pPr>
          </w:p>
          <w:p w:rsidR="00DA7915" w:rsidRPr="00067E9A" w:rsidRDefault="00DA7915" w:rsidP="004748B4">
            <w:pPr>
              <w:jc w:val="center"/>
              <w:rPr>
                <w:rFonts w:ascii="Times New Roman" w:hAnsi="Times New Roman" w:cs="Times New Roman"/>
                <w:sz w:val="26"/>
                <w:szCs w:val="26"/>
              </w:rPr>
            </w:pPr>
          </w:p>
          <w:p w:rsidR="00DA7915" w:rsidRPr="00067E9A" w:rsidRDefault="00DA7915" w:rsidP="004748B4">
            <w:pPr>
              <w:jc w:val="center"/>
              <w:rPr>
                <w:rFonts w:ascii="Times New Roman" w:hAnsi="Times New Roman" w:cs="Times New Roman"/>
                <w:sz w:val="26"/>
                <w:szCs w:val="26"/>
              </w:rPr>
            </w:pPr>
          </w:p>
          <w:p w:rsidR="00DA7915" w:rsidRPr="00067E9A" w:rsidRDefault="00DA7915" w:rsidP="003E1998">
            <w:pPr>
              <w:jc w:val="center"/>
              <w:rPr>
                <w:rFonts w:ascii="Times New Roman" w:hAnsi="Times New Roman" w:cs="Times New Roman"/>
                <w:sz w:val="26"/>
                <w:szCs w:val="26"/>
              </w:rPr>
            </w:pPr>
            <w:r>
              <w:rPr>
                <w:rFonts w:ascii="Times New Roman" w:hAnsi="Times New Roman" w:cs="Times New Roman"/>
                <w:sz w:val="26"/>
                <w:szCs w:val="26"/>
              </w:rPr>
              <w:t>1900</w:t>
            </w:r>
          </w:p>
        </w:tc>
        <w:tc>
          <w:tcPr>
            <w:tcW w:w="1655" w:type="dxa"/>
            <w:vAlign w:val="center"/>
          </w:tcPr>
          <w:p w:rsidR="00DA7915" w:rsidRPr="00067E9A" w:rsidRDefault="00DA7915" w:rsidP="004748B4">
            <w:pPr>
              <w:jc w:val="center"/>
              <w:rPr>
                <w:rFonts w:ascii="Times New Roman" w:hAnsi="Times New Roman" w:cs="Times New Roman"/>
                <w:sz w:val="26"/>
                <w:szCs w:val="26"/>
              </w:rPr>
            </w:pPr>
            <w:r>
              <w:rPr>
                <w:rFonts w:ascii="Times New Roman" w:hAnsi="Times New Roman" w:cs="Times New Roman"/>
                <w:sz w:val="26"/>
                <w:szCs w:val="26"/>
              </w:rPr>
              <w:t>2000</w:t>
            </w:r>
          </w:p>
        </w:tc>
        <w:tc>
          <w:tcPr>
            <w:tcW w:w="1720" w:type="dxa"/>
          </w:tcPr>
          <w:p w:rsidR="00DA7915" w:rsidRDefault="00DA7915" w:rsidP="003E1998">
            <w:pPr>
              <w:jc w:val="center"/>
              <w:rPr>
                <w:rFonts w:ascii="Times New Roman" w:hAnsi="Times New Roman" w:cs="Times New Roman"/>
                <w:sz w:val="26"/>
                <w:szCs w:val="26"/>
              </w:rPr>
            </w:pPr>
          </w:p>
          <w:p w:rsidR="00DA7915" w:rsidRDefault="00DA7915" w:rsidP="003E1998">
            <w:pPr>
              <w:jc w:val="center"/>
              <w:rPr>
                <w:rFonts w:ascii="Times New Roman" w:hAnsi="Times New Roman" w:cs="Times New Roman"/>
                <w:sz w:val="26"/>
                <w:szCs w:val="26"/>
              </w:rPr>
            </w:pPr>
          </w:p>
          <w:p w:rsidR="00DA7915" w:rsidRDefault="00DA7915" w:rsidP="003E1998">
            <w:pPr>
              <w:jc w:val="center"/>
              <w:rPr>
                <w:rFonts w:ascii="Times New Roman" w:hAnsi="Times New Roman" w:cs="Times New Roman"/>
                <w:sz w:val="26"/>
                <w:szCs w:val="26"/>
              </w:rPr>
            </w:pPr>
          </w:p>
          <w:p w:rsidR="00DA7915" w:rsidRDefault="00DA7915" w:rsidP="003E1998">
            <w:pPr>
              <w:jc w:val="center"/>
              <w:rPr>
                <w:rFonts w:ascii="Times New Roman" w:hAnsi="Times New Roman" w:cs="Times New Roman"/>
                <w:sz w:val="26"/>
                <w:szCs w:val="26"/>
              </w:rPr>
            </w:pPr>
          </w:p>
          <w:p w:rsidR="00DA7915" w:rsidRDefault="00DA7915" w:rsidP="003E1998">
            <w:pPr>
              <w:jc w:val="center"/>
              <w:rPr>
                <w:rFonts w:ascii="Times New Roman" w:hAnsi="Times New Roman" w:cs="Times New Roman"/>
                <w:sz w:val="26"/>
                <w:szCs w:val="26"/>
              </w:rPr>
            </w:pPr>
          </w:p>
          <w:p w:rsidR="00DA7915" w:rsidRDefault="00DA7915" w:rsidP="003E1998">
            <w:pPr>
              <w:jc w:val="center"/>
              <w:rPr>
                <w:rFonts w:ascii="Times New Roman" w:hAnsi="Times New Roman" w:cs="Times New Roman"/>
                <w:sz w:val="26"/>
                <w:szCs w:val="26"/>
              </w:rPr>
            </w:pPr>
          </w:p>
          <w:p w:rsidR="00DA7915" w:rsidRDefault="00DA7915" w:rsidP="003E1998">
            <w:pPr>
              <w:jc w:val="center"/>
              <w:rPr>
                <w:rFonts w:ascii="Times New Roman" w:hAnsi="Times New Roman" w:cs="Times New Roman"/>
                <w:sz w:val="26"/>
                <w:szCs w:val="26"/>
              </w:rPr>
            </w:pPr>
            <w:r>
              <w:rPr>
                <w:rFonts w:ascii="Times New Roman" w:hAnsi="Times New Roman" w:cs="Times New Roman"/>
                <w:sz w:val="26"/>
                <w:szCs w:val="26"/>
              </w:rPr>
              <w:t>1975</w:t>
            </w:r>
          </w:p>
        </w:tc>
        <w:tc>
          <w:tcPr>
            <w:tcW w:w="1597" w:type="dxa"/>
            <w:vAlign w:val="center"/>
          </w:tcPr>
          <w:p w:rsidR="00DA7915" w:rsidRPr="00067E9A" w:rsidRDefault="00DA7915" w:rsidP="003E1998">
            <w:pPr>
              <w:jc w:val="center"/>
              <w:rPr>
                <w:rFonts w:ascii="Times New Roman" w:hAnsi="Times New Roman" w:cs="Times New Roman"/>
                <w:sz w:val="26"/>
                <w:szCs w:val="26"/>
              </w:rPr>
            </w:pPr>
            <w:r>
              <w:rPr>
                <w:rFonts w:ascii="Times New Roman" w:hAnsi="Times New Roman" w:cs="Times New Roman"/>
                <w:sz w:val="26"/>
                <w:szCs w:val="26"/>
              </w:rPr>
              <w:t>50</w:t>
            </w:r>
          </w:p>
        </w:tc>
        <w:tc>
          <w:tcPr>
            <w:tcW w:w="1585" w:type="dxa"/>
            <w:vAlign w:val="center"/>
          </w:tcPr>
          <w:p w:rsidR="00DA7915" w:rsidRPr="00067E9A" w:rsidRDefault="00DA7915" w:rsidP="00490F6C">
            <w:pPr>
              <w:jc w:val="center"/>
              <w:rPr>
                <w:rFonts w:ascii="Times New Roman" w:hAnsi="Times New Roman" w:cs="Times New Roman"/>
                <w:sz w:val="26"/>
                <w:szCs w:val="26"/>
              </w:rPr>
            </w:pPr>
            <w:r>
              <w:rPr>
                <w:rFonts w:ascii="Times New Roman" w:hAnsi="Times New Roman" w:cs="Times New Roman"/>
                <w:sz w:val="26"/>
                <w:szCs w:val="26"/>
              </w:rPr>
              <w:t>2,53</w:t>
            </w:r>
          </w:p>
        </w:tc>
        <w:tc>
          <w:tcPr>
            <w:tcW w:w="824" w:type="dxa"/>
            <w:vAlign w:val="center"/>
          </w:tcPr>
          <w:p w:rsidR="00DA7915" w:rsidRPr="00067E9A" w:rsidRDefault="00DA7915" w:rsidP="00584ED9">
            <w:pPr>
              <w:jc w:val="center"/>
              <w:rPr>
                <w:rFonts w:ascii="Times New Roman" w:hAnsi="Times New Roman" w:cs="Times New Roman"/>
                <w:sz w:val="26"/>
                <w:szCs w:val="26"/>
              </w:rPr>
            </w:pPr>
            <w:r w:rsidRPr="00067E9A">
              <w:rPr>
                <w:rFonts w:ascii="Times New Roman" w:hAnsi="Times New Roman" w:cs="Times New Roman"/>
                <w:sz w:val="26"/>
                <w:szCs w:val="26"/>
              </w:rPr>
              <w:t xml:space="preserve">1 001 325,00 </w:t>
            </w:r>
          </w:p>
        </w:tc>
      </w:tr>
    </w:tbl>
    <w:p w:rsidR="008B72C0" w:rsidRPr="00067E9A" w:rsidRDefault="00583E97" w:rsidP="00583E97">
      <w:pPr>
        <w:rPr>
          <w:rFonts w:ascii="Times New Roman" w:hAnsi="Times New Roman" w:cs="Times New Roman"/>
          <w:sz w:val="26"/>
          <w:szCs w:val="26"/>
        </w:rPr>
      </w:pPr>
      <w:r w:rsidRPr="00067E9A">
        <w:rPr>
          <w:rFonts w:ascii="Times New Roman" w:hAnsi="Times New Roman" w:cs="Times New Roman"/>
          <w:sz w:val="26"/>
          <w:szCs w:val="26"/>
        </w:rPr>
        <w:lastRenderedPageBreak/>
        <w:t xml:space="preserve"> </w:t>
      </w:r>
    </w:p>
    <w:tbl>
      <w:tblPr>
        <w:tblStyle w:val="aff6"/>
        <w:tblW w:w="8179" w:type="dxa"/>
        <w:tblLayout w:type="fixed"/>
        <w:tblLook w:val="04A0"/>
      </w:tblPr>
      <w:tblGrid>
        <w:gridCol w:w="525"/>
        <w:gridCol w:w="5860"/>
        <w:gridCol w:w="1794"/>
      </w:tblGrid>
      <w:tr w:rsidR="00583E97" w:rsidRPr="00067E9A" w:rsidTr="004748B4">
        <w:tc>
          <w:tcPr>
            <w:tcW w:w="525" w:type="dxa"/>
          </w:tcPr>
          <w:p w:rsidR="00583E97" w:rsidRPr="00067E9A" w:rsidRDefault="00583E97" w:rsidP="00583E97">
            <w:pPr>
              <w:spacing w:line="276" w:lineRule="auto"/>
              <w:jc w:val="center"/>
              <w:rPr>
                <w:rFonts w:ascii="Times New Roman" w:hAnsi="Times New Roman" w:cs="Times New Roman"/>
                <w:sz w:val="26"/>
                <w:szCs w:val="26"/>
                <w:lang w:eastAsia="en-US"/>
              </w:rPr>
            </w:pPr>
            <w:r w:rsidRPr="00067E9A">
              <w:rPr>
                <w:rFonts w:ascii="Times New Roman" w:hAnsi="Times New Roman" w:cs="Times New Roman"/>
                <w:sz w:val="26"/>
                <w:szCs w:val="26"/>
                <w:lang w:eastAsia="en-US"/>
              </w:rPr>
              <w:t>1</w:t>
            </w:r>
          </w:p>
        </w:tc>
        <w:tc>
          <w:tcPr>
            <w:tcW w:w="5860" w:type="dxa"/>
          </w:tcPr>
          <w:p w:rsidR="00583E97" w:rsidRPr="00067E9A" w:rsidRDefault="00583E97" w:rsidP="00583E97">
            <w:pPr>
              <w:spacing w:line="276" w:lineRule="auto"/>
              <w:jc w:val="center"/>
              <w:rPr>
                <w:rFonts w:ascii="Times New Roman" w:hAnsi="Times New Roman" w:cs="Times New Roman"/>
                <w:sz w:val="26"/>
                <w:szCs w:val="26"/>
                <w:lang w:eastAsia="en-US"/>
              </w:rPr>
            </w:pPr>
            <w:r w:rsidRPr="00067E9A">
              <w:rPr>
                <w:rFonts w:ascii="Times New Roman" w:hAnsi="Times New Roman" w:cs="Times New Roman"/>
                <w:sz w:val="26"/>
                <w:szCs w:val="26"/>
                <w:lang w:eastAsia="en-US"/>
              </w:rPr>
              <w:t xml:space="preserve">Протяженность автодорог </w:t>
            </w:r>
            <w:r w:rsidR="00584ED9" w:rsidRPr="00067E9A">
              <w:rPr>
                <w:rFonts w:ascii="Times New Roman" w:hAnsi="Times New Roman" w:cs="Times New Roman"/>
                <w:sz w:val="26"/>
                <w:szCs w:val="26"/>
              </w:rPr>
              <w:t>с. Монастырка, с. Федораевка, д. Михайловка, с. Гусево, с. Новоильинка, д. Подоба, д. Жарковка, д. Дегтяревка, д. Балашовка</w:t>
            </w:r>
          </w:p>
        </w:tc>
        <w:tc>
          <w:tcPr>
            <w:tcW w:w="1794" w:type="dxa"/>
          </w:tcPr>
          <w:p w:rsidR="00583E97" w:rsidRPr="00067E9A" w:rsidRDefault="00583E97" w:rsidP="004748B4">
            <w:pPr>
              <w:tabs>
                <w:tab w:val="left" w:pos="538"/>
                <w:tab w:val="center" w:pos="2443"/>
              </w:tabs>
              <w:spacing w:line="276" w:lineRule="auto"/>
              <w:rPr>
                <w:rFonts w:ascii="Times New Roman" w:hAnsi="Times New Roman" w:cs="Times New Roman"/>
                <w:sz w:val="26"/>
                <w:szCs w:val="26"/>
                <w:lang w:eastAsia="en-US"/>
              </w:rPr>
            </w:pPr>
            <w:r w:rsidRPr="00067E9A">
              <w:rPr>
                <w:rFonts w:ascii="Times New Roman" w:hAnsi="Times New Roman" w:cs="Times New Roman"/>
                <w:sz w:val="26"/>
                <w:szCs w:val="26"/>
                <w:lang w:eastAsia="en-US"/>
              </w:rPr>
              <w:tab/>
            </w:r>
            <w:r w:rsidR="004748B4" w:rsidRPr="00067E9A">
              <w:rPr>
                <w:rFonts w:ascii="Times New Roman" w:hAnsi="Times New Roman" w:cs="Times New Roman"/>
                <w:b/>
                <w:i/>
                <w:sz w:val="26"/>
                <w:szCs w:val="26"/>
                <w:highlight w:val="yellow"/>
                <w:lang w:eastAsia="en-US"/>
              </w:rPr>
              <w:t>53749</w:t>
            </w:r>
            <w:r w:rsidRPr="00067E9A">
              <w:rPr>
                <w:rFonts w:ascii="Times New Roman" w:hAnsi="Times New Roman" w:cs="Times New Roman"/>
                <w:b/>
                <w:i/>
                <w:sz w:val="26"/>
                <w:szCs w:val="26"/>
                <w:highlight w:val="yellow"/>
                <w:lang w:eastAsia="en-US"/>
              </w:rPr>
              <w:t xml:space="preserve"> км</w:t>
            </w:r>
            <w:r w:rsidRPr="00067E9A">
              <w:rPr>
                <w:rFonts w:ascii="Times New Roman" w:hAnsi="Times New Roman" w:cs="Times New Roman"/>
                <w:sz w:val="26"/>
                <w:szCs w:val="26"/>
                <w:lang w:eastAsia="en-US"/>
              </w:rPr>
              <w:tab/>
              <w:t>102,224</w:t>
            </w:r>
          </w:p>
        </w:tc>
      </w:tr>
      <w:tr w:rsidR="00583E97" w:rsidRPr="00067E9A" w:rsidTr="004748B4">
        <w:tc>
          <w:tcPr>
            <w:tcW w:w="525" w:type="dxa"/>
          </w:tcPr>
          <w:p w:rsidR="00583E97" w:rsidRPr="00067E9A" w:rsidRDefault="00583E97" w:rsidP="00583E97">
            <w:pPr>
              <w:spacing w:line="276" w:lineRule="auto"/>
              <w:jc w:val="center"/>
              <w:rPr>
                <w:rFonts w:ascii="Times New Roman" w:hAnsi="Times New Roman" w:cs="Times New Roman"/>
                <w:sz w:val="26"/>
                <w:szCs w:val="26"/>
                <w:lang w:eastAsia="en-US"/>
              </w:rPr>
            </w:pPr>
            <w:r w:rsidRPr="00067E9A">
              <w:rPr>
                <w:rFonts w:ascii="Times New Roman" w:hAnsi="Times New Roman" w:cs="Times New Roman"/>
                <w:sz w:val="26"/>
                <w:szCs w:val="26"/>
                <w:lang w:eastAsia="en-US"/>
              </w:rPr>
              <w:t>2</w:t>
            </w:r>
          </w:p>
        </w:tc>
        <w:tc>
          <w:tcPr>
            <w:tcW w:w="5860" w:type="dxa"/>
          </w:tcPr>
          <w:p w:rsidR="00583E97" w:rsidRPr="00067E9A" w:rsidRDefault="00583E97" w:rsidP="00583E97">
            <w:pPr>
              <w:spacing w:line="276" w:lineRule="auto"/>
              <w:jc w:val="center"/>
              <w:rPr>
                <w:rFonts w:ascii="Times New Roman" w:hAnsi="Times New Roman" w:cs="Times New Roman"/>
                <w:sz w:val="26"/>
                <w:szCs w:val="26"/>
                <w:lang w:eastAsia="en-US"/>
              </w:rPr>
            </w:pPr>
            <w:r w:rsidRPr="00067E9A">
              <w:rPr>
                <w:rFonts w:ascii="Times New Roman" w:hAnsi="Times New Roman" w:cs="Times New Roman"/>
                <w:sz w:val="26"/>
                <w:szCs w:val="26"/>
                <w:lang w:eastAsia="en-US"/>
              </w:rPr>
              <w:t>Необходимое количество выходов техники</w:t>
            </w:r>
          </w:p>
        </w:tc>
        <w:tc>
          <w:tcPr>
            <w:tcW w:w="1794" w:type="dxa"/>
          </w:tcPr>
          <w:p w:rsidR="00583E97" w:rsidRPr="00067E9A" w:rsidRDefault="004748B4" w:rsidP="00583E97">
            <w:pPr>
              <w:spacing w:line="276" w:lineRule="auto"/>
              <w:jc w:val="center"/>
              <w:rPr>
                <w:rFonts w:ascii="Times New Roman" w:hAnsi="Times New Roman" w:cs="Times New Roman"/>
                <w:sz w:val="26"/>
                <w:szCs w:val="26"/>
                <w:lang w:eastAsia="en-US"/>
              </w:rPr>
            </w:pPr>
            <w:r w:rsidRPr="00067E9A">
              <w:rPr>
                <w:rFonts w:ascii="Times New Roman" w:hAnsi="Times New Roman" w:cs="Times New Roman"/>
                <w:sz w:val="26"/>
                <w:szCs w:val="26"/>
                <w:lang w:eastAsia="en-US"/>
              </w:rPr>
              <w:t>14</w:t>
            </w:r>
            <w:r w:rsidR="00583E97" w:rsidRPr="00067E9A">
              <w:rPr>
                <w:rFonts w:ascii="Times New Roman" w:hAnsi="Times New Roman" w:cs="Times New Roman"/>
                <w:sz w:val="26"/>
                <w:szCs w:val="26"/>
                <w:lang w:eastAsia="en-US"/>
              </w:rPr>
              <w:t xml:space="preserve"> раз</w:t>
            </w:r>
          </w:p>
        </w:tc>
      </w:tr>
      <w:tr w:rsidR="00583E97" w:rsidRPr="00067E9A" w:rsidTr="004748B4">
        <w:tc>
          <w:tcPr>
            <w:tcW w:w="525" w:type="dxa"/>
          </w:tcPr>
          <w:p w:rsidR="00583E97" w:rsidRPr="00067E9A" w:rsidRDefault="00583E97" w:rsidP="00583E97">
            <w:pPr>
              <w:spacing w:line="276" w:lineRule="auto"/>
              <w:jc w:val="center"/>
              <w:rPr>
                <w:rFonts w:ascii="Times New Roman" w:hAnsi="Times New Roman" w:cs="Times New Roman"/>
                <w:sz w:val="26"/>
                <w:szCs w:val="26"/>
                <w:lang w:eastAsia="en-US"/>
              </w:rPr>
            </w:pPr>
            <w:r w:rsidRPr="00067E9A">
              <w:rPr>
                <w:rFonts w:ascii="Times New Roman" w:hAnsi="Times New Roman" w:cs="Times New Roman"/>
                <w:sz w:val="26"/>
                <w:szCs w:val="26"/>
                <w:lang w:eastAsia="en-US"/>
              </w:rPr>
              <w:t>3</w:t>
            </w:r>
          </w:p>
        </w:tc>
        <w:tc>
          <w:tcPr>
            <w:tcW w:w="5860" w:type="dxa"/>
          </w:tcPr>
          <w:p w:rsidR="00583E97" w:rsidRPr="00067E9A" w:rsidRDefault="00583E97" w:rsidP="00583E97">
            <w:pPr>
              <w:spacing w:line="276" w:lineRule="auto"/>
              <w:jc w:val="center"/>
              <w:rPr>
                <w:rFonts w:ascii="Times New Roman" w:hAnsi="Times New Roman" w:cs="Times New Roman"/>
                <w:sz w:val="26"/>
                <w:szCs w:val="26"/>
                <w:lang w:eastAsia="en-US"/>
              </w:rPr>
            </w:pPr>
            <w:r w:rsidRPr="00067E9A">
              <w:rPr>
                <w:rFonts w:ascii="Times New Roman" w:hAnsi="Times New Roman" w:cs="Times New Roman"/>
                <w:sz w:val="26"/>
                <w:szCs w:val="26"/>
                <w:lang w:eastAsia="en-US"/>
              </w:rPr>
              <w:t>Норма времени на очистку 1 км дороги</w:t>
            </w:r>
          </w:p>
        </w:tc>
        <w:tc>
          <w:tcPr>
            <w:tcW w:w="1794" w:type="dxa"/>
          </w:tcPr>
          <w:p w:rsidR="00583E97" w:rsidRPr="00067E9A" w:rsidRDefault="00583E97" w:rsidP="00583E97">
            <w:pPr>
              <w:spacing w:line="276" w:lineRule="auto"/>
              <w:jc w:val="center"/>
              <w:rPr>
                <w:rFonts w:ascii="Times New Roman" w:hAnsi="Times New Roman" w:cs="Times New Roman"/>
                <w:sz w:val="26"/>
                <w:szCs w:val="26"/>
                <w:lang w:eastAsia="en-US"/>
              </w:rPr>
            </w:pPr>
            <w:r w:rsidRPr="00067E9A">
              <w:rPr>
                <w:rFonts w:ascii="Times New Roman" w:hAnsi="Times New Roman" w:cs="Times New Roman"/>
                <w:sz w:val="26"/>
                <w:szCs w:val="26"/>
                <w:lang w:eastAsia="en-US"/>
              </w:rPr>
              <w:t>0,655 ч</w:t>
            </w:r>
          </w:p>
        </w:tc>
      </w:tr>
      <w:tr w:rsidR="00583E97" w:rsidRPr="00067E9A" w:rsidTr="004748B4">
        <w:tc>
          <w:tcPr>
            <w:tcW w:w="525" w:type="dxa"/>
          </w:tcPr>
          <w:p w:rsidR="00583E97" w:rsidRPr="00067E9A" w:rsidRDefault="00583E97" w:rsidP="00583E97">
            <w:pPr>
              <w:spacing w:line="276" w:lineRule="auto"/>
              <w:jc w:val="center"/>
              <w:rPr>
                <w:rFonts w:ascii="Times New Roman" w:hAnsi="Times New Roman" w:cs="Times New Roman"/>
                <w:sz w:val="26"/>
                <w:szCs w:val="26"/>
                <w:lang w:eastAsia="en-US"/>
              </w:rPr>
            </w:pPr>
            <w:r w:rsidRPr="00067E9A">
              <w:rPr>
                <w:rFonts w:ascii="Times New Roman" w:hAnsi="Times New Roman" w:cs="Times New Roman"/>
                <w:sz w:val="26"/>
                <w:szCs w:val="26"/>
                <w:lang w:eastAsia="en-US"/>
              </w:rPr>
              <w:t>4</w:t>
            </w:r>
          </w:p>
        </w:tc>
        <w:tc>
          <w:tcPr>
            <w:tcW w:w="5860" w:type="dxa"/>
          </w:tcPr>
          <w:p w:rsidR="00583E97" w:rsidRPr="00067E9A" w:rsidRDefault="00583E97" w:rsidP="00583E97">
            <w:pPr>
              <w:spacing w:line="276" w:lineRule="auto"/>
              <w:jc w:val="center"/>
              <w:rPr>
                <w:rFonts w:ascii="Times New Roman" w:hAnsi="Times New Roman" w:cs="Times New Roman"/>
                <w:sz w:val="26"/>
                <w:szCs w:val="26"/>
                <w:lang w:eastAsia="en-US"/>
              </w:rPr>
            </w:pPr>
            <w:r w:rsidRPr="00067E9A">
              <w:rPr>
                <w:rFonts w:ascii="Times New Roman" w:hAnsi="Times New Roman" w:cs="Times New Roman"/>
                <w:sz w:val="26"/>
                <w:szCs w:val="26"/>
                <w:lang w:eastAsia="en-US"/>
              </w:rPr>
              <w:t>Общее количество времени на содержание дорог</w:t>
            </w:r>
          </w:p>
        </w:tc>
        <w:tc>
          <w:tcPr>
            <w:tcW w:w="1794" w:type="dxa"/>
          </w:tcPr>
          <w:p w:rsidR="00583E97" w:rsidRPr="00067E9A" w:rsidRDefault="004748B4" w:rsidP="00583E97">
            <w:pPr>
              <w:spacing w:line="276" w:lineRule="auto"/>
              <w:jc w:val="center"/>
              <w:rPr>
                <w:rFonts w:ascii="Times New Roman" w:hAnsi="Times New Roman" w:cs="Times New Roman"/>
                <w:sz w:val="26"/>
                <w:szCs w:val="26"/>
                <w:lang w:eastAsia="en-US"/>
              </w:rPr>
            </w:pPr>
            <w:r w:rsidRPr="00067E9A">
              <w:rPr>
                <w:rFonts w:ascii="Times New Roman" w:hAnsi="Times New Roman" w:cs="Times New Roman"/>
                <w:sz w:val="26"/>
                <w:szCs w:val="26"/>
                <w:lang w:eastAsia="en-US"/>
              </w:rPr>
              <w:t>507</w:t>
            </w:r>
            <w:r w:rsidR="00BC1FE1" w:rsidRPr="00067E9A">
              <w:rPr>
                <w:rFonts w:ascii="Times New Roman" w:hAnsi="Times New Roman" w:cs="Times New Roman"/>
                <w:sz w:val="26"/>
                <w:szCs w:val="26"/>
                <w:lang w:eastAsia="en-US"/>
              </w:rPr>
              <w:t xml:space="preserve"> </w:t>
            </w:r>
            <w:r w:rsidR="00583E97" w:rsidRPr="00067E9A">
              <w:rPr>
                <w:rFonts w:ascii="Times New Roman" w:hAnsi="Times New Roman" w:cs="Times New Roman"/>
                <w:sz w:val="26"/>
                <w:szCs w:val="26"/>
                <w:lang w:eastAsia="en-US"/>
              </w:rPr>
              <w:t>маш/ час</w:t>
            </w:r>
          </w:p>
        </w:tc>
      </w:tr>
      <w:tr w:rsidR="00583E97" w:rsidRPr="00067E9A" w:rsidTr="004748B4">
        <w:tc>
          <w:tcPr>
            <w:tcW w:w="525" w:type="dxa"/>
          </w:tcPr>
          <w:p w:rsidR="00583E97" w:rsidRPr="00067E9A" w:rsidRDefault="00583E97" w:rsidP="00583E97">
            <w:pPr>
              <w:spacing w:line="276" w:lineRule="auto"/>
              <w:jc w:val="center"/>
              <w:rPr>
                <w:rFonts w:ascii="Times New Roman" w:hAnsi="Times New Roman" w:cs="Times New Roman"/>
                <w:sz w:val="26"/>
                <w:szCs w:val="26"/>
                <w:lang w:eastAsia="en-US"/>
              </w:rPr>
            </w:pPr>
            <w:r w:rsidRPr="00067E9A">
              <w:rPr>
                <w:rFonts w:ascii="Times New Roman" w:hAnsi="Times New Roman" w:cs="Times New Roman"/>
                <w:sz w:val="26"/>
                <w:szCs w:val="26"/>
                <w:lang w:eastAsia="en-US"/>
              </w:rPr>
              <w:t>5</w:t>
            </w:r>
          </w:p>
        </w:tc>
        <w:tc>
          <w:tcPr>
            <w:tcW w:w="5860" w:type="dxa"/>
          </w:tcPr>
          <w:p w:rsidR="00583E97" w:rsidRPr="00067E9A" w:rsidRDefault="00583E97" w:rsidP="00583E97">
            <w:pPr>
              <w:spacing w:line="276" w:lineRule="auto"/>
              <w:jc w:val="center"/>
              <w:rPr>
                <w:rFonts w:ascii="Times New Roman" w:hAnsi="Times New Roman" w:cs="Times New Roman"/>
                <w:sz w:val="26"/>
                <w:szCs w:val="26"/>
                <w:lang w:eastAsia="en-US"/>
              </w:rPr>
            </w:pPr>
            <w:r w:rsidRPr="00067E9A">
              <w:rPr>
                <w:rFonts w:ascii="Times New Roman" w:hAnsi="Times New Roman" w:cs="Times New Roman"/>
                <w:sz w:val="26"/>
                <w:szCs w:val="26"/>
                <w:lang w:eastAsia="en-US"/>
              </w:rPr>
              <w:t xml:space="preserve">Стоимость 1-го машино-часа </w:t>
            </w:r>
          </w:p>
        </w:tc>
        <w:tc>
          <w:tcPr>
            <w:tcW w:w="1794" w:type="dxa"/>
          </w:tcPr>
          <w:p w:rsidR="00583E97" w:rsidRPr="00067E9A" w:rsidRDefault="00583E97" w:rsidP="004748B4">
            <w:pPr>
              <w:spacing w:line="276" w:lineRule="auto"/>
              <w:jc w:val="center"/>
              <w:rPr>
                <w:rFonts w:ascii="Times New Roman" w:hAnsi="Times New Roman" w:cs="Times New Roman"/>
                <w:sz w:val="26"/>
                <w:szCs w:val="26"/>
                <w:lang w:eastAsia="en-US"/>
              </w:rPr>
            </w:pPr>
            <w:r w:rsidRPr="00067E9A">
              <w:rPr>
                <w:rFonts w:ascii="Times New Roman" w:hAnsi="Times New Roman" w:cs="Times New Roman"/>
                <w:sz w:val="26"/>
                <w:szCs w:val="26"/>
                <w:lang w:eastAsia="en-US"/>
              </w:rPr>
              <w:t>19</w:t>
            </w:r>
            <w:r w:rsidR="004748B4" w:rsidRPr="00067E9A">
              <w:rPr>
                <w:rFonts w:ascii="Times New Roman" w:hAnsi="Times New Roman" w:cs="Times New Roman"/>
                <w:sz w:val="26"/>
                <w:szCs w:val="26"/>
                <w:lang w:eastAsia="en-US"/>
              </w:rPr>
              <w:t>75</w:t>
            </w:r>
            <w:r w:rsidRPr="00067E9A">
              <w:rPr>
                <w:rFonts w:ascii="Times New Roman" w:hAnsi="Times New Roman" w:cs="Times New Roman"/>
                <w:sz w:val="26"/>
                <w:szCs w:val="26"/>
                <w:lang w:eastAsia="en-US"/>
              </w:rPr>
              <w:t xml:space="preserve"> руб.</w:t>
            </w:r>
          </w:p>
        </w:tc>
      </w:tr>
      <w:tr w:rsidR="00583E97" w:rsidRPr="00067E9A" w:rsidTr="004748B4">
        <w:tc>
          <w:tcPr>
            <w:tcW w:w="525" w:type="dxa"/>
          </w:tcPr>
          <w:p w:rsidR="00583E97" w:rsidRPr="00067E9A" w:rsidRDefault="00583E97" w:rsidP="00583E97">
            <w:pPr>
              <w:spacing w:line="276" w:lineRule="auto"/>
              <w:jc w:val="center"/>
              <w:rPr>
                <w:rFonts w:ascii="Times New Roman" w:hAnsi="Times New Roman" w:cs="Times New Roman"/>
                <w:sz w:val="26"/>
                <w:szCs w:val="26"/>
                <w:lang w:eastAsia="en-US"/>
              </w:rPr>
            </w:pPr>
            <w:r w:rsidRPr="00067E9A">
              <w:rPr>
                <w:rFonts w:ascii="Times New Roman" w:hAnsi="Times New Roman" w:cs="Times New Roman"/>
                <w:sz w:val="26"/>
                <w:szCs w:val="26"/>
                <w:lang w:eastAsia="en-US"/>
              </w:rPr>
              <w:t>6</w:t>
            </w:r>
          </w:p>
        </w:tc>
        <w:tc>
          <w:tcPr>
            <w:tcW w:w="5860" w:type="dxa"/>
          </w:tcPr>
          <w:p w:rsidR="00583E97" w:rsidRPr="00067E9A" w:rsidRDefault="00583E97" w:rsidP="00583E97">
            <w:pPr>
              <w:spacing w:line="276" w:lineRule="auto"/>
              <w:jc w:val="center"/>
              <w:rPr>
                <w:rFonts w:ascii="Times New Roman" w:hAnsi="Times New Roman" w:cs="Times New Roman"/>
                <w:sz w:val="26"/>
                <w:szCs w:val="26"/>
                <w:lang w:eastAsia="en-US"/>
              </w:rPr>
            </w:pPr>
            <w:r w:rsidRPr="00067E9A">
              <w:rPr>
                <w:rFonts w:ascii="Times New Roman" w:hAnsi="Times New Roman" w:cs="Times New Roman"/>
                <w:sz w:val="26"/>
                <w:szCs w:val="26"/>
                <w:lang w:eastAsia="en-US"/>
              </w:rPr>
              <w:t>Итого стоимость работ по содержанию дорог</w:t>
            </w:r>
          </w:p>
        </w:tc>
        <w:tc>
          <w:tcPr>
            <w:tcW w:w="1794" w:type="dxa"/>
          </w:tcPr>
          <w:p w:rsidR="00583E97" w:rsidRPr="00067E9A" w:rsidRDefault="004748B4" w:rsidP="00BC1FE1">
            <w:pPr>
              <w:spacing w:line="276" w:lineRule="auto"/>
              <w:jc w:val="center"/>
              <w:rPr>
                <w:rFonts w:ascii="Times New Roman" w:hAnsi="Times New Roman" w:cs="Times New Roman"/>
                <w:sz w:val="26"/>
                <w:szCs w:val="26"/>
                <w:lang w:eastAsia="en-US"/>
              </w:rPr>
            </w:pPr>
            <w:r w:rsidRPr="00067E9A">
              <w:rPr>
                <w:rFonts w:ascii="Times New Roman" w:hAnsi="Times New Roman" w:cs="Times New Roman"/>
                <w:sz w:val="26"/>
                <w:szCs w:val="26"/>
              </w:rPr>
              <w:t>1 001 325</w:t>
            </w:r>
            <w:r w:rsidR="00BC1FE1" w:rsidRPr="00067E9A">
              <w:rPr>
                <w:rFonts w:ascii="Times New Roman" w:hAnsi="Times New Roman" w:cs="Times New Roman"/>
                <w:sz w:val="26"/>
                <w:szCs w:val="26"/>
              </w:rPr>
              <w:t xml:space="preserve">,00 </w:t>
            </w:r>
            <w:r w:rsidR="00583E97" w:rsidRPr="00067E9A">
              <w:rPr>
                <w:rFonts w:ascii="Times New Roman" w:hAnsi="Times New Roman" w:cs="Times New Roman"/>
                <w:sz w:val="26"/>
                <w:szCs w:val="26"/>
                <w:lang w:eastAsia="en-US"/>
              </w:rPr>
              <w:t>руб.</w:t>
            </w:r>
          </w:p>
        </w:tc>
      </w:tr>
    </w:tbl>
    <w:p w:rsidR="00583E97" w:rsidRPr="00067E9A" w:rsidRDefault="00583E97" w:rsidP="00583E97">
      <w:pPr>
        <w:rPr>
          <w:rFonts w:ascii="Times New Roman" w:hAnsi="Times New Roman" w:cs="Times New Roman"/>
          <w:sz w:val="26"/>
          <w:szCs w:val="26"/>
        </w:rPr>
      </w:pPr>
    </w:p>
    <w:p w:rsidR="00583E97" w:rsidRPr="00067E9A" w:rsidRDefault="00583E97" w:rsidP="00583E97">
      <w:pPr>
        <w:rPr>
          <w:rFonts w:ascii="Times New Roman" w:hAnsi="Times New Roman" w:cs="Times New Roman"/>
          <w:sz w:val="26"/>
          <w:szCs w:val="26"/>
        </w:rPr>
      </w:pPr>
      <w:r w:rsidRPr="00067E9A">
        <w:rPr>
          <w:rFonts w:ascii="Times New Roman" w:hAnsi="Times New Roman" w:cs="Times New Roman"/>
          <w:sz w:val="26"/>
          <w:szCs w:val="26"/>
        </w:rPr>
        <w:t>В соответствии с расчетом начальной (максимальной) цены контракта (приложение №1) НМЦК составляет:</w:t>
      </w:r>
      <w:r w:rsidR="00BC1FE1" w:rsidRPr="00067E9A">
        <w:rPr>
          <w:rFonts w:ascii="Times New Roman" w:hAnsi="Times New Roman" w:cs="Times New Roman"/>
          <w:sz w:val="26"/>
          <w:szCs w:val="26"/>
        </w:rPr>
        <w:t xml:space="preserve"> </w:t>
      </w:r>
      <w:r w:rsidR="00584ED9" w:rsidRPr="00067E9A">
        <w:rPr>
          <w:rFonts w:ascii="Times New Roman" w:hAnsi="Times New Roman" w:cs="Times New Roman"/>
          <w:sz w:val="26"/>
          <w:szCs w:val="26"/>
        </w:rPr>
        <w:t>1</w:t>
      </w:r>
      <w:r w:rsidR="00BC1FE1" w:rsidRPr="00067E9A">
        <w:rPr>
          <w:rFonts w:ascii="Times New Roman" w:hAnsi="Times New Roman" w:cs="Times New Roman"/>
          <w:sz w:val="26"/>
          <w:szCs w:val="26"/>
        </w:rPr>
        <w:t xml:space="preserve"> </w:t>
      </w:r>
      <w:r w:rsidR="00584ED9" w:rsidRPr="00067E9A">
        <w:rPr>
          <w:rFonts w:ascii="Times New Roman" w:hAnsi="Times New Roman" w:cs="Times New Roman"/>
          <w:sz w:val="26"/>
          <w:szCs w:val="26"/>
        </w:rPr>
        <w:t>001</w:t>
      </w:r>
      <w:r w:rsidR="00BC1FE1" w:rsidRPr="00067E9A">
        <w:rPr>
          <w:rFonts w:ascii="Times New Roman" w:hAnsi="Times New Roman" w:cs="Times New Roman"/>
          <w:sz w:val="26"/>
          <w:szCs w:val="26"/>
        </w:rPr>
        <w:t xml:space="preserve"> </w:t>
      </w:r>
      <w:r w:rsidR="00584ED9" w:rsidRPr="00067E9A">
        <w:rPr>
          <w:rFonts w:ascii="Times New Roman" w:hAnsi="Times New Roman" w:cs="Times New Roman"/>
          <w:sz w:val="26"/>
          <w:szCs w:val="26"/>
        </w:rPr>
        <w:t>325</w:t>
      </w:r>
      <w:r w:rsidR="00BC1FE1" w:rsidRPr="00067E9A">
        <w:rPr>
          <w:rFonts w:ascii="Times New Roman" w:hAnsi="Times New Roman" w:cs="Times New Roman"/>
          <w:sz w:val="26"/>
          <w:szCs w:val="26"/>
        </w:rPr>
        <w:t>,00</w:t>
      </w:r>
      <w:r w:rsidRPr="00067E9A">
        <w:rPr>
          <w:rFonts w:ascii="Times New Roman" w:hAnsi="Times New Roman" w:cs="Times New Roman"/>
          <w:sz w:val="26"/>
          <w:szCs w:val="26"/>
        </w:rPr>
        <w:t xml:space="preserve"> руб.</w:t>
      </w:r>
    </w:p>
    <w:p w:rsidR="00525A5B" w:rsidRPr="00067E9A" w:rsidRDefault="00525A5B" w:rsidP="00583E97">
      <w:pPr>
        <w:suppressAutoHyphens w:val="0"/>
        <w:spacing w:after="60"/>
        <w:jc w:val="center"/>
        <w:rPr>
          <w:sz w:val="26"/>
          <w:szCs w:val="26"/>
        </w:rPr>
      </w:pPr>
    </w:p>
    <w:sectPr w:rsidR="00525A5B" w:rsidRPr="00067E9A" w:rsidSect="004748B4">
      <w:footerReference w:type="even" r:id="rId16"/>
      <w:footerReference w:type="default" r:id="rId17"/>
      <w:pgSz w:w="16838" w:h="11906" w:orient="landscape"/>
      <w:pgMar w:top="1134" w:right="851" w:bottom="833" w:left="607" w:header="363"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D00" w:rsidRDefault="001C0D00">
      <w:r>
        <w:separator/>
      </w:r>
    </w:p>
  </w:endnote>
  <w:endnote w:type="continuationSeparator" w:id="1">
    <w:p w:rsidR="001C0D00" w:rsidRDefault="001C0D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altName w:val="Calibri"/>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607914"/>
      <w:docPartObj>
        <w:docPartGallery w:val="Page Numbers (Bottom of Page)"/>
        <w:docPartUnique/>
      </w:docPartObj>
    </w:sdtPr>
    <w:sdtEndPr>
      <w:rPr>
        <w:rFonts w:ascii="Times New Roman" w:hAnsi="Times New Roman" w:cs="Times New Roman"/>
      </w:rPr>
    </w:sdtEndPr>
    <w:sdtContent>
      <w:p w:rsidR="009F21F5" w:rsidRDefault="00D12F86">
        <w:pPr>
          <w:pStyle w:val="afd"/>
          <w:jc w:val="right"/>
          <w:rPr>
            <w:rFonts w:ascii="Times New Roman" w:hAnsi="Times New Roman" w:cs="Times New Roman"/>
          </w:rPr>
        </w:pPr>
        <w:r>
          <w:rPr>
            <w:rFonts w:ascii="Times New Roman" w:hAnsi="Times New Roman" w:cs="Times New Roman"/>
          </w:rPr>
          <w:fldChar w:fldCharType="begin"/>
        </w:r>
        <w:r w:rsidR="009F21F5">
          <w:rPr>
            <w:rFonts w:ascii="Times New Roman" w:hAnsi="Times New Roman" w:cs="Times New Roman"/>
          </w:rPr>
          <w:instrText>PAGE   \* MERGEFORMAT</w:instrText>
        </w:r>
        <w:r>
          <w:rPr>
            <w:rFonts w:ascii="Times New Roman" w:hAnsi="Times New Roman" w:cs="Times New Roman"/>
          </w:rPr>
          <w:fldChar w:fldCharType="separate"/>
        </w:r>
        <w:r w:rsidR="009F21F5">
          <w:rPr>
            <w:rFonts w:ascii="Times New Roman" w:hAnsi="Times New Roman" w:cs="Times New Roman"/>
            <w:noProof/>
          </w:rPr>
          <w:t>66</w:t>
        </w:r>
        <w:r>
          <w:rPr>
            <w:rFonts w:ascii="Times New Roman" w:hAnsi="Times New Roman" w:cs="Times New Roman"/>
          </w:rPr>
          <w:fldChar w:fldCharType="end"/>
        </w:r>
      </w:p>
    </w:sdtContent>
  </w:sdt>
  <w:p w:rsidR="009F21F5" w:rsidRDefault="009F21F5">
    <w:pPr>
      <w:pStyle w:val="af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F5" w:rsidRDefault="00D12F86">
    <w:pPr>
      <w:pStyle w:val="afd"/>
      <w:jc w:val="right"/>
      <w:rPr>
        <w:rFonts w:ascii="Times New Roman" w:hAnsi="Times New Roman" w:cs="Times New Roman"/>
      </w:rPr>
    </w:pPr>
    <w:r>
      <w:rPr>
        <w:rFonts w:ascii="Times New Roman" w:hAnsi="Times New Roman" w:cs="Times New Roman"/>
      </w:rPr>
      <w:fldChar w:fldCharType="begin"/>
    </w:r>
    <w:r w:rsidR="009F21F5">
      <w:rPr>
        <w:rFonts w:ascii="Times New Roman" w:hAnsi="Times New Roman" w:cs="Times New Roman"/>
      </w:rPr>
      <w:instrText>PAGE   \* MERGEFORMAT</w:instrText>
    </w:r>
    <w:r>
      <w:rPr>
        <w:rFonts w:ascii="Times New Roman" w:hAnsi="Times New Roman" w:cs="Times New Roman"/>
      </w:rPr>
      <w:fldChar w:fldCharType="separate"/>
    </w:r>
    <w:r w:rsidR="00EF721B">
      <w:rPr>
        <w:rFonts w:ascii="Times New Roman" w:hAnsi="Times New Roman" w:cs="Times New Roman"/>
        <w:noProof/>
      </w:rPr>
      <w:t>65</w:t>
    </w:r>
    <w:r>
      <w:rPr>
        <w:rFonts w:ascii="Times New Roman" w:hAnsi="Times New Roman" w:cs="Times New Roman"/>
      </w:rPr>
      <w:fldChar w:fldCharType="end"/>
    </w:r>
  </w:p>
  <w:p w:rsidR="009F21F5" w:rsidRDefault="009F21F5">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D00" w:rsidRDefault="001C0D00">
      <w:r>
        <w:separator/>
      </w:r>
    </w:p>
  </w:footnote>
  <w:footnote w:type="continuationSeparator" w:id="1">
    <w:p w:rsidR="001C0D00" w:rsidRDefault="001C0D00">
      <w:r>
        <w:continuationSeparator/>
      </w:r>
    </w:p>
  </w:footnote>
  <w:footnote w:id="2">
    <w:p w:rsidR="009F21F5" w:rsidRDefault="009F21F5">
      <w:pPr>
        <w:jc w:val="both"/>
        <w:rPr>
          <w:rFonts w:ascii="Times New Roman" w:hAnsi="Times New Roman" w:cs="Times New Roman"/>
        </w:rPr>
      </w:pPr>
      <w:r>
        <w:rPr>
          <w:rStyle w:val="ac"/>
          <w:rFonts w:ascii="Times New Roman" w:hAnsi="Times New Roman"/>
        </w:rPr>
        <w:footnoteRef/>
      </w:r>
      <w:r w:rsidRPr="00C63450">
        <w:rPr>
          <w:rFonts w:ascii="Times New Roman" w:hAnsi="Times New Roman"/>
        </w:rPr>
        <w:t xml:space="preserve"> Пункт включается в случае принятия заказчиком решения об установлении данного требования в Информационной карте.</w:t>
      </w:r>
    </w:p>
    <w:p w:rsidR="009F21F5" w:rsidRDefault="009F21F5">
      <w:pPr>
        <w:pStyle w:val="1e"/>
        <w:pageBreakBefore/>
      </w:pPr>
    </w:p>
  </w:footnote>
  <w:footnote w:id="3">
    <w:p w:rsidR="009F21F5" w:rsidRDefault="009F21F5">
      <w:pPr>
        <w:pStyle w:val="af9"/>
        <w:jc w:val="both"/>
        <w:rPr>
          <w:sz w:val="24"/>
          <w:szCs w:val="24"/>
        </w:rPr>
      </w:pPr>
      <w:r>
        <w:rPr>
          <w:rStyle w:val="af2"/>
          <w:sz w:val="24"/>
          <w:szCs w:val="24"/>
        </w:rPr>
        <w:footnoteRef/>
      </w:r>
      <w:r w:rsidRPr="00C63450">
        <w:rPr>
          <w:sz w:val="24"/>
          <w:szCs w:val="24"/>
        </w:rPr>
        <w:t xml:space="preserve"> При наличии данного требования в пункте 22. Информационной карты электронного аукциона</w:t>
      </w:r>
    </w:p>
  </w:footnote>
  <w:footnote w:id="4">
    <w:p w:rsidR="009F21F5" w:rsidRDefault="009F21F5">
      <w:pPr>
        <w:pStyle w:val="1e"/>
        <w:jc w:val="both"/>
      </w:pPr>
      <w:r>
        <w:rPr>
          <w:rStyle w:val="ac"/>
          <w:rFonts w:ascii="Times New Roman" w:hAnsi="Times New Roman"/>
        </w:rPr>
        <w:footnoteRef/>
      </w:r>
      <w:r w:rsidRPr="00C63450">
        <w:rPr>
          <w:rFonts w:ascii="Times New Roman" w:hAnsi="Times New Roman"/>
        </w:rPr>
        <w:t xml:space="preserve">Заказчик самостоятельно определяет срок действия контракта. </w:t>
      </w:r>
      <w:r w:rsidRPr="00C63450">
        <w:rPr>
          <w:rFonts w:ascii="Times New Roman" w:hAnsi="Times New Roman"/>
          <w:color w:val="auto"/>
        </w:rPr>
        <w:t>Срок действия банковской гарантии должен превышать срок действия контракта не менее чем на один месяц.</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5220CA8"/>
    <w:lvl w:ilvl="0">
      <w:start w:val="1"/>
      <w:numFmt w:val="decimal"/>
      <w:lvlText w:val="%1."/>
      <w:lvlJc w:val="left"/>
      <w:pPr>
        <w:ind w:left="450" w:hanging="450"/>
      </w:pPr>
      <w:rPr>
        <w:rFonts w:eastAsia="Times New Roman" w:hint="default"/>
        <w:sz w:val="26"/>
        <w:szCs w:val="26"/>
      </w:rPr>
    </w:lvl>
    <w:lvl w:ilvl="1">
      <w:start w:val="1"/>
      <w:numFmt w:val="decimal"/>
      <w:lvlText w:val="%1.%2."/>
      <w:lvlJc w:val="left"/>
      <w:pPr>
        <w:ind w:left="1442" w:hanging="450"/>
      </w:pPr>
      <w:rPr>
        <w:rFonts w:eastAsia="Times New Roman" w:hint="default"/>
        <w:b w:val="0"/>
        <w:sz w:val="26"/>
        <w:szCs w:val="26"/>
      </w:rPr>
    </w:lvl>
    <w:lvl w:ilvl="2">
      <w:start w:val="1"/>
      <w:numFmt w:val="decimal"/>
      <w:lvlText w:val="%1.%2.%3."/>
      <w:lvlJc w:val="left"/>
      <w:pPr>
        <w:ind w:left="2704" w:hanging="720"/>
      </w:pPr>
      <w:rPr>
        <w:rFonts w:eastAsia="Times New Roman" w:hint="default"/>
        <w:sz w:val="28"/>
      </w:rPr>
    </w:lvl>
    <w:lvl w:ilvl="3">
      <w:start w:val="1"/>
      <w:numFmt w:val="decimal"/>
      <w:lvlText w:val="%1.%2.%3.%4."/>
      <w:lvlJc w:val="left"/>
      <w:pPr>
        <w:ind w:left="3696" w:hanging="720"/>
      </w:pPr>
      <w:rPr>
        <w:rFonts w:eastAsia="Times New Roman" w:hint="default"/>
        <w:sz w:val="28"/>
      </w:rPr>
    </w:lvl>
    <w:lvl w:ilvl="4">
      <w:start w:val="1"/>
      <w:numFmt w:val="decimal"/>
      <w:lvlText w:val="%1.%2.%3.%4.%5."/>
      <w:lvlJc w:val="left"/>
      <w:pPr>
        <w:ind w:left="5048" w:hanging="1080"/>
      </w:pPr>
      <w:rPr>
        <w:rFonts w:eastAsia="Times New Roman" w:hint="default"/>
        <w:sz w:val="28"/>
      </w:rPr>
    </w:lvl>
    <w:lvl w:ilvl="5">
      <w:start w:val="1"/>
      <w:numFmt w:val="decimal"/>
      <w:lvlText w:val="%1.%2.%3.%4.%5.%6."/>
      <w:lvlJc w:val="left"/>
      <w:pPr>
        <w:ind w:left="6040" w:hanging="1080"/>
      </w:pPr>
      <w:rPr>
        <w:rFonts w:eastAsia="Times New Roman" w:hint="default"/>
        <w:sz w:val="28"/>
      </w:rPr>
    </w:lvl>
    <w:lvl w:ilvl="6">
      <w:start w:val="1"/>
      <w:numFmt w:val="decimal"/>
      <w:lvlText w:val="%1.%2.%3.%4.%5.%6.%7."/>
      <w:lvlJc w:val="left"/>
      <w:pPr>
        <w:ind w:left="7392" w:hanging="1440"/>
      </w:pPr>
      <w:rPr>
        <w:rFonts w:eastAsia="Times New Roman" w:hint="default"/>
        <w:sz w:val="28"/>
      </w:rPr>
    </w:lvl>
    <w:lvl w:ilvl="7">
      <w:start w:val="1"/>
      <w:numFmt w:val="decimal"/>
      <w:lvlText w:val="%1.%2.%3.%4.%5.%6.%7.%8."/>
      <w:lvlJc w:val="left"/>
      <w:pPr>
        <w:ind w:left="8384" w:hanging="1440"/>
      </w:pPr>
      <w:rPr>
        <w:rFonts w:eastAsia="Times New Roman" w:hint="default"/>
        <w:sz w:val="28"/>
      </w:rPr>
    </w:lvl>
    <w:lvl w:ilvl="8">
      <w:start w:val="1"/>
      <w:numFmt w:val="decimal"/>
      <w:lvlText w:val="%1.%2.%3.%4.%5.%6.%7.%8.%9."/>
      <w:lvlJc w:val="left"/>
      <w:pPr>
        <w:ind w:left="9376" w:hanging="1440"/>
      </w:pPr>
      <w:rPr>
        <w:rFonts w:eastAsia="Times New Roman" w:hint="default"/>
        <w:sz w:val="28"/>
      </w:rPr>
    </w:lvl>
  </w:abstractNum>
  <w:abstractNum w:abstractNumId="1">
    <w:nsid w:val="00000002"/>
    <w:multiLevelType w:val="multilevel"/>
    <w:tmpl w:val="FC980D66"/>
    <w:lvl w:ilvl="0">
      <w:start w:val="24"/>
      <w:numFmt w:val="decimal"/>
      <w:lvlText w:val="%1."/>
      <w:lvlJc w:val="left"/>
      <w:pPr>
        <w:tabs>
          <w:tab w:val="num" w:pos="0"/>
        </w:tabs>
        <w:ind w:left="570" w:hanging="570"/>
      </w:pPr>
      <w:rPr>
        <w:rFonts w:hint="default"/>
        <w:sz w:val="28"/>
        <w:szCs w:val="28"/>
        <w:lang w:val="ru-RU"/>
      </w:rPr>
    </w:lvl>
    <w:lvl w:ilvl="1">
      <w:start w:val="2"/>
      <w:numFmt w:val="decimal"/>
      <w:lvlText w:val="%1.%2."/>
      <w:lvlJc w:val="left"/>
      <w:pPr>
        <w:tabs>
          <w:tab w:val="num" w:pos="0"/>
        </w:tabs>
        <w:ind w:left="720" w:hanging="720"/>
      </w:pPr>
      <w:rPr>
        <w:rFonts w:hint="default"/>
        <w:sz w:val="28"/>
        <w:szCs w:val="28"/>
      </w:rPr>
    </w:lvl>
    <w:lvl w:ilvl="2">
      <w:start w:val="1"/>
      <w:numFmt w:val="decimal"/>
      <w:lvlText w:val="%1.%2.%3."/>
      <w:lvlJc w:val="left"/>
      <w:pPr>
        <w:tabs>
          <w:tab w:val="num" w:pos="0"/>
        </w:tabs>
        <w:ind w:left="720" w:hanging="720"/>
      </w:pPr>
      <w:rPr>
        <w:rFonts w:hint="default"/>
        <w:sz w:val="28"/>
        <w:szCs w:val="28"/>
        <w:lang w:val="ru-RU"/>
      </w:rPr>
    </w:lvl>
    <w:lvl w:ilvl="3">
      <w:start w:val="1"/>
      <w:numFmt w:val="decimal"/>
      <w:lvlText w:val="%1.%2.%3.%4."/>
      <w:lvlJc w:val="left"/>
      <w:pPr>
        <w:tabs>
          <w:tab w:val="num" w:pos="0"/>
        </w:tabs>
        <w:ind w:left="1080" w:hanging="1080"/>
      </w:pPr>
      <w:rPr>
        <w:rFonts w:hint="default"/>
        <w:sz w:val="28"/>
        <w:szCs w:val="28"/>
        <w:lang w:val="ru-RU"/>
      </w:rPr>
    </w:lvl>
    <w:lvl w:ilvl="4">
      <w:start w:val="1"/>
      <w:numFmt w:val="decimal"/>
      <w:lvlText w:val="%1.%2.%3.%4.%5."/>
      <w:lvlJc w:val="left"/>
      <w:pPr>
        <w:tabs>
          <w:tab w:val="num" w:pos="0"/>
        </w:tabs>
        <w:ind w:left="1080" w:hanging="1080"/>
      </w:pPr>
      <w:rPr>
        <w:rFonts w:hint="default"/>
        <w:sz w:val="28"/>
        <w:szCs w:val="28"/>
        <w:lang w:val="ru-RU"/>
      </w:rPr>
    </w:lvl>
    <w:lvl w:ilvl="5">
      <w:start w:val="1"/>
      <w:numFmt w:val="decimal"/>
      <w:lvlText w:val="%1.%2.%3.%4.%5.%6."/>
      <w:lvlJc w:val="left"/>
      <w:pPr>
        <w:tabs>
          <w:tab w:val="num" w:pos="0"/>
        </w:tabs>
        <w:ind w:left="1440" w:hanging="1440"/>
      </w:pPr>
      <w:rPr>
        <w:rFonts w:hint="default"/>
        <w:sz w:val="28"/>
        <w:szCs w:val="28"/>
        <w:lang w:val="ru-RU"/>
      </w:rPr>
    </w:lvl>
    <w:lvl w:ilvl="6">
      <w:start w:val="1"/>
      <w:numFmt w:val="decimal"/>
      <w:lvlText w:val="%1.%2.%3.%4.%5.%6.%7."/>
      <w:lvlJc w:val="left"/>
      <w:pPr>
        <w:tabs>
          <w:tab w:val="num" w:pos="0"/>
        </w:tabs>
        <w:ind w:left="1800" w:hanging="1800"/>
      </w:pPr>
      <w:rPr>
        <w:rFonts w:hint="default"/>
        <w:sz w:val="28"/>
        <w:szCs w:val="28"/>
        <w:lang w:val="ru-RU"/>
      </w:rPr>
    </w:lvl>
    <w:lvl w:ilvl="7">
      <w:start w:val="1"/>
      <w:numFmt w:val="decimal"/>
      <w:lvlText w:val="%1.%2.%3.%4.%5.%6.%7.%8."/>
      <w:lvlJc w:val="left"/>
      <w:pPr>
        <w:tabs>
          <w:tab w:val="num" w:pos="0"/>
        </w:tabs>
        <w:ind w:left="1800" w:hanging="1800"/>
      </w:pPr>
      <w:rPr>
        <w:rFonts w:hint="default"/>
        <w:sz w:val="28"/>
        <w:szCs w:val="28"/>
        <w:lang w:val="ru-RU"/>
      </w:rPr>
    </w:lvl>
    <w:lvl w:ilvl="8">
      <w:start w:val="1"/>
      <w:numFmt w:val="decimal"/>
      <w:lvlText w:val="%1.%2.%3.%4.%5.%6.%7.%8.%9."/>
      <w:lvlJc w:val="left"/>
      <w:pPr>
        <w:tabs>
          <w:tab w:val="num" w:pos="0"/>
        </w:tabs>
        <w:ind w:left="2160" w:hanging="2160"/>
      </w:pPr>
      <w:rPr>
        <w:rFonts w:hint="default"/>
        <w:sz w:val="28"/>
        <w:szCs w:val="28"/>
        <w:lang w:val="ru-RU"/>
      </w:rPr>
    </w:lvl>
  </w:abstractNum>
  <w:abstractNum w:abstractNumId="2">
    <w:nsid w:val="00000003"/>
    <w:multiLevelType w:val="multilevel"/>
    <w:tmpl w:val="00000003"/>
    <w:name w:val="WW8Num3"/>
    <w:lvl w:ilvl="0">
      <w:start w:val="1"/>
      <w:numFmt w:val="decimal"/>
      <w:lvlText w:val="18.%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8"/>
      <w:numFmt w:val="decimal"/>
      <w:lvlText w:val="%2."/>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lvl>
    <w:lvl w:ilvl="2">
      <w:start w:val="1"/>
      <w:numFmt w:val="decimal"/>
      <w:lvlText w:val="%2.%3."/>
      <w:lvlJc w:val="left"/>
      <w:pPr>
        <w:tabs>
          <w:tab w:val="num" w:pos="709"/>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3">
    <w:nsid w:val="00000004"/>
    <w:multiLevelType w:val="multilevel"/>
    <w:tmpl w:val="00000004"/>
    <w:name w:val="WW8Num4"/>
    <w:lvl w:ilvl="0">
      <w:start w:val="1"/>
      <w:numFmt w:val="bullet"/>
      <w:lvlText w:val="-"/>
      <w:lvlJc w:val="left"/>
      <w:pPr>
        <w:tabs>
          <w:tab w:val="num" w:pos="709"/>
        </w:tabs>
        <w:ind w:left="0" w:firstLine="0"/>
      </w:pPr>
      <w:rPr>
        <w:rFonts w:ascii="Times New Roman" w:hAnsi="Times New Roman" w:cs="Times New Roman"/>
        <w:b w:val="0"/>
        <w:i w:val="0"/>
        <w:caps w:val="0"/>
        <w:smallCaps w:val="0"/>
        <w:strike w:val="0"/>
        <w:dstrike w:val="0"/>
        <w:color w:val="000000"/>
        <w:spacing w:val="0"/>
        <w:w w:val="100"/>
        <w:position w:val="0"/>
        <w:sz w:val="21"/>
        <w:szCs w:val="28"/>
        <w:u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4">
    <w:nsid w:val="00000005"/>
    <w:multiLevelType w:val="multilevel"/>
    <w:tmpl w:val="1F36D9DE"/>
    <w:name w:val="WW8Num5"/>
    <w:lvl w:ilvl="0">
      <w:start w:val="16"/>
      <w:numFmt w:val="decimal"/>
      <w:lvlText w:val="%1."/>
      <w:lvlJc w:val="left"/>
      <w:pPr>
        <w:tabs>
          <w:tab w:val="num" w:pos="0"/>
        </w:tabs>
        <w:ind w:left="570" w:hanging="570"/>
      </w:pPr>
      <w:rPr>
        <w:rFonts w:hint="default"/>
        <w:sz w:val="28"/>
        <w:szCs w:val="28"/>
      </w:rPr>
    </w:lvl>
    <w:lvl w:ilvl="1">
      <w:start w:val="1"/>
      <w:numFmt w:val="decimal"/>
      <w:lvlText w:val="%1.%2."/>
      <w:lvlJc w:val="left"/>
      <w:pPr>
        <w:tabs>
          <w:tab w:val="num" w:pos="0"/>
        </w:tabs>
        <w:ind w:left="720" w:hanging="720"/>
      </w:pPr>
      <w:rPr>
        <w:rFonts w:hint="default"/>
        <w:color w:val="auto"/>
        <w:sz w:val="28"/>
        <w:szCs w:val="28"/>
      </w:rPr>
    </w:lvl>
    <w:lvl w:ilvl="2">
      <w:start w:val="1"/>
      <w:numFmt w:val="decimal"/>
      <w:lvlText w:val="%1.%2.%3."/>
      <w:lvlJc w:val="left"/>
      <w:pPr>
        <w:tabs>
          <w:tab w:val="num" w:pos="0"/>
        </w:tabs>
        <w:ind w:left="720" w:hanging="720"/>
      </w:pPr>
      <w:rPr>
        <w:rFonts w:hint="default"/>
        <w:sz w:val="28"/>
        <w:szCs w:val="28"/>
      </w:rPr>
    </w:lvl>
    <w:lvl w:ilvl="3">
      <w:start w:val="1"/>
      <w:numFmt w:val="decimal"/>
      <w:lvlText w:val="%1.%2.%3.%4."/>
      <w:lvlJc w:val="left"/>
      <w:pPr>
        <w:tabs>
          <w:tab w:val="num" w:pos="0"/>
        </w:tabs>
        <w:ind w:left="1080" w:hanging="1080"/>
      </w:pPr>
      <w:rPr>
        <w:rFonts w:hint="default"/>
        <w:sz w:val="28"/>
        <w:szCs w:val="28"/>
      </w:rPr>
    </w:lvl>
    <w:lvl w:ilvl="4">
      <w:start w:val="1"/>
      <w:numFmt w:val="decimal"/>
      <w:lvlText w:val="%1.%2.%3.%4.%5."/>
      <w:lvlJc w:val="left"/>
      <w:pPr>
        <w:tabs>
          <w:tab w:val="num" w:pos="0"/>
        </w:tabs>
        <w:ind w:left="1080" w:hanging="1080"/>
      </w:pPr>
      <w:rPr>
        <w:rFonts w:hint="default"/>
        <w:sz w:val="28"/>
        <w:szCs w:val="28"/>
      </w:rPr>
    </w:lvl>
    <w:lvl w:ilvl="5">
      <w:start w:val="1"/>
      <w:numFmt w:val="decimal"/>
      <w:lvlText w:val="%1.%2.%3.%4.%5.%6."/>
      <w:lvlJc w:val="left"/>
      <w:pPr>
        <w:tabs>
          <w:tab w:val="num" w:pos="0"/>
        </w:tabs>
        <w:ind w:left="1440" w:hanging="1440"/>
      </w:pPr>
      <w:rPr>
        <w:rFonts w:hint="default"/>
        <w:sz w:val="28"/>
        <w:szCs w:val="28"/>
      </w:rPr>
    </w:lvl>
    <w:lvl w:ilvl="6">
      <w:start w:val="1"/>
      <w:numFmt w:val="decimal"/>
      <w:lvlText w:val="%1.%2.%3.%4.%5.%6.%7."/>
      <w:lvlJc w:val="left"/>
      <w:pPr>
        <w:tabs>
          <w:tab w:val="num" w:pos="0"/>
        </w:tabs>
        <w:ind w:left="1800" w:hanging="1800"/>
      </w:pPr>
      <w:rPr>
        <w:rFonts w:hint="default"/>
        <w:sz w:val="28"/>
        <w:szCs w:val="28"/>
      </w:rPr>
    </w:lvl>
    <w:lvl w:ilvl="7">
      <w:start w:val="1"/>
      <w:numFmt w:val="decimal"/>
      <w:lvlText w:val="%1.%2.%3.%4.%5.%6.%7.%8."/>
      <w:lvlJc w:val="left"/>
      <w:pPr>
        <w:tabs>
          <w:tab w:val="num" w:pos="0"/>
        </w:tabs>
        <w:ind w:left="1800" w:hanging="1800"/>
      </w:pPr>
      <w:rPr>
        <w:rFonts w:hint="default"/>
        <w:sz w:val="28"/>
        <w:szCs w:val="28"/>
      </w:rPr>
    </w:lvl>
    <w:lvl w:ilvl="8">
      <w:start w:val="1"/>
      <w:numFmt w:val="decimal"/>
      <w:lvlText w:val="%1.%2.%3.%4.%5.%6.%7.%8.%9."/>
      <w:lvlJc w:val="left"/>
      <w:pPr>
        <w:tabs>
          <w:tab w:val="num" w:pos="0"/>
        </w:tabs>
        <w:ind w:left="2160" w:hanging="2160"/>
      </w:pPr>
      <w:rPr>
        <w:rFonts w:hint="default"/>
        <w:sz w:val="28"/>
        <w:szCs w:val="28"/>
      </w:rPr>
    </w:lvl>
  </w:abstractNum>
  <w:abstractNum w:abstractNumId="5">
    <w:nsid w:val="00000006"/>
    <w:multiLevelType w:val="multilevel"/>
    <w:tmpl w:val="00000006"/>
    <w:name w:val="WW8Num6"/>
    <w:lvl w:ilvl="0">
      <w:start w:val="1"/>
      <w:numFmt w:val="bullet"/>
      <w:lvlText w:val="-"/>
      <w:lvlJc w:val="left"/>
      <w:pPr>
        <w:tabs>
          <w:tab w:val="num" w:pos="709"/>
        </w:tabs>
        <w:ind w:left="0" w:firstLine="0"/>
      </w:pPr>
      <w:rPr>
        <w:rFonts w:ascii="Times New Roman" w:hAnsi="Times New Roman" w:cs="Times New Roman"/>
        <w:b w:val="0"/>
        <w:i w:val="0"/>
        <w:caps w:val="0"/>
        <w:smallCaps w:val="0"/>
        <w:strike w:val="0"/>
        <w:dstrike w:val="0"/>
        <w:color w:val="000000"/>
        <w:spacing w:val="0"/>
        <w:w w:val="100"/>
        <w:position w:val="0"/>
        <w:sz w:val="21"/>
        <w:szCs w:val="28"/>
        <w:u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6">
    <w:nsid w:val="00000007"/>
    <w:multiLevelType w:val="multilevel"/>
    <w:tmpl w:val="2CDEAEA0"/>
    <w:name w:val="WW8Num7"/>
    <w:lvl w:ilvl="0">
      <w:start w:val="26"/>
      <w:numFmt w:val="decimal"/>
      <w:lvlText w:val="%1."/>
      <w:lvlJc w:val="left"/>
      <w:pPr>
        <w:tabs>
          <w:tab w:val="num" w:pos="0"/>
        </w:tabs>
        <w:ind w:left="570" w:hanging="570"/>
      </w:pPr>
      <w:rPr>
        <w:rFonts w:hint="default"/>
      </w:rPr>
    </w:lvl>
    <w:lvl w:ilvl="1">
      <w:start w:val="1"/>
      <w:numFmt w:val="decimal"/>
      <w:lvlText w:val="%1.%2."/>
      <w:lvlJc w:val="left"/>
      <w:pPr>
        <w:tabs>
          <w:tab w:val="num" w:pos="0"/>
        </w:tabs>
        <w:ind w:left="720" w:hanging="720"/>
      </w:pPr>
      <w:rPr>
        <w:rFonts w:hint="default"/>
        <w:sz w:val="28"/>
        <w:szCs w:val="28"/>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7">
    <w:nsid w:val="00000008"/>
    <w:multiLevelType w:val="multilevel"/>
    <w:tmpl w:val="00000008"/>
    <w:name w:val="WW8Num8"/>
    <w:lvl w:ilvl="0">
      <w:start w:val="1"/>
      <w:numFmt w:val="decimal"/>
      <w:lvlText w:val="28.%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28"/>
      <w:numFmt w:val="decimal"/>
      <w:lvlText w:val="%2."/>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lvl>
    <w:lvl w:ilvl="2">
      <w:start w:val="1"/>
      <w:numFmt w:val="decimal"/>
      <w:lvlText w:val="%2.%3."/>
      <w:lvlJc w:val="left"/>
      <w:pPr>
        <w:tabs>
          <w:tab w:val="num" w:pos="1702"/>
        </w:tabs>
        <w:ind w:left="993"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8">
    <w:nsid w:val="00000009"/>
    <w:multiLevelType w:val="multilevel"/>
    <w:tmpl w:val="00000009"/>
    <w:name w:val="WW8Num9"/>
    <w:lvl w:ilvl="0">
      <w:start w:val="1"/>
      <w:numFmt w:val="decimal"/>
      <w:lvlText w:val="%1."/>
      <w:lvlJc w:val="left"/>
      <w:pPr>
        <w:tabs>
          <w:tab w:val="num" w:pos="0"/>
        </w:tabs>
        <w:ind w:left="720" w:hanging="360"/>
      </w:pPr>
      <w:rPr>
        <w:rFonts w:ascii="Times New Roman" w:hAnsi="Times New Roman" w:cs="Times New Roman" w:hint="default"/>
        <w:sz w:val="28"/>
        <w:szCs w:val="28"/>
        <w:lang w:val="ru-RU"/>
      </w:rPr>
    </w:lvl>
    <w:lvl w:ilvl="1">
      <w:start w:val="3"/>
      <w:numFmt w:val="decimal"/>
      <w:lvlText w:val="%1.%2."/>
      <w:lvlJc w:val="left"/>
      <w:pPr>
        <w:tabs>
          <w:tab w:val="num" w:pos="0"/>
        </w:tabs>
        <w:ind w:left="1725" w:hanging="1275"/>
      </w:pPr>
      <w:rPr>
        <w:rFonts w:ascii="Times New Roman" w:hAnsi="Times New Roman" w:cs="Times New Roman" w:hint="default"/>
        <w:sz w:val="28"/>
        <w:szCs w:val="28"/>
        <w:lang w:val="ru-RU"/>
      </w:rPr>
    </w:lvl>
    <w:lvl w:ilvl="2">
      <w:start w:val="2"/>
      <w:numFmt w:val="decimal"/>
      <w:lvlText w:val="%1.%2.%3."/>
      <w:lvlJc w:val="left"/>
      <w:pPr>
        <w:tabs>
          <w:tab w:val="num" w:pos="0"/>
        </w:tabs>
        <w:ind w:left="1815" w:hanging="1275"/>
      </w:pPr>
      <w:rPr>
        <w:rFonts w:ascii="Times New Roman" w:hAnsi="Times New Roman" w:cs="Times New Roman" w:hint="default"/>
        <w:sz w:val="28"/>
        <w:szCs w:val="28"/>
        <w:lang w:val="ru-RU"/>
      </w:rPr>
    </w:lvl>
    <w:lvl w:ilvl="3">
      <w:start w:val="1"/>
      <w:numFmt w:val="decimal"/>
      <w:lvlText w:val="%1.%2.%3.%4."/>
      <w:lvlJc w:val="left"/>
      <w:pPr>
        <w:tabs>
          <w:tab w:val="num" w:pos="0"/>
        </w:tabs>
        <w:ind w:left="1905" w:hanging="1275"/>
      </w:pPr>
      <w:rPr>
        <w:rFonts w:ascii="Times New Roman" w:hAnsi="Times New Roman" w:cs="Times New Roman" w:hint="default"/>
        <w:sz w:val="28"/>
        <w:szCs w:val="28"/>
        <w:lang w:val="ru-RU"/>
      </w:rPr>
    </w:lvl>
    <w:lvl w:ilvl="4">
      <w:start w:val="1"/>
      <w:numFmt w:val="decimal"/>
      <w:lvlText w:val="%1.%2.%3.%4.%5."/>
      <w:lvlJc w:val="left"/>
      <w:pPr>
        <w:tabs>
          <w:tab w:val="num" w:pos="0"/>
        </w:tabs>
        <w:ind w:left="1995" w:hanging="1275"/>
      </w:pPr>
      <w:rPr>
        <w:rFonts w:ascii="Times New Roman" w:hAnsi="Times New Roman" w:cs="Times New Roman" w:hint="default"/>
        <w:sz w:val="28"/>
        <w:szCs w:val="28"/>
        <w:lang w:val="ru-RU"/>
      </w:rPr>
    </w:lvl>
    <w:lvl w:ilvl="5">
      <w:start w:val="1"/>
      <w:numFmt w:val="decimal"/>
      <w:lvlText w:val="%1.%2.%3.%4.%5.%6."/>
      <w:lvlJc w:val="left"/>
      <w:pPr>
        <w:tabs>
          <w:tab w:val="num" w:pos="0"/>
        </w:tabs>
        <w:ind w:left="2250" w:hanging="1440"/>
      </w:pPr>
      <w:rPr>
        <w:rFonts w:ascii="Times New Roman" w:hAnsi="Times New Roman" w:cs="Times New Roman" w:hint="default"/>
        <w:sz w:val="28"/>
        <w:szCs w:val="28"/>
        <w:lang w:val="ru-RU"/>
      </w:rPr>
    </w:lvl>
    <w:lvl w:ilvl="6">
      <w:start w:val="1"/>
      <w:numFmt w:val="decimal"/>
      <w:lvlText w:val="%1.%2.%3.%4.%5.%6.%7."/>
      <w:lvlJc w:val="left"/>
      <w:pPr>
        <w:tabs>
          <w:tab w:val="num" w:pos="0"/>
        </w:tabs>
        <w:ind w:left="2700" w:hanging="1800"/>
      </w:pPr>
      <w:rPr>
        <w:rFonts w:ascii="Times New Roman" w:hAnsi="Times New Roman" w:cs="Times New Roman" w:hint="default"/>
        <w:sz w:val="28"/>
        <w:szCs w:val="28"/>
        <w:lang w:val="ru-RU"/>
      </w:rPr>
    </w:lvl>
    <w:lvl w:ilvl="7">
      <w:start w:val="1"/>
      <w:numFmt w:val="decimal"/>
      <w:lvlText w:val="%1.%2.%3.%4.%5.%6.%7.%8."/>
      <w:lvlJc w:val="left"/>
      <w:pPr>
        <w:tabs>
          <w:tab w:val="num" w:pos="0"/>
        </w:tabs>
        <w:ind w:left="2790" w:hanging="1800"/>
      </w:pPr>
      <w:rPr>
        <w:rFonts w:ascii="Times New Roman" w:hAnsi="Times New Roman" w:cs="Times New Roman" w:hint="default"/>
        <w:sz w:val="28"/>
        <w:szCs w:val="28"/>
        <w:lang w:val="ru-RU"/>
      </w:rPr>
    </w:lvl>
    <w:lvl w:ilvl="8">
      <w:start w:val="1"/>
      <w:numFmt w:val="decimal"/>
      <w:lvlText w:val="%1.%2.%3.%4.%5.%6.%7.%8.%9."/>
      <w:lvlJc w:val="left"/>
      <w:pPr>
        <w:tabs>
          <w:tab w:val="num" w:pos="0"/>
        </w:tabs>
        <w:ind w:left="3240" w:hanging="2160"/>
      </w:pPr>
      <w:rPr>
        <w:rFonts w:ascii="Times New Roman" w:hAnsi="Times New Roman" w:cs="Times New Roman" w:hint="default"/>
        <w:sz w:val="28"/>
        <w:szCs w:val="28"/>
        <w:lang w:val="ru-RU"/>
      </w:rPr>
    </w:lvl>
  </w:abstractNum>
  <w:abstractNum w:abstractNumId="9">
    <w:nsid w:val="0000000A"/>
    <w:multiLevelType w:val="singleLevel"/>
    <w:tmpl w:val="0000000A"/>
    <w:name w:val="WW8Num10"/>
    <w:lvl w:ilvl="0">
      <w:start w:val="1"/>
      <w:numFmt w:val="decimal"/>
      <w:lvlText w:val="%1)"/>
      <w:lvlJc w:val="left"/>
      <w:pPr>
        <w:tabs>
          <w:tab w:val="num" w:pos="0"/>
        </w:tabs>
        <w:ind w:left="1069" w:hanging="360"/>
      </w:pPr>
      <w:rPr>
        <w:rFonts w:ascii="Times New Roman" w:hAnsi="Times New Roman" w:cs="Times New Roman" w:hint="default"/>
        <w:b w:val="0"/>
        <w:sz w:val="28"/>
        <w:szCs w:val="28"/>
      </w:rPr>
    </w:lvl>
  </w:abstractNum>
  <w:abstractNum w:abstractNumId="10">
    <w:nsid w:val="0000000B"/>
    <w:multiLevelType w:val="singleLevel"/>
    <w:tmpl w:val="0000000B"/>
    <w:name w:val="WW8Num11"/>
    <w:lvl w:ilvl="0">
      <w:start w:val="1"/>
      <w:numFmt w:val="decimal"/>
      <w:lvlText w:val="%1."/>
      <w:lvlJc w:val="left"/>
      <w:pPr>
        <w:tabs>
          <w:tab w:val="num" w:pos="644"/>
        </w:tabs>
        <w:ind w:left="644" w:hanging="360"/>
      </w:pPr>
      <w:rPr>
        <w:i w:val="0"/>
        <w:iCs w:val="0"/>
      </w:rPr>
    </w:lvl>
  </w:abstractNum>
  <w:abstractNum w:abstractNumId="11">
    <w:nsid w:val="0000000C"/>
    <w:multiLevelType w:val="multilevel"/>
    <w:tmpl w:val="0000000C"/>
    <w:name w:val="WW8Num12"/>
    <w:lvl w:ilvl="0">
      <w:start w:val="27"/>
      <w:numFmt w:val="decimal"/>
      <w:lvlText w:val="%1."/>
      <w:lvlJc w:val="left"/>
      <w:pPr>
        <w:tabs>
          <w:tab w:val="num" w:pos="0"/>
        </w:tabs>
        <w:ind w:left="570" w:hanging="570"/>
      </w:pPr>
      <w:rPr>
        <w:rFonts w:hint="default"/>
        <w:sz w:val="28"/>
        <w:szCs w:val="28"/>
      </w:rPr>
    </w:lvl>
    <w:lvl w:ilvl="1">
      <w:start w:val="2"/>
      <w:numFmt w:val="decimal"/>
      <w:lvlText w:val="%1.%2."/>
      <w:lvlJc w:val="left"/>
      <w:pPr>
        <w:tabs>
          <w:tab w:val="num" w:pos="0"/>
        </w:tabs>
        <w:ind w:left="1440" w:hanging="720"/>
      </w:pPr>
      <w:rPr>
        <w:rFonts w:hint="default"/>
        <w:sz w:val="28"/>
        <w:szCs w:val="28"/>
      </w:rPr>
    </w:lvl>
    <w:lvl w:ilvl="2">
      <w:start w:val="1"/>
      <w:numFmt w:val="decimal"/>
      <w:lvlText w:val="%1.%2.%3."/>
      <w:lvlJc w:val="left"/>
      <w:pPr>
        <w:tabs>
          <w:tab w:val="num" w:pos="0"/>
        </w:tabs>
        <w:ind w:left="2160" w:hanging="720"/>
      </w:pPr>
      <w:rPr>
        <w:rFonts w:hint="default"/>
        <w:sz w:val="28"/>
        <w:szCs w:val="28"/>
      </w:rPr>
    </w:lvl>
    <w:lvl w:ilvl="3">
      <w:start w:val="1"/>
      <w:numFmt w:val="decimal"/>
      <w:lvlText w:val="%1.%2.%3.%4."/>
      <w:lvlJc w:val="left"/>
      <w:pPr>
        <w:tabs>
          <w:tab w:val="num" w:pos="0"/>
        </w:tabs>
        <w:ind w:left="3240" w:hanging="1080"/>
      </w:pPr>
      <w:rPr>
        <w:rFonts w:hint="default"/>
        <w:sz w:val="28"/>
        <w:szCs w:val="28"/>
      </w:rPr>
    </w:lvl>
    <w:lvl w:ilvl="4">
      <w:start w:val="1"/>
      <w:numFmt w:val="decimal"/>
      <w:lvlText w:val="%1.%2.%3.%4.%5."/>
      <w:lvlJc w:val="left"/>
      <w:pPr>
        <w:tabs>
          <w:tab w:val="num" w:pos="0"/>
        </w:tabs>
        <w:ind w:left="3960" w:hanging="1080"/>
      </w:pPr>
      <w:rPr>
        <w:rFonts w:hint="default"/>
        <w:sz w:val="28"/>
        <w:szCs w:val="28"/>
      </w:rPr>
    </w:lvl>
    <w:lvl w:ilvl="5">
      <w:start w:val="1"/>
      <w:numFmt w:val="decimal"/>
      <w:lvlText w:val="%1.%2.%3.%4.%5.%6."/>
      <w:lvlJc w:val="left"/>
      <w:pPr>
        <w:tabs>
          <w:tab w:val="num" w:pos="0"/>
        </w:tabs>
        <w:ind w:left="5040" w:hanging="1440"/>
      </w:pPr>
      <w:rPr>
        <w:rFonts w:hint="default"/>
        <w:sz w:val="28"/>
        <w:szCs w:val="28"/>
      </w:rPr>
    </w:lvl>
    <w:lvl w:ilvl="6">
      <w:start w:val="1"/>
      <w:numFmt w:val="decimal"/>
      <w:lvlText w:val="%1.%2.%3.%4.%5.%6.%7."/>
      <w:lvlJc w:val="left"/>
      <w:pPr>
        <w:tabs>
          <w:tab w:val="num" w:pos="0"/>
        </w:tabs>
        <w:ind w:left="6120" w:hanging="1800"/>
      </w:pPr>
      <w:rPr>
        <w:rFonts w:hint="default"/>
        <w:sz w:val="28"/>
        <w:szCs w:val="28"/>
      </w:rPr>
    </w:lvl>
    <w:lvl w:ilvl="7">
      <w:start w:val="1"/>
      <w:numFmt w:val="decimal"/>
      <w:lvlText w:val="%1.%2.%3.%4.%5.%6.%7.%8."/>
      <w:lvlJc w:val="left"/>
      <w:pPr>
        <w:tabs>
          <w:tab w:val="num" w:pos="0"/>
        </w:tabs>
        <w:ind w:left="6840" w:hanging="1800"/>
      </w:pPr>
      <w:rPr>
        <w:rFonts w:hint="default"/>
        <w:sz w:val="28"/>
        <w:szCs w:val="28"/>
      </w:rPr>
    </w:lvl>
    <w:lvl w:ilvl="8">
      <w:start w:val="1"/>
      <w:numFmt w:val="decimal"/>
      <w:lvlText w:val="%1.%2.%3.%4.%5.%6.%7.%8.%9."/>
      <w:lvlJc w:val="left"/>
      <w:pPr>
        <w:tabs>
          <w:tab w:val="num" w:pos="0"/>
        </w:tabs>
        <w:ind w:left="7920" w:hanging="2160"/>
      </w:pPr>
      <w:rPr>
        <w:rFonts w:hint="default"/>
        <w:sz w:val="28"/>
        <w:szCs w:val="28"/>
      </w:rPr>
    </w:lvl>
  </w:abstractNum>
  <w:abstractNum w:abstractNumId="12">
    <w:nsid w:val="0000000D"/>
    <w:multiLevelType w:val="multilevel"/>
    <w:tmpl w:val="41B63492"/>
    <w:lvl w:ilvl="0">
      <w:start w:val="35"/>
      <w:numFmt w:val="decimal"/>
      <w:lvlText w:val="%1."/>
      <w:lvlJc w:val="left"/>
      <w:pPr>
        <w:tabs>
          <w:tab w:val="num" w:pos="0"/>
        </w:tabs>
        <w:ind w:left="780" w:hanging="780"/>
      </w:pPr>
      <w:rPr>
        <w:rFonts w:hint="default"/>
        <w:sz w:val="28"/>
        <w:szCs w:val="28"/>
      </w:rPr>
    </w:lvl>
    <w:lvl w:ilvl="1">
      <w:start w:val="1"/>
      <w:numFmt w:val="decimal"/>
      <w:lvlText w:val="%1.%2."/>
      <w:lvlJc w:val="left"/>
      <w:pPr>
        <w:tabs>
          <w:tab w:val="num" w:pos="0"/>
        </w:tabs>
        <w:ind w:left="1140" w:hanging="780"/>
      </w:pPr>
      <w:rPr>
        <w:rFonts w:hint="default"/>
        <w:sz w:val="28"/>
        <w:szCs w:val="28"/>
      </w:rPr>
    </w:lvl>
    <w:lvl w:ilvl="2">
      <w:start w:val="1"/>
      <w:numFmt w:val="decimal"/>
      <w:lvlText w:val="%1.%2.%3."/>
      <w:lvlJc w:val="left"/>
      <w:pPr>
        <w:tabs>
          <w:tab w:val="num" w:pos="0"/>
        </w:tabs>
        <w:ind w:left="1500" w:hanging="780"/>
      </w:pPr>
      <w:rPr>
        <w:rFonts w:hint="default"/>
        <w:sz w:val="28"/>
        <w:szCs w:val="28"/>
      </w:rPr>
    </w:lvl>
    <w:lvl w:ilvl="3">
      <w:start w:val="1"/>
      <w:numFmt w:val="decimal"/>
      <w:lvlText w:val="%1.%2.%3.%4."/>
      <w:lvlJc w:val="left"/>
      <w:pPr>
        <w:tabs>
          <w:tab w:val="num" w:pos="0"/>
        </w:tabs>
        <w:ind w:left="2160" w:hanging="1080"/>
      </w:pPr>
      <w:rPr>
        <w:rFonts w:hint="default"/>
        <w:sz w:val="28"/>
        <w:szCs w:val="28"/>
      </w:rPr>
    </w:lvl>
    <w:lvl w:ilvl="4">
      <w:start w:val="1"/>
      <w:numFmt w:val="decimal"/>
      <w:lvlText w:val="%1.%2.%3.%4.%5."/>
      <w:lvlJc w:val="left"/>
      <w:pPr>
        <w:tabs>
          <w:tab w:val="num" w:pos="0"/>
        </w:tabs>
        <w:ind w:left="2520" w:hanging="1080"/>
      </w:pPr>
      <w:rPr>
        <w:rFonts w:hint="default"/>
        <w:sz w:val="28"/>
        <w:szCs w:val="28"/>
      </w:rPr>
    </w:lvl>
    <w:lvl w:ilvl="5">
      <w:start w:val="1"/>
      <w:numFmt w:val="decimal"/>
      <w:lvlText w:val="%1.%2.%3.%4.%5.%6."/>
      <w:lvlJc w:val="left"/>
      <w:pPr>
        <w:tabs>
          <w:tab w:val="num" w:pos="0"/>
        </w:tabs>
        <w:ind w:left="3240" w:hanging="1440"/>
      </w:pPr>
      <w:rPr>
        <w:rFonts w:hint="default"/>
        <w:sz w:val="28"/>
        <w:szCs w:val="28"/>
      </w:rPr>
    </w:lvl>
    <w:lvl w:ilvl="6">
      <w:start w:val="1"/>
      <w:numFmt w:val="decimal"/>
      <w:lvlText w:val="%1.%2.%3.%4.%5.%6.%7."/>
      <w:lvlJc w:val="left"/>
      <w:pPr>
        <w:tabs>
          <w:tab w:val="num" w:pos="0"/>
        </w:tabs>
        <w:ind w:left="3960" w:hanging="1800"/>
      </w:pPr>
      <w:rPr>
        <w:rFonts w:hint="default"/>
        <w:sz w:val="28"/>
        <w:szCs w:val="28"/>
      </w:rPr>
    </w:lvl>
    <w:lvl w:ilvl="7">
      <w:start w:val="1"/>
      <w:numFmt w:val="decimal"/>
      <w:lvlText w:val="%1.%2.%3.%4.%5.%6.%7.%8."/>
      <w:lvlJc w:val="left"/>
      <w:pPr>
        <w:tabs>
          <w:tab w:val="num" w:pos="0"/>
        </w:tabs>
        <w:ind w:left="4320" w:hanging="1800"/>
      </w:pPr>
      <w:rPr>
        <w:rFonts w:hint="default"/>
        <w:sz w:val="28"/>
        <w:szCs w:val="28"/>
      </w:rPr>
    </w:lvl>
    <w:lvl w:ilvl="8">
      <w:start w:val="1"/>
      <w:numFmt w:val="decimal"/>
      <w:lvlText w:val="%1.%2.%3.%4.%5.%6.%7.%8.%9."/>
      <w:lvlJc w:val="left"/>
      <w:pPr>
        <w:tabs>
          <w:tab w:val="num" w:pos="0"/>
        </w:tabs>
        <w:ind w:left="5040" w:hanging="2160"/>
      </w:pPr>
      <w:rPr>
        <w:rFonts w:hint="default"/>
        <w:sz w:val="28"/>
        <w:szCs w:val="28"/>
      </w:rPr>
    </w:lvl>
  </w:abstractNum>
  <w:abstractNum w:abstractNumId="13">
    <w:nsid w:val="0000000E"/>
    <w:multiLevelType w:val="multilevel"/>
    <w:tmpl w:val="0000000E"/>
    <w:name w:val="WW8Num14"/>
    <w:lvl w:ilvl="0">
      <w:start w:val="23"/>
      <w:numFmt w:val="decimal"/>
      <w:lvlText w:val="%1."/>
      <w:lvlJc w:val="left"/>
      <w:pPr>
        <w:tabs>
          <w:tab w:val="num" w:pos="0"/>
        </w:tabs>
        <w:ind w:left="570" w:hanging="570"/>
      </w:pPr>
      <w:rPr>
        <w:rFonts w:hint="default"/>
        <w:sz w:val="28"/>
        <w:szCs w:val="28"/>
      </w:rPr>
    </w:lvl>
    <w:lvl w:ilvl="1">
      <w:start w:val="2"/>
      <w:numFmt w:val="decimal"/>
      <w:lvlText w:val="%1.%2."/>
      <w:lvlJc w:val="left"/>
      <w:pPr>
        <w:tabs>
          <w:tab w:val="num" w:pos="0"/>
        </w:tabs>
        <w:ind w:left="720" w:hanging="720"/>
      </w:pPr>
      <w:rPr>
        <w:rFonts w:hint="default"/>
        <w:sz w:val="28"/>
        <w:szCs w:val="28"/>
      </w:rPr>
    </w:lvl>
    <w:lvl w:ilvl="2">
      <w:start w:val="1"/>
      <w:numFmt w:val="decimal"/>
      <w:lvlText w:val="%1.%2.%3."/>
      <w:lvlJc w:val="left"/>
      <w:pPr>
        <w:tabs>
          <w:tab w:val="num" w:pos="0"/>
        </w:tabs>
        <w:ind w:left="720" w:hanging="720"/>
      </w:pPr>
      <w:rPr>
        <w:rFonts w:hint="default"/>
        <w:sz w:val="28"/>
        <w:szCs w:val="28"/>
      </w:rPr>
    </w:lvl>
    <w:lvl w:ilvl="3">
      <w:start w:val="1"/>
      <w:numFmt w:val="decimal"/>
      <w:lvlText w:val="%1.%2.%3.%4."/>
      <w:lvlJc w:val="left"/>
      <w:pPr>
        <w:tabs>
          <w:tab w:val="num" w:pos="0"/>
        </w:tabs>
        <w:ind w:left="1080" w:hanging="1080"/>
      </w:pPr>
      <w:rPr>
        <w:rFonts w:hint="default"/>
        <w:sz w:val="28"/>
        <w:szCs w:val="28"/>
      </w:rPr>
    </w:lvl>
    <w:lvl w:ilvl="4">
      <w:start w:val="1"/>
      <w:numFmt w:val="decimal"/>
      <w:lvlText w:val="%1.%2.%3.%4.%5."/>
      <w:lvlJc w:val="left"/>
      <w:pPr>
        <w:tabs>
          <w:tab w:val="num" w:pos="0"/>
        </w:tabs>
        <w:ind w:left="1080" w:hanging="1080"/>
      </w:pPr>
      <w:rPr>
        <w:rFonts w:hint="default"/>
        <w:sz w:val="28"/>
        <w:szCs w:val="28"/>
      </w:rPr>
    </w:lvl>
    <w:lvl w:ilvl="5">
      <w:start w:val="1"/>
      <w:numFmt w:val="decimal"/>
      <w:lvlText w:val="%1.%2.%3.%4.%5.%6."/>
      <w:lvlJc w:val="left"/>
      <w:pPr>
        <w:tabs>
          <w:tab w:val="num" w:pos="0"/>
        </w:tabs>
        <w:ind w:left="1440" w:hanging="1440"/>
      </w:pPr>
      <w:rPr>
        <w:rFonts w:hint="default"/>
        <w:sz w:val="28"/>
        <w:szCs w:val="28"/>
      </w:rPr>
    </w:lvl>
    <w:lvl w:ilvl="6">
      <w:start w:val="1"/>
      <w:numFmt w:val="decimal"/>
      <w:lvlText w:val="%1.%2.%3.%4.%5.%6.%7."/>
      <w:lvlJc w:val="left"/>
      <w:pPr>
        <w:tabs>
          <w:tab w:val="num" w:pos="0"/>
        </w:tabs>
        <w:ind w:left="1800" w:hanging="1800"/>
      </w:pPr>
      <w:rPr>
        <w:rFonts w:hint="default"/>
        <w:sz w:val="28"/>
        <w:szCs w:val="28"/>
      </w:rPr>
    </w:lvl>
    <w:lvl w:ilvl="7">
      <w:start w:val="1"/>
      <w:numFmt w:val="decimal"/>
      <w:lvlText w:val="%1.%2.%3.%4.%5.%6.%7.%8."/>
      <w:lvlJc w:val="left"/>
      <w:pPr>
        <w:tabs>
          <w:tab w:val="num" w:pos="0"/>
        </w:tabs>
        <w:ind w:left="1800" w:hanging="1800"/>
      </w:pPr>
      <w:rPr>
        <w:rFonts w:hint="default"/>
        <w:sz w:val="28"/>
        <w:szCs w:val="28"/>
      </w:rPr>
    </w:lvl>
    <w:lvl w:ilvl="8">
      <w:start w:val="1"/>
      <w:numFmt w:val="decimal"/>
      <w:lvlText w:val="%1.%2.%3.%4.%5.%6.%7.%8.%9."/>
      <w:lvlJc w:val="left"/>
      <w:pPr>
        <w:tabs>
          <w:tab w:val="num" w:pos="0"/>
        </w:tabs>
        <w:ind w:left="2160" w:hanging="2160"/>
      </w:pPr>
      <w:rPr>
        <w:rFonts w:hint="default"/>
        <w:sz w:val="28"/>
        <w:szCs w:val="28"/>
      </w:rPr>
    </w:lvl>
  </w:abstractNum>
  <w:abstractNum w:abstractNumId="14">
    <w:nsid w:val="0000000F"/>
    <w:multiLevelType w:val="multilevel"/>
    <w:tmpl w:val="F96065A0"/>
    <w:name w:val="WW8Num15"/>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1352" w:hanging="360"/>
      </w:pPr>
      <w:rPr>
        <w:rFonts w:ascii="Times New Roman" w:hAnsi="Times New Roman" w:cs="Times New Roman" w:hint="default"/>
        <w:b w:val="0"/>
        <w:spacing w:val="-2"/>
        <w:sz w:val="28"/>
        <w:szCs w:val="28"/>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5">
    <w:nsid w:val="00000010"/>
    <w:multiLevelType w:val="singleLevel"/>
    <w:tmpl w:val="00000010"/>
    <w:lvl w:ilvl="0">
      <w:start w:val="1"/>
      <w:numFmt w:val="decimal"/>
      <w:lvlText w:val="%1)"/>
      <w:lvlJc w:val="left"/>
      <w:pPr>
        <w:tabs>
          <w:tab w:val="num" w:pos="0"/>
        </w:tabs>
        <w:ind w:left="1070" w:hanging="360"/>
      </w:pPr>
      <w:rPr>
        <w:rFonts w:hint="default"/>
        <w:color w:val="auto"/>
        <w:sz w:val="28"/>
        <w:szCs w:val="28"/>
        <w:lang w:val="ru-RU"/>
      </w:rPr>
    </w:lvl>
  </w:abstractNum>
  <w:abstractNum w:abstractNumId="16">
    <w:nsid w:val="00000011"/>
    <w:multiLevelType w:val="multilevel"/>
    <w:tmpl w:val="00000011"/>
    <w:name w:val="WW8Num17"/>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lvl>
    <w:lvl w:ilvl="1">
      <w:start w:val="31"/>
      <w:numFmt w:val="decimal"/>
      <w:lvlText w:val="%2."/>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7">
    <w:nsid w:val="00000012"/>
    <w:multiLevelType w:val="multilevel"/>
    <w:tmpl w:val="C5721E54"/>
    <w:name w:val="WW8Num18"/>
    <w:lvl w:ilvl="0">
      <w:start w:val="5"/>
      <w:numFmt w:val="decimal"/>
      <w:lvlText w:val="%1."/>
      <w:lvlJc w:val="left"/>
      <w:pPr>
        <w:tabs>
          <w:tab w:val="num" w:pos="0"/>
        </w:tabs>
        <w:ind w:left="435" w:hanging="435"/>
      </w:pPr>
      <w:rPr>
        <w:rFonts w:hint="default"/>
      </w:rPr>
    </w:lvl>
    <w:lvl w:ilvl="1">
      <w:start w:val="1"/>
      <w:numFmt w:val="decimal"/>
      <w:lvlText w:val="%1.%2."/>
      <w:lvlJc w:val="left"/>
      <w:pPr>
        <w:tabs>
          <w:tab w:val="num" w:pos="0"/>
        </w:tabs>
        <w:ind w:left="1430" w:hanging="720"/>
      </w:pPr>
      <w:rPr>
        <w:rFonts w:hint="default"/>
        <w:b w:val="0"/>
        <w:sz w:val="28"/>
        <w:szCs w:val="28"/>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8">
    <w:nsid w:val="00000013"/>
    <w:multiLevelType w:val="multilevel"/>
    <w:tmpl w:val="00000013"/>
    <w:name w:val="WW8Num19"/>
    <w:lvl w:ilvl="0">
      <w:start w:val="1"/>
      <w:numFmt w:val="bullet"/>
      <w:lvlText w:val="-"/>
      <w:lvlJc w:val="left"/>
      <w:pPr>
        <w:tabs>
          <w:tab w:val="num" w:pos="709"/>
        </w:tabs>
        <w:ind w:left="0" w:firstLine="0"/>
      </w:pPr>
      <w:rPr>
        <w:rFonts w:ascii="Times New Roman" w:hAnsi="Times New Roman" w:cs="Times New Roman"/>
        <w:b w:val="0"/>
        <w:i w:val="0"/>
        <w:caps w:val="0"/>
        <w:smallCaps w:val="0"/>
        <w:strike w:val="0"/>
        <w:dstrike w:val="0"/>
        <w:color w:val="000000"/>
        <w:spacing w:val="0"/>
        <w:w w:val="100"/>
        <w:position w:val="0"/>
        <w:sz w:val="21"/>
        <w:szCs w:val="28"/>
        <w:u w:val="none"/>
        <w:vertAlign w:val="baseline"/>
      </w:rPr>
    </w:lvl>
    <w:lvl w:ilvl="1">
      <w:start w:val="5"/>
      <w:numFmt w:val="decimal"/>
      <w:lvlText w:val="%2."/>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9">
    <w:nsid w:val="022C7B80"/>
    <w:multiLevelType w:val="hybridMultilevel"/>
    <w:tmpl w:val="5624244E"/>
    <w:lvl w:ilvl="0" w:tplc="00000010">
      <w:start w:val="1"/>
      <w:numFmt w:val="decimal"/>
      <w:lvlText w:val="%1)"/>
      <w:lvlJc w:val="left"/>
      <w:pPr>
        <w:tabs>
          <w:tab w:val="num" w:pos="-710"/>
        </w:tabs>
        <w:ind w:left="360" w:hanging="360"/>
      </w:pPr>
      <w:rPr>
        <w:rFonts w:hint="default"/>
        <w:color w:val="auto"/>
        <w:sz w:val="28"/>
        <w:szCs w:val="28"/>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CA42FC4"/>
    <w:multiLevelType w:val="multilevel"/>
    <w:tmpl w:val="B178BC58"/>
    <w:lvl w:ilvl="0">
      <w:start w:val="1"/>
      <w:numFmt w:val="decimal"/>
      <w:lvlText w:val="%1."/>
      <w:lvlJc w:val="left"/>
      <w:pPr>
        <w:ind w:left="450" w:hanging="450"/>
      </w:pPr>
      <w:rPr>
        <w:rFonts w:eastAsia="Times New Roman" w:hint="default"/>
        <w:sz w:val="28"/>
      </w:rPr>
    </w:lvl>
    <w:lvl w:ilvl="1">
      <w:start w:val="1"/>
      <w:numFmt w:val="decimal"/>
      <w:lvlText w:val="%1.%2."/>
      <w:lvlJc w:val="left"/>
      <w:pPr>
        <w:ind w:left="1442" w:hanging="450"/>
      </w:pPr>
      <w:rPr>
        <w:rFonts w:eastAsia="Times New Roman" w:hint="default"/>
        <w:b w:val="0"/>
        <w:sz w:val="28"/>
      </w:rPr>
    </w:lvl>
    <w:lvl w:ilvl="2">
      <w:start w:val="1"/>
      <w:numFmt w:val="decimal"/>
      <w:lvlText w:val="%1.%2.%3."/>
      <w:lvlJc w:val="left"/>
      <w:pPr>
        <w:ind w:left="2704" w:hanging="720"/>
      </w:pPr>
      <w:rPr>
        <w:rFonts w:eastAsia="Times New Roman" w:hint="default"/>
        <w:sz w:val="28"/>
      </w:rPr>
    </w:lvl>
    <w:lvl w:ilvl="3">
      <w:start w:val="1"/>
      <w:numFmt w:val="decimal"/>
      <w:lvlText w:val="%1.%2.%3.%4."/>
      <w:lvlJc w:val="left"/>
      <w:pPr>
        <w:ind w:left="3696" w:hanging="720"/>
      </w:pPr>
      <w:rPr>
        <w:rFonts w:eastAsia="Times New Roman" w:hint="default"/>
        <w:sz w:val="28"/>
      </w:rPr>
    </w:lvl>
    <w:lvl w:ilvl="4">
      <w:start w:val="1"/>
      <w:numFmt w:val="decimal"/>
      <w:lvlText w:val="%1.%2.%3.%4.%5."/>
      <w:lvlJc w:val="left"/>
      <w:pPr>
        <w:ind w:left="5048" w:hanging="1080"/>
      </w:pPr>
      <w:rPr>
        <w:rFonts w:eastAsia="Times New Roman" w:hint="default"/>
        <w:sz w:val="28"/>
      </w:rPr>
    </w:lvl>
    <w:lvl w:ilvl="5">
      <w:start w:val="1"/>
      <w:numFmt w:val="decimal"/>
      <w:lvlText w:val="%1.%2.%3.%4.%5.%6."/>
      <w:lvlJc w:val="left"/>
      <w:pPr>
        <w:ind w:left="6040" w:hanging="1080"/>
      </w:pPr>
      <w:rPr>
        <w:rFonts w:eastAsia="Times New Roman" w:hint="default"/>
        <w:sz w:val="28"/>
      </w:rPr>
    </w:lvl>
    <w:lvl w:ilvl="6">
      <w:start w:val="1"/>
      <w:numFmt w:val="decimal"/>
      <w:lvlText w:val="%1.%2.%3.%4.%5.%6.%7."/>
      <w:lvlJc w:val="left"/>
      <w:pPr>
        <w:ind w:left="7392" w:hanging="1440"/>
      </w:pPr>
      <w:rPr>
        <w:rFonts w:eastAsia="Times New Roman" w:hint="default"/>
        <w:sz w:val="28"/>
      </w:rPr>
    </w:lvl>
    <w:lvl w:ilvl="7">
      <w:start w:val="1"/>
      <w:numFmt w:val="decimal"/>
      <w:lvlText w:val="%1.%2.%3.%4.%5.%6.%7.%8."/>
      <w:lvlJc w:val="left"/>
      <w:pPr>
        <w:ind w:left="8384" w:hanging="1440"/>
      </w:pPr>
      <w:rPr>
        <w:rFonts w:eastAsia="Times New Roman" w:hint="default"/>
        <w:sz w:val="28"/>
      </w:rPr>
    </w:lvl>
    <w:lvl w:ilvl="8">
      <w:start w:val="1"/>
      <w:numFmt w:val="decimal"/>
      <w:lvlText w:val="%1.%2.%3.%4.%5.%6.%7.%8.%9."/>
      <w:lvlJc w:val="left"/>
      <w:pPr>
        <w:ind w:left="9376" w:hanging="1440"/>
      </w:pPr>
      <w:rPr>
        <w:rFonts w:eastAsia="Times New Roman" w:hint="default"/>
        <w:sz w:val="28"/>
      </w:rPr>
    </w:lvl>
  </w:abstractNum>
  <w:abstractNum w:abstractNumId="21">
    <w:nsid w:val="0CCB0AB8"/>
    <w:multiLevelType w:val="multilevel"/>
    <w:tmpl w:val="B178BC58"/>
    <w:lvl w:ilvl="0">
      <w:start w:val="1"/>
      <w:numFmt w:val="decimal"/>
      <w:lvlText w:val="%1."/>
      <w:lvlJc w:val="left"/>
      <w:pPr>
        <w:ind w:left="450" w:hanging="450"/>
      </w:pPr>
      <w:rPr>
        <w:rFonts w:eastAsia="Times New Roman" w:hint="default"/>
        <w:sz w:val="28"/>
      </w:rPr>
    </w:lvl>
    <w:lvl w:ilvl="1">
      <w:start w:val="1"/>
      <w:numFmt w:val="decimal"/>
      <w:lvlText w:val="%1.%2."/>
      <w:lvlJc w:val="left"/>
      <w:pPr>
        <w:ind w:left="1442" w:hanging="450"/>
      </w:pPr>
      <w:rPr>
        <w:rFonts w:eastAsia="Times New Roman" w:hint="default"/>
        <w:b w:val="0"/>
        <w:sz w:val="28"/>
      </w:rPr>
    </w:lvl>
    <w:lvl w:ilvl="2">
      <w:start w:val="1"/>
      <w:numFmt w:val="decimal"/>
      <w:lvlText w:val="%1.%2.%3."/>
      <w:lvlJc w:val="left"/>
      <w:pPr>
        <w:ind w:left="2704" w:hanging="720"/>
      </w:pPr>
      <w:rPr>
        <w:rFonts w:eastAsia="Times New Roman" w:hint="default"/>
        <w:sz w:val="28"/>
      </w:rPr>
    </w:lvl>
    <w:lvl w:ilvl="3">
      <w:start w:val="1"/>
      <w:numFmt w:val="decimal"/>
      <w:lvlText w:val="%1.%2.%3.%4."/>
      <w:lvlJc w:val="left"/>
      <w:pPr>
        <w:ind w:left="3696" w:hanging="720"/>
      </w:pPr>
      <w:rPr>
        <w:rFonts w:eastAsia="Times New Roman" w:hint="default"/>
        <w:sz w:val="28"/>
      </w:rPr>
    </w:lvl>
    <w:lvl w:ilvl="4">
      <w:start w:val="1"/>
      <w:numFmt w:val="decimal"/>
      <w:lvlText w:val="%1.%2.%3.%4.%5."/>
      <w:lvlJc w:val="left"/>
      <w:pPr>
        <w:ind w:left="5048" w:hanging="1080"/>
      </w:pPr>
      <w:rPr>
        <w:rFonts w:eastAsia="Times New Roman" w:hint="default"/>
        <w:sz w:val="28"/>
      </w:rPr>
    </w:lvl>
    <w:lvl w:ilvl="5">
      <w:start w:val="1"/>
      <w:numFmt w:val="decimal"/>
      <w:lvlText w:val="%1.%2.%3.%4.%5.%6."/>
      <w:lvlJc w:val="left"/>
      <w:pPr>
        <w:ind w:left="6040" w:hanging="1080"/>
      </w:pPr>
      <w:rPr>
        <w:rFonts w:eastAsia="Times New Roman" w:hint="default"/>
        <w:sz w:val="28"/>
      </w:rPr>
    </w:lvl>
    <w:lvl w:ilvl="6">
      <w:start w:val="1"/>
      <w:numFmt w:val="decimal"/>
      <w:lvlText w:val="%1.%2.%3.%4.%5.%6.%7."/>
      <w:lvlJc w:val="left"/>
      <w:pPr>
        <w:ind w:left="7392" w:hanging="1440"/>
      </w:pPr>
      <w:rPr>
        <w:rFonts w:eastAsia="Times New Roman" w:hint="default"/>
        <w:sz w:val="28"/>
      </w:rPr>
    </w:lvl>
    <w:lvl w:ilvl="7">
      <w:start w:val="1"/>
      <w:numFmt w:val="decimal"/>
      <w:lvlText w:val="%1.%2.%3.%4.%5.%6.%7.%8."/>
      <w:lvlJc w:val="left"/>
      <w:pPr>
        <w:ind w:left="8384" w:hanging="1440"/>
      </w:pPr>
      <w:rPr>
        <w:rFonts w:eastAsia="Times New Roman" w:hint="default"/>
        <w:sz w:val="28"/>
      </w:rPr>
    </w:lvl>
    <w:lvl w:ilvl="8">
      <w:start w:val="1"/>
      <w:numFmt w:val="decimal"/>
      <w:lvlText w:val="%1.%2.%3.%4.%5.%6.%7.%8.%9."/>
      <w:lvlJc w:val="left"/>
      <w:pPr>
        <w:ind w:left="9376" w:hanging="1440"/>
      </w:pPr>
      <w:rPr>
        <w:rFonts w:eastAsia="Times New Roman" w:hint="default"/>
        <w:sz w:val="28"/>
      </w:rPr>
    </w:lvl>
  </w:abstractNum>
  <w:abstractNum w:abstractNumId="22">
    <w:nsid w:val="0D744DCA"/>
    <w:multiLevelType w:val="hybridMultilevel"/>
    <w:tmpl w:val="27C63306"/>
    <w:lvl w:ilvl="0" w:tplc="00000010">
      <w:start w:val="1"/>
      <w:numFmt w:val="decimal"/>
      <w:lvlText w:val="%1)"/>
      <w:lvlJc w:val="left"/>
      <w:pPr>
        <w:tabs>
          <w:tab w:val="num" w:pos="-710"/>
        </w:tabs>
        <w:ind w:left="360" w:hanging="360"/>
      </w:pPr>
      <w:rPr>
        <w:rFonts w:hint="default"/>
        <w:color w:val="auto"/>
        <w:sz w:val="28"/>
        <w:szCs w:val="28"/>
        <w:lang w:val="ru-RU"/>
      </w:rPr>
    </w:lvl>
    <w:lvl w:ilvl="1" w:tplc="04190019" w:tentative="1">
      <w:start w:val="1"/>
      <w:numFmt w:val="lowerLetter"/>
      <w:lvlText w:val="%2."/>
      <w:lvlJc w:val="left"/>
      <w:pPr>
        <w:ind w:left="730" w:hanging="360"/>
      </w:pPr>
    </w:lvl>
    <w:lvl w:ilvl="2" w:tplc="0419001B" w:tentative="1">
      <w:start w:val="1"/>
      <w:numFmt w:val="lowerRoman"/>
      <w:lvlText w:val="%3."/>
      <w:lvlJc w:val="right"/>
      <w:pPr>
        <w:ind w:left="1450" w:hanging="180"/>
      </w:pPr>
    </w:lvl>
    <w:lvl w:ilvl="3" w:tplc="0419000F" w:tentative="1">
      <w:start w:val="1"/>
      <w:numFmt w:val="decimal"/>
      <w:lvlText w:val="%4."/>
      <w:lvlJc w:val="left"/>
      <w:pPr>
        <w:ind w:left="2170" w:hanging="360"/>
      </w:pPr>
    </w:lvl>
    <w:lvl w:ilvl="4" w:tplc="04190019" w:tentative="1">
      <w:start w:val="1"/>
      <w:numFmt w:val="lowerLetter"/>
      <w:lvlText w:val="%5."/>
      <w:lvlJc w:val="left"/>
      <w:pPr>
        <w:ind w:left="2890" w:hanging="360"/>
      </w:pPr>
    </w:lvl>
    <w:lvl w:ilvl="5" w:tplc="0419001B" w:tentative="1">
      <w:start w:val="1"/>
      <w:numFmt w:val="lowerRoman"/>
      <w:lvlText w:val="%6."/>
      <w:lvlJc w:val="right"/>
      <w:pPr>
        <w:ind w:left="3610" w:hanging="180"/>
      </w:pPr>
    </w:lvl>
    <w:lvl w:ilvl="6" w:tplc="0419000F" w:tentative="1">
      <w:start w:val="1"/>
      <w:numFmt w:val="decimal"/>
      <w:lvlText w:val="%7."/>
      <w:lvlJc w:val="left"/>
      <w:pPr>
        <w:ind w:left="4330" w:hanging="360"/>
      </w:pPr>
    </w:lvl>
    <w:lvl w:ilvl="7" w:tplc="04190019" w:tentative="1">
      <w:start w:val="1"/>
      <w:numFmt w:val="lowerLetter"/>
      <w:lvlText w:val="%8."/>
      <w:lvlJc w:val="left"/>
      <w:pPr>
        <w:ind w:left="5050" w:hanging="360"/>
      </w:pPr>
    </w:lvl>
    <w:lvl w:ilvl="8" w:tplc="0419001B" w:tentative="1">
      <w:start w:val="1"/>
      <w:numFmt w:val="lowerRoman"/>
      <w:lvlText w:val="%9."/>
      <w:lvlJc w:val="right"/>
      <w:pPr>
        <w:ind w:left="5770" w:hanging="180"/>
      </w:pPr>
    </w:lvl>
  </w:abstractNum>
  <w:abstractNum w:abstractNumId="23">
    <w:nsid w:val="0E574261"/>
    <w:multiLevelType w:val="hybridMultilevel"/>
    <w:tmpl w:val="7F7C53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F282B16"/>
    <w:multiLevelType w:val="hybridMultilevel"/>
    <w:tmpl w:val="480457E6"/>
    <w:lvl w:ilvl="0" w:tplc="8736C92C">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11801D5D"/>
    <w:multiLevelType w:val="multilevel"/>
    <w:tmpl w:val="B178BC58"/>
    <w:lvl w:ilvl="0">
      <w:start w:val="1"/>
      <w:numFmt w:val="decimal"/>
      <w:lvlText w:val="%1."/>
      <w:lvlJc w:val="left"/>
      <w:pPr>
        <w:ind w:left="450" w:hanging="450"/>
      </w:pPr>
      <w:rPr>
        <w:rFonts w:eastAsia="Times New Roman" w:hint="default"/>
        <w:sz w:val="28"/>
      </w:rPr>
    </w:lvl>
    <w:lvl w:ilvl="1">
      <w:start w:val="1"/>
      <w:numFmt w:val="decimal"/>
      <w:lvlText w:val="%1.%2."/>
      <w:lvlJc w:val="left"/>
      <w:pPr>
        <w:ind w:left="1442" w:hanging="450"/>
      </w:pPr>
      <w:rPr>
        <w:rFonts w:eastAsia="Times New Roman" w:hint="default"/>
        <w:b w:val="0"/>
        <w:sz w:val="28"/>
      </w:rPr>
    </w:lvl>
    <w:lvl w:ilvl="2">
      <w:start w:val="1"/>
      <w:numFmt w:val="decimal"/>
      <w:lvlText w:val="%1.%2.%3."/>
      <w:lvlJc w:val="left"/>
      <w:pPr>
        <w:ind w:left="2704" w:hanging="720"/>
      </w:pPr>
      <w:rPr>
        <w:rFonts w:eastAsia="Times New Roman" w:hint="default"/>
        <w:sz w:val="28"/>
      </w:rPr>
    </w:lvl>
    <w:lvl w:ilvl="3">
      <w:start w:val="1"/>
      <w:numFmt w:val="decimal"/>
      <w:lvlText w:val="%1.%2.%3.%4."/>
      <w:lvlJc w:val="left"/>
      <w:pPr>
        <w:ind w:left="3696" w:hanging="720"/>
      </w:pPr>
      <w:rPr>
        <w:rFonts w:eastAsia="Times New Roman" w:hint="default"/>
        <w:sz w:val="28"/>
      </w:rPr>
    </w:lvl>
    <w:lvl w:ilvl="4">
      <w:start w:val="1"/>
      <w:numFmt w:val="decimal"/>
      <w:lvlText w:val="%1.%2.%3.%4.%5."/>
      <w:lvlJc w:val="left"/>
      <w:pPr>
        <w:ind w:left="5048" w:hanging="1080"/>
      </w:pPr>
      <w:rPr>
        <w:rFonts w:eastAsia="Times New Roman" w:hint="default"/>
        <w:sz w:val="28"/>
      </w:rPr>
    </w:lvl>
    <w:lvl w:ilvl="5">
      <w:start w:val="1"/>
      <w:numFmt w:val="decimal"/>
      <w:lvlText w:val="%1.%2.%3.%4.%5.%6."/>
      <w:lvlJc w:val="left"/>
      <w:pPr>
        <w:ind w:left="6040" w:hanging="1080"/>
      </w:pPr>
      <w:rPr>
        <w:rFonts w:eastAsia="Times New Roman" w:hint="default"/>
        <w:sz w:val="28"/>
      </w:rPr>
    </w:lvl>
    <w:lvl w:ilvl="6">
      <w:start w:val="1"/>
      <w:numFmt w:val="decimal"/>
      <w:lvlText w:val="%1.%2.%3.%4.%5.%6.%7."/>
      <w:lvlJc w:val="left"/>
      <w:pPr>
        <w:ind w:left="7392" w:hanging="1440"/>
      </w:pPr>
      <w:rPr>
        <w:rFonts w:eastAsia="Times New Roman" w:hint="default"/>
        <w:sz w:val="28"/>
      </w:rPr>
    </w:lvl>
    <w:lvl w:ilvl="7">
      <w:start w:val="1"/>
      <w:numFmt w:val="decimal"/>
      <w:lvlText w:val="%1.%2.%3.%4.%5.%6.%7.%8."/>
      <w:lvlJc w:val="left"/>
      <w:pPr>
        <w:ind w:left="8384" w:hanging="1440"/>
      </w:pPr>
      <w:rPr>
        <w:rFonts w:eastAsia="Times New Roman" w:hint="default"/>
        <w:sz w:val="28"/>
      </w:rPr>
    </w:lvl>
    <w:lvl w:ilvl="8">
      <w:start w:val="1"/>
      <w:numFmt w:val="decimal"/>
      <w:lvlText w:val="%1.%2.%3.%4.%5.%6.%7.%8.%9."/>
      <w:lvlJc w:val="left"/>
      <w:pPr>
        <w:ind w:left="9376" w:hanging="1440"/>
      </w:pPr>
      <w:rPr>
        <w:rFonts w:eastAsia="Times New Roman" w:hint="default"/>
        <w:sz w:val="28"/>
      </w:rPr>
    </w:lvl>
  </w:abstractNum>
  <w:abstractNum w:abstractNumId="26">
    <w:nsid w:val="165C724F"/>
    <w:multiLevelType w:val="multilevel"/>
    <w:tmpl w:val="B178BC58"/>
    <w:lvl w:ilvl="0">
      <w:start w:val="1"/>
      <w:numFmt w:val="decimal"/>
      <w:lvlText w:val="%1."/>
      <w:lvlJc w:val="left"/>
      <w:pPr>
        <w:ind w:left="450" w:hanging="450"/>
      </w:pPr>
      <w:rPr>
        <w:rFonts w:eastAsia="Times New Roman" w:hint="default"/>
        <w:sz w:val="28"/>
      </w:rPr>
    </w:lvl>
    <w:lvl w:ilvl="1">
      <w:start w:val="1"/>
      <w:numFmt w:val="decimal"/>
      <w:lvlText w:val="%1.%2."/>
      <w:lvlJc w:val="left"/>
      <w:pPr>
        <w:ind w:left="1442" w:hanging="450"/>
      </w:pPr>
      <w:rPr>
        <w:rFonts w:eastAsia="Times New Roman" w:hint="default"/>
        <w:b w:val="0"/>
        <w:sz w:val="28"/>
      </w:rPr>
    </w:lvl>
    <w:lvl w:ilvl="2">
      <w:start w:val="1"/>
      <w:numFmt w:val="decimal"/>
      <w:lvlText w:val="%1.%2.%3."/>
      <w:lvlJc w:val="left"/>
      <w:pPr>
        <w:ind w:left="2704" w:hanging="720"/>
      </w:pPr>
      <w:rPr>
        <w:rFonts w:eastAsia="Times New Roman" w:hint="default"/>
        <w:sz w:val="28"/>
      </w:rPr>
    </w:lvl>
    <w:lvl w:ilvl="3">
      <w:start w:val="1"/>
      <w:numFmt w:val="decimal"/>
      <w:lvlText w:val="%1.%2.%3.%4."/>
      <w:lvlJc w:val="left"/>
      <w:pPr>
        <w:ind w:left="3696" w:hanging="720"/>
      </w:pPr>
      <w:rPr>
        <w:rFonts w:eastAsia="Times New Roman" w:hint="default"/>
        <w:sz w:val="28"/>
      </w:rPr>
    </w:lvl>
    <w:lvl w:ilvl="4">
      <w:start w:val="1"/>
      <w:numFmt w:val="decimal"/>
      <w:lvlText w:val="%1.%2.%3.%4.%5."/>
      <w:lvlJc w:val="left"/>
      <w:pPr>
        <w:ind w:left="5048" w:hanging="1080"/>
      </w:pPr>
      <w:rPr>
        <w:rFonts w:eastAsia="Times New Roman" w:hint="default"/>
        <w:sz w:val="28"/>
      </w:rPr>
    </w:lvl>
    <w:lvl w:ilvl="5">
      <w:start w:val="1"/>
      <w:numFmt w:val="decimal"/>
      <w:lvlText w:val="%1.%2.%3.%4.%5.%6."/>
      <w:lvlJc w:val="left"/>
      <w:pPr>
        <w:ind w:left="6040" w:hanging="1080"/>
      </w:pPr>
      <w:rPr>
        <w:rFonts w:eastAsia="Times New Roman" w:hint="default"/>
        <w:sz w:val="28"/>
      </w:rPr>
    </w:lvl>
    <w:lvl w:ilvl="6">
      <w:start w:val="1"/>
      <w:numFmt w:val="decimal"/>
      <w:lvlText w:val="%1.%2.%3.%4.%5.%6.%7."/>
      <w:lvlJc w:val="left"/>
      <w:pPr>
        <w:ind w:left="7392" w:hanging="1440"/>
      </w:pPr>
      <w:rPr>
        <w:rFonts w:eastAsia="Times New Roman" w:hint="default"/>
        <w:sz w:val="28"/>
      </w:rPr>
    </w:lvl>
    <w:lvl w:ilvl="7">
      <w:start w:val="1"/>
      <w:numFmt w:val="decimal"/>
      <w:lvlText w:val="%1.%2.%3.%4.%5.%6.%7.%8."/>
      <w:lvlJc w:val="left"/>
      <w:pPr>
        <w:ind w:left="8384" w:hanging="1440"/>
      </w:pPr>
      <w:rPr>
        <w:rFonts w:eastAsia="Times New Roman" w:hint="default"/>
        <w:sz w:val="28"/>
      </w:rPr>
    </w:lvl>
    <w:lvl w:ilvl="8">
      <w:start w:val="1"/>
      <w:numFmt w:val="decimal"/>
      <w:lvlText w:val="%1.%2.%3.%4.%5.%6.%7.%8.%9."/>
      <w:lvlJc w:val="left"/>
      <w:pPr>
        <w:ind w:left="9376" w:hanging="1440"/>
      </w:pPr>
      <w:rPr>
        <w:rFonts w:eastAsia="Times New Roman" w:hint="default"/>
        <w:sz w:val="28"/>
      </w:rPr>
    </w:lvl>
  </w:abstractNum>
  <w:abstractNum w:abstractNumId="27">
    <w:nsid w:val="18F46B3E"/>
    <w:multiLevelType w:val="multilevel"/>
    <w:tmpl w:val="0E5C638E"/>
    <w:lvl w:ilvl="0">
      <w:start w:val="3"/>
      <w:numFmt w:val="decimal"/>
      <w:lvlText w:val="%1."/>
      <w:lvlJc w:val="left"/>
      <w:pPr>
        <w:ind w:left="450" w:hanging="450"/>
      </w:pPr>
      <w:rPr>
        <w:rFonts w:eastAsia="Times New Roman" w:hint="default"/>
        <w:sz w:val="28"/>
      </w:rPr>
    </w:lvl>
    <w:lvl w:ilvl="1">
      <w:start w:val="1"/>
      <w:numFmt w:val="decimal"/>
      <w:lvlText w:val="%1.%2."/>
      <w:lvlJc w:val="left"/>
      <w:pPr>
        <w:ind w:left="1442" w:hanging="450"/>
      </w:pPr>
      <w:rPr>
        <w:rFonts w:eastAsia="Times New Roman" w:hint="default"/>
        <w:sz w:val="28"/>
      </w:rPr>
    </w:lvl>
    <w:lvl w:ilvl="2">
      <w:start w:val="1"/>
      <w:numFmt w:val="decimal"/>
      <w:lvlText w:val="%1.%2.%3."/>
      <w:lvlJc w:val="left"/>
      <w:pPr>
        <w:ind w:left="2704" w:hanging="720"/>
      </w:pPr>
      <w:rPr>
        <w:rFonts w:eastAsia="Times New Roman" w:hint="default"/>
        <w:sz w:val="28"/>
      </w:rPr>
    </w:lvl>
    <w:lvl w:ilvl="3">
      <w:start w:val="1"/>
      <w:numFmt w:val="decimal"/>
      <w:lvlText w:val="%1.%2.%3.%4."/>
      <w:lvlJc w:val="left"/>
      <w:pPr>
        <w:ind w:left="3696" w:hanging="720"/>
      </w:pPr>
      <w:rPr>
        <w:rFonts w:eastAsia="Times New Roman" w:hint="default"/>
        <w:sz w:val="28"/>
      </w:rPr>
    </w:lvl>
    <w:lvl w:ilvl="4">
      <w:start w:val="1"/>
      <w:numFmt w:val="decimal"/>
      <w:lvlText w:val="%1.%2.%3.%4.%5."/>
      <w:lvlJc w:val="left"/>
      <w:pPr>
        <w:ind w:left="5048" w:hanging="1080"/>
      </w:pPr>
      <w:rPr>
        <w:rFonts w:eastAsia="Times New Roman" w:hint="default"/>
        <w:sz w:val="28"/>
      </w:rPr>
    </w:lvl>
    <w:lvl w:ilvl="5">
      <w:start w:val="1"/>
      <w:numFmt w:val="decimal"/>
      <w:lvlText w:val="%1.%2.%3.%4.%5.%6."/>
      <w:lvlJc w:val="left"/>
      <w:pPr>
        <w:ind w:left="6040" w:hanging="1080"/>
      </w:pPr>
      <w:rPr>
        <w:rFonts w:eastAsia="Times New Roman" w:hint="default"/>
        <w:sz w:val="28"/>
      </w:rPr>
    </w:lvl>
    <w:lvl w:ilvl="6">
      <w:start w:val="1"/>
      <w:numFmt w:val="decimal"/>
      <w:lvlText w:val="%1.%2.%3.%4.%5.%6.%7."/>
      <w:lvlJc w:val="left"/>
      <w:pPr>
        <w:ind w:left="7392" w:hanging="1440"/>
      </w:pPr>
      <w:rPr>
        <w:rFonts w:eastAsia="Times New Roman" w:hint="default"/>
        <w:sz w:val="28"/>
      </w:rPr>
    </w:lvl>
    <w:lvl w:ilvl="7">
      <w:start w:val="1"/>
      <w:numFmt w:val="decimal"/>
      <w:lvlText w:val="%1.%2.%3.%4.%5.%6.%7.%8."/>
      <w:lvlJc w:val="left"/>
      <w:pPr>
        <w:ind w:left="8384" w:hanging="1440"/>
      </w:pPr>
      <w:rPr>
        <w:rFonts w:eastAsia="Times New Roman" w:hint="default"/>
        <w:sz w:val="28"/>
      </w:rPr>
    </w:lvl>
    <w:lvl w:ilvl="8">
      <w:start w:val="1"/>
      <w:numFmt w:val="decimal"/>
      <w:lvlText w:val="%1.%2.%3.%4.%5.%6.%7.%8.%9."/>
      <w:lvlJc w:val="left"/>
      <w:pPr>
        <w:ind w:left="9376" w:hanging="1440"/>
      </w:pPr>
      <w:rPr>
        <w:rFonts w:eastAsia="Times New Roman" w:hint="default"/>
        <w:sz w:val="28"/>
      </w:rPr>
    </w:lvl>
  </w:abstractNum>
  <w:abstractNum w:abstractNumId="28">
    <w:nsid w:val="1B4302E6"/>
    <w:multiLevelType w:val="multilevel"/>
    <w:tmpl w:val="F452B5D4"/>
    <w:lvl w:ilvl="0">
      <w:start w:val="1"/>
      <w:numFmt w:val="decimal"/>
      <w:lvlText w:val="%1."/>
      <w:lvlJc w:val="left"/>
      <w:pPr>
        <w:ind w:left="450" w:hanging="450"/>
      </w:pPr>
      <w:rPr>
        <w:rFonts w:eastAsia="Times New Roman" w:hint="default"/>
        <w:sz w:val="28"/>
      </w:rPr>
    </w:lvl>
    <w:lvl w:ilvl="1">
      <w:start w:val="1"/>
      <w:numFmt w:val="decimal"/>
      <w:lvlText w:val="%1.%2."/>
      <w:lvlJc w:val="left"/>
      <w:pPr>
        <w:ind w:left="1442" w:hanging="450"/>
      </w:pPr>
      <w:rPr>
        <w:rFonts w:eastAsia="Times New Roman" w:hint="default"/>
        <w:sz w:val="28"/>
      </w:rPr>
    </w:lvl>
    <w:lvl w:ilvl="2">
      <w:start w:val="1"/>
      <w:numFmt w:val="decimal"/>
      <w:lvlText w:val="%1.%2.%3."/>
      <w:lvlJc w:val="left"/>
      <w:pPr>
        <w:ind w:left="2704" w:hanging="720"/>
      </w:pPr>
      <w:rPr>
        <w:rFonts w:eastAsia="Times New Roman" w:hint="default"/>
        <w:sz w:val="28"/>
      </w:rPr>
    </w:lvl>
    <w:lvl w:ilvl="3">
      <w:start w:val="1"/>
      <w:numFmt w:val="decimal"/>
      <w:lvlText w:val="%1.%2.%3.%4."/>
      <w:lvlJc w:val="left"/>
      <w:pPr>
        <w:ind w:left="3696" w:hanging="720"/>
      </w:pPr>
      <w:rPr>
        <w:rFonts w:eastAsia="Times New Roman" w:hint="default"/>
        <w:sz w:val="28"/>
      </w:rPr>
    </w:lvl>
    <w:lvl w:ilvl="4">
      <w:start w:val="1"/>
      <w:numFmt w:val="decimal"/>
      <w:lvlText w:val="%1.%2.%3.%4.%5."/>
      <w:lvlJc w:val="left"/>
      <w:pPr>
        <w:ind w:left="5048" w:hanging="1080"/>
      </w:pPr>
      <w:rPr>
        <w:rFonts w:eastAsia="Times New Roman" w:hint="default"/>
        <w:sz w:val="28"/>
      </w:rPr>
    </w:lvl>
    <w:lvl w:ilvl="5">
      <w:start w:val="1"/>
      <w:numFmt w:val="decimal"/>
      <w:lvlText w:val="%1.%2.%3.%4.%5.%6."/>
      <w:lvlJc w:val="left"/>
      <w:pPr>
        <w:ind w:left="6040" w:hanging="1080"/>
      </w:pPr>
      <w:rPr>
        <w:rFonts w:eastAsia="Times New Roman" w:hint="default"/>
        <w:sz w:val="28"/>
      </w:rPr>
    </w:lvl>
    <w:lvl w:ilvl="6">
      <w:start w:val="1"/>
      <w:numFmt w:val="decimal"/>
      <w:lvlText w:val="%1.%2.%3.%4.%5.%6.%7."/>
      <w:lvlJc w:val="left"/>
      <w:pPr>
        <w:ind w:left="7392" w:hanging="1440"/>
      </w:pPr>
      <w:rPr>
        <w:rFonts w:eastAsia="Times New Roman" w:hint="default"/>
        <w:sz w:val="28"/>
      </w:rPr>
    </w:lvl>
    <w:lvl w:ilvl="7">
      <w:start w:val="1"/>
      <w:numFmt w:val="decimal"/>
      <w:lvlText w:val="%1.%2.%3.%4.%5.%6.%7.%8."/>
      <w:lvlJc w:val="left"/>
      <w:pPr>
        <w:ind w:left="8384" w:hanging="1440"/>
      </w:pPr>
      <w:rPr>
        <w:rFonts w:eastAsia="Times New Roman" w:hint="default"/>
        <w:sz w:val="28"/>
      </w:rPr>
    </w:lvl>
    <w:lvl w:ilvl="8">
      <w:start w:val="1"/>
      <w:numFmt w:val="decimal"/>
      <w:lvlText w:val="%1.%2.%3.%4.%5.%6.%7.%8.%9."/>
      <w:lvlJc w:val="left"/>
      <w:pPr>
        <w:ind w:left="9376" w:hanging="1440"/>
      </w:pPr>
      <w:rPr>
        <w:rFonts w:eastAsia="Times New Roman" w:hint="default"/>
        <w:sz w:val="28"/>
      </w:rPr>
    </w:lvl>
  </w:abstractNum>
  <w:abstractNum w:abstractNumId="29">
    <w:nsid w:val="1F35725B"/>
    <w:multiLevelType w:val="multilevel"/>
    <w:tmpl w:val="B178BC58"/>
    <w:lvl w:ilvl="0">
      <w:start w:val="1"/>
      <w:numFmt w:val="decimal"/>
      <w:lvlText w:val="%1."/>
      <w:lvlJc w:val="left"/>
      <w:pPr>
        <w:ind w:left="450" w:hanging="450"/>
      </w:pPr>
      <w:rPr>
        <w:rFonts w:eastAsia="Times New Roman" w:hint="default"/>
        <w:sz w:val="28"/>
      </w:rPr>
    </w:lvl>
    <w:lvl w:ilvl="1">
      <w:start w:val="1"/>
      <w:numFmt w:val="decimal"/>
      <w:lvlText w:val="%1.%2."/>
      <w:lvlJc w:val="left"/>
      <w:pPr>
        <w:ind w:left="1442" w:hanging="450"/>
      </w:pPr>
      <w:rPr>
        <w:rFonts w:eastAsia="Times New Roman" w:hint="default"/>
        <w:b w:val="0"/>
        <w:sz w:val="28"/>
      </w:rPr>
    </w:lvl>
    <w:lvl w:ilvl="2">
      <w:start w:val="1"/>
      <w:numFmt w:val="decimal"/>
      <w:lvlText w:val="%1.%2.%3."/>
      <w:lvlJc w:val="left"/>
      <w:pPr>
        <w:ind w:left="2704" w:hanging="720"/>
      </w:pPr>
      <w:rPr>
        <w:rFonts w:eastAsia="Times New Roman" w:hint="default"/>
        <w:sz w:val="28"/>
      </w:rPr>
    </w:lvl>
    <w:lvl w:ilvl="3">
      <w:start w:val="1"/>
      <w:numFmt w:val="decimal"/>
      <w:lvlText w:val="%1.%2.%3.%4."/>
      <w:lvlJc w:val="left"/>
      <w:pPr>
        <w:ind w:left="3696" w:hanging="720"/>
      </w:pPr>
      <w:rPr>
        <w:rFonts w:eastAsia="Times New Roman" w:hint="default"/>
        <w:sz w:val="28"/>
      </w:rPr>
    </w:lvl>
    <w:lvl w:ilvl="4">
      <w:start w:val="1"/>
      <w:numFmt w:val="decimal"/>
      <w:lvlText w:val="%1.%2.%3.%4.%5."/>
      <w:lvlJc w:val="left"/>
      <w:pPr>
        <w:ind w:left="5048" w:hanging="1080"/>
      </w:pPr>
      <w:rPr>
        <w:rFonts w:eastAsia="Times New Roman" w:hint="default"/>
        <w:sz w:val="28"/>
      </w:rPr>
    </w:lvl>
    <w:lvl w:ilvl="5">
      <w:start w:val="1"/>
      <w:numFmt w:val="decimal"/>
      <w:lvlText w:val="%1.%2.%3.%4.%5.%6."/>
      <w:lvlJc w:val="left"/>
      <w:pPr>
        <w:ind w:left="6040" w:hanging="1080"/>
      </w:pPr>
      <w:rPr>
        <w:rFonts w:eastAsia="Times New Roman" w:hint="default"/>
        <w:sz w:val="28"/>
      </w:rPr>
    </w:lvl>
    <w:lvl w:ilvl="6">
      <w:start w:val="1"/>
      <w:numFmt w:val="decimal"/>
      <w:lvlText w:val="%1.%2.%3.%4.%5.%6.%7."/>
      <w:lvlJc w:val="left"/>
      <w:pPr>
        <w:ind w:left="7392" w:hanging="1440"/>
      </w:pPr>
      <w:rPr>
        <w:rFonts w:eastAsia="Times New Roman" w:hint="default"/>
        <w:sz w:val="28"/>
      </w:rPr>
    </w:lvl>
    <w:lvl w:ilvl="7">
      <w:start w:val="1"/>
      <w:numFmt w:val="decimal"/>
      <w:lvlText w:val="%1.%2.%3.%4.%5.%6.%7.%8."/>
      <w:lvlJc w:val="left"/>
      <w:pPr>
        <w:ind w:left="8384" w:hanging="1440"/>
      </w:pPr>
      <w:rPr>
        <w:rFonts w:eastAsia="Times New Roman" w:hint="default"/>
        <w:sz w:val="28"/>
      </w:rPr>
    </w:lvl>
    <w:lvl w:ilvl="8">
      <w:start w:val="1"/>
      <w:numFmt w:val="decimal"/>
      <w:lvlText w:val="%1.%2.%3.%4.%5.%6.%7.%8.%9."/>
      <w:lvlJc w:val="left"/>
      <w:pPr>
        <w:ind w:left="9376" w:hanging="1440"/>
      </w:pPr>
      <w:rPr>
        <w:rFonts w:eastAsia="Times New Roman" w:hint="default"/>
        <w:sz w:val="28"/>
      </w:rPr>
    </w:lvl>
  </w:abstractNum>
  <w:abstractNum w:abstractNumId="30">
    <w:nsid w:val="29C5252A"/>
    <w:multiLevelType w:val="multilevel"/>
    <w:tmpl w:val="F452B5D4"/>
    <w:lvl w:ilvl="0">
      <w:start w:val="1"/>
      <w:numFmt w:val="decimal"/>
      <w:lvlText w:val="%1."/>
      <w:lvlJc w:val="left"/>
      <w:pPr>
        <w:ind w:left="450" w:hanging="450"/>
      </w:pPr>
      <w:rPr>
        <w:rFonts w:eastAsia="Times New Roman" w:hint="default"/>
        <w:sz w:val="28"/>
      </w:rPr>
    </w:lvl>
    <w:lvl w:ilvl="1">
      <w:start w:val="1"/>
      <w:numFmt w:val="decimal"/>
      <w:lvlText w:val="%1.%2."/>
      <w:lvlJc w:val="left"/>
      <w:pPr>
        <w:ind w:left="1442" w:hanging="450"/>
      </w:pPr>
      <w:rPr>
        <w:rFonts w:eastAsia="Times New Roman" w:hint="default"/>
        <w:sz w:val="28"/>
      </w:rPr>
    </w:lvl>
    <w:lvl w:ilvl="2">
      <w:start w:val="1"/>
      <w:numFmt w:val="decimal"/>
      <w:lvlText w:val="%1.%2.%3."/>
      <w:lvlJc w:val="left"/>
      <w:pPr>
        <w:ind w:left="2704" w:hanging="720"/>
      </w:pPr>
      <w:rPr>
        <w:rFonts w:eastAsia="Times New Roman" w:hint="default"/>
        <w:sz w:val="28"/>
      </w:rPr>
    </w:lvl>
    <w:lvl w:ilvl="3">
      <w:start w:val="1"/>
      <w:numFmt w:val="decimal"/>
      <w:lvlText w:val="%1.%2.%3.%4."/>
      <w:lvlJc w:val="left"/>
      <w:pPr>
        <w:ind w:left="3696" w:hanging="720"/>
      </w:pPr>
      <w:rPr>
        <w:rFonts w:eastAsia="Times New Roman" w:hint="default"/>
        <w:sz w:val="28"/>
      </w:rPr>
    </w:lvl>
    <w:lvl w:ilvl="4">
      <w:start w:val="1"/>
      <w:numFmt w:val="decimal"/>
      <w:lvlText w:val="%1.%2.%3.%4.%5."/>
      <w:lvlJc w:val="left"/>
      <w:pPr>
        <w:ind w:left="5048" w:hanging="1080"/>
      </w:pPr>
      <w:rPr>
        <w:rFonts w:eastAsia="Times New Roman" w:hint="default"/>
        <w:sz w:val="28"/>
      </w:rPr>
    </w:lvl>
    <w:lvl w:ilvl="5">
      <w:start w:val="1"/>
      <w:numFmt w:val="decimal"/>
      <w:lvlText w:val="%1.%2.%3.%4.%5.%6."/>
      <w:lvlJc w:val="left"/>
      <w:pPr>
        <w:ind w:left="6040" w:hanging="1080"/>
      </w:pPr>
      <w:rPr>
        <w:rFonts w:eastAsia="Times New Roman" w:hint="default"/>
        <w:sz w:val="28"/>
      </w:rPr>
    </w:lvl>
    <w:lvl w:ilvl="6">
      <w:start w:val="1"/>
      <w:numFmt w:val="decimal"/>
      <w:lvlText w:val="%1.%2.%3.%4.%5.%6.%7."/>
      <w:lvlJc w:val="left"/>
      <w:pPr>
        <w:ind w:left="7392" w:hanging="1440"/>
      </w:pPr>
      <w:rPr>
        <w:rFonts w:eastAsia="Times New Roman" w:hint="default"/>
        <w:sz w:val="28"/>
      </w:rPr>
    </w:lvl>
    <w:lvl w:ilvl="7">
      <w:start w:val="1"/>
      <w:numFmt w:val="decimal"/>
      <w:lvlText w:val="%1.%2.%3.%4.%5.%6.%7.%8."/>
      <w:lvlJc w:val="left"/>
      <w:pPr>
        <w:ind w:left="8384" w:hanging="1440"/>
      </w:pPr>
      <w:rPr>
        <w:rFonts w:eastAsia="Times New Roman" w:hint="default"/>
        <w:sz w:val="28"/>
      </w:rPr>
    </w:lvl>
    <w:lvl w:ilvl="8">
      <w:start w:val="1"/>
      <w:numFmt w:val="decimal"/>
      <w:lvlText w:val="%1.%2.%3.%4.%5.%6.%7.%8.%9."/>
      <w:lvlJc w:val="left"/>
      <w:pPr>
        <w:ind w:left="9376" w:hanging="1440"/>
      </w:pPr>
      <w:rPr>
        <w:rFonts w:eastAsia="Times New Roman" w:hint="default"/>
        <w:sz w:val="28"/>
      </w:rPr>
    </w:lvl>
  </w:abstractNum>
  <w:abstractNum w:abstractNumId="31">
    <w:nsid w:val="2BB57ABA"/>
    <w:multiLevelType w:val="multilevel"/>
    <w:tmpl w:val="FC980D66"/>
    <w:lvl w:ilvl="0">
      <w:start w:val="24"/>
      <w:numFmt w:val="decimal"/>
      <w:lvlText w:val="%1."/>
      <w:lvlJc w:val="left"/>
      <w:pPr>
        <w:tabs>
          <w:tab w:val="num" w:pos="0"/>
        </w:tabs>
        <w:ind w:left="570" w:hanging="570"/>
      </w:pPr>
      <w:rPr>
        <w:rFonts w:hint="default"/>
        <w:sz w:val="28"/>
        <w:szCs w:val="28"/>
        <w:lang w:val="ru-RU"/>
      </w:rPr>
    </w:lvl>
    <w:lvl w:ilvl="1">
      <w:start w:val="2"/>
      <w:numFmt w:val="decimal"/>
      <w:lvlText w:val="%1.%2."/>
      <w:lvlJc w:val="left"/>
      <w:pPr>
        <w:tabs>
          <w:tab w:val="num" w:pos="0"/>
        </w:tabs>
        <w:ind w:left="720" w:hanging="720"/>
      </w:pPr>
      <w:rPr>
        <w:rFonts w:hint="default"/>
        <w:sz w:val="28"/>
        <w:szCs w:val="28"/>
      </w:rPr>
    </w:lvl>
    <w:lvl w:ilvl="2">
      <w:start w:val="1"/>
      <w:numFmt w:val="decimal"/>
      <w:lvlText w:val="%1.%2.%3."/>
      <w:lvlJc w:val="left"/>
      <w:pPr>
        <w:tabs>
          <w:tab w:val="num" w:pos="0"/>
        </w:tabs>
        <w:ind w:left="720" w:hanging="720"/>
      </w:pPr>
      <w:rPr>
        <w:rFonts w:hint="default"/>
        <w:sz w:val="28"/>
        <w:szCs w:val="28"/>
        <w:lang w:val="ru-RU"/>
      </w:rPr>
    </w:lvl>
    <w:lvl w:ilvl="3">
      <w:start w:val="1"/>
      <w:numFmt w:val="decimal"/>
      <w:lvlText w:val="%1.%2.%3.%4."/>
      <w:lvlJc w:val="left"/>
      <w:pPr>
        <w:tabs>
          <w:tab w:val="num" w:pos="0"/>
        </w:tabs>
        <w:ind w:left="1080" w:hanging="1080"/>
      </w:pPr>
      <w:rPr>
        <w:rFonts w:hint="default"/>
        <w:sz w:val="28"/>
        <w:szCs w:val="28"/>
        <w:lang w:val="ru-RU"/>
      </w:rPr>
    </w:lvl>
    <w:lvl w:ilvl="4">
      <w:start w:val="1"/>
      <w:numFmt w:val="decimal"/>
      <w:lvlText w:val="%1.%2.%3.%4.%5."/>
      <w:lvlJc w:val="left"/>
      <w:pPr>
        <w:tabs>
          <w:tab w:val="num" w:pos="0"/>
        </w:tabs>
        <w:ind w:left="1080" w:hanging="1080"/>
      </w:pPr>
      <w:rPr>
        <w:rFonts w:hint="default"/>
        <w:sz w:val="28"/>
        <w:szCs w:val="28"/>
        <w:lang w:val="ru-RU"/>
      </w:rPr>
    </w:lvl>
    <w:lvl w:ilvl="5">
      <w:start w:val="1"/>
      <w:numFmt w:val="decimal"/>
      <w:lvlText w:val="%1.%2.%3.%4.%5.%6."/>
      <w:lvlJc w:val="left"/>
      <w:pPr>
        <w:tabs>
          <w:tab w:val="num" w:pos="0"/>
        </w:tabs>
        <w:ind w:left="1440" w:hanging="1440"/>
      </w:pPr>
      <w:rPr>
        <w:rFonts w:hint="default"/>
        <w:sz w:val="28"/>
        <w:szCs w:val="28"/>
        <w:lang w:val="ru-RU"/>
      </w:rPr>
    </w:lvl>
    <w:lvl w:ilvl="6">
      <w:start w:val="1"/>
      <w:numFmt w:val="decimal"/>
      <w:lvlText w:val="%1.%2.%3.%4.%5.%6.%7."/>
      <w:lvlJc w:val="left"/>
      <w:pPr>
        <w:tabs>
          <w:tab w:val="num" w:pos="0"/>
        </w:tabs>
        <w:ind w:left="1800" w:hanging="1800"/>
      </w:pPr>
      <w:rPr>
        <w:rFonts w:hint="default"/>
        <w:sz w:val="28"/>
        <w:szCs w:val="28"/>
        <w:lang w:val="ru-RU"/>
      </w:rPr>
    </w:lvl>
    <w:lvl w:ilvl="7">
      <w:start w:val="1"/>
      <w:numFmt w:val="decimal"/>
      <w:lvlText w:val="%1.%2.%3.%4.%5.%6.%7.%8."/>
      <w:lvlJc w:val="left"/>
      <w:pPr>
        <w:tabs>
          <w:tab w:val="num" w:pos="0"/>
        </w:tabs>
        <w:ind w:left="1800" w:hanging="1800"/>
      </w:pPr>
      <w:rPr>
        <w:rFonts w:hint="default"/>
        <w:sz w:val="28"/>
        <w:szCs w:val="28"/>
        <w:lang w:val="ru-RU"/>
      </w:rPr>
    </w:lvl>
    <w:lvl w:ilvl="8">
      <w:start w:val="1"/>
      <w:numFmt w:val="decimal"/>
      <w:lvlText w:val="%1.%2.%3.%4.%5.%6.%7.%8.%9."/>
      <w:lvlJc w:val="left"/>
      <w:pPr>
        <w:tabs>
          <w:tab w:val="num" w:pos="0"/>
        </w:tabs>
        <w:ind w:left="2160" w:hanging="2160"/>
      </w:pPr>
      <w:rPr>
        <w:rFonts w:hint="default"/>
        <w:sz w:val="28"/>
        <w:szCs w:val="28"/>
        <w:lang w:val="ru-RU"/>
      </w:rPr>
    </w:lvl>
  </w:abstractNum>
  <w:abstractNum w:abstractNumId="32">
    <w:nsid w:val="2CCE13D6"/>
    <w:multiLevelType w:val="multilevel"/>
    <w:tmpl w:val="B178BC58"/>
    <w:lvl w:ilvl="0">
      <w:start w:val="1"/>
      <w:numFmt w:val="decimal"/>
      <w:lvlText w:val="%1."/>
      <w:lvlJc w:val="left"/>
      <w:pPr>
        <w:ind w:left="450" w:hanging="450"/>
      </w:pPr>
      <w:rPr>
        <w:rFonts w:eastAsia="Times New Roman" w:hint="default"/>
        <w:sz w:val="28"/>
      </w:rPr>
    </w:lvl>
    <w:lvl w:ilvl="1">
      <w:start w:val="1"/>
      <w:numFmt w:val="decimal"/>
      <w:lvlText w:val="%1.%2."/>
      <w:lvlJc w:val="left"/>
      <w:pPr>
        <w:ind w:left="1442" w:hanging="450"/>
      </w:pPr>
      <w:rPr>
        <w:rFonts w:eastAsia="Times New Roman" w:hint="default"/>
        <w:b w:val="0"/>
        <w:sz w:val="28"/>
      </w:rPr>
    </w:lvl>
    <w:lvl w:ilvl="2">
      <w:start w:val="1"/>
      <w:numFmt w:val="decimal"/>
      <w:lvlText w:val="%1.%2.%3."/>
      <w:lvlJc w:val="left"/>
      <w:pPr>
        <w:ind w:left="2704" w:hanging="720"/>
      </w:pPr>
      <w:rPr>
        <w:rFonts w:eastAsia="Times New Roman" w:hint="default"/>
        <w:sz w:val="28"/>
      </w:rPr>
    </w:lvl>
    <w:lvl w:ilvl="3">
      <w:start w:val="1"/>
      <w:numFmt w:val="decimal"/>
      <w:lvlText w:val="%1.%2.%3.%4."/>
      <w:lvlJc w:val="left"/>
      <w:pPr>
        <w:ind w:left="3696" w:hanging="720"/>
      </w:pPr>
      <w:rPr>
        <w:rFonts w:eastAsia="Times New Roman" w:hint="default"/>
        <w:sz w:val="28"/>
      </w:rPr>
    </w:lvl>
    <w:lvl w:ilvl="4">
      <w:start w:val="1"/>
      <w:numFmt w:val="decimal"/>
      <w:lvlText w:val="%1.%2.%3.%4.%5."/>
      <w:lvlJc w:val="left"/>
      <w:pPr>
        <w:ind w:left="5048" w:hanging="1080"/>
      </w:pPr>
      <w:rPr>
        <w:rFonts w:eastAsia="Times New Roman" w:hint="default"/>
        <w:sz w:val="28"/>
      </w:rPr>
    </w:lvl>
    <w:lvl w:ilvl="5">
      <w:start w:val="1"/>
      <w:numFmt w:val="decimal"/>
      <w:lvlText w:val="%1.%2.%3.%4.%5.%6."/>
      <w:lvlJc w:val="left"/>
      <w:pPr>
        <w:ind w:left="6040" w:hanging="1080"/>
      </w:pPr>
      <w:rPr>
        <w:rFonts w:eastAsia="Times New Roman" w:hint="default"/>
        <w:sz w:val="28"/>
      </w:rPr>
    </w:lvl>
    <w:lvl w:ilvl="6">
      <w:start w:val="1"/>
      <w:numFmt w:val="decimal"/>
      <w:lvlText w:val="%1.%2.%3.%4.%5.%6.%7."/>
      <w:lvlJc w:val="left"/>
      <w:pPr>
        <w:ind w:left="7392" w:hanging="1440"/>
      </w:pPr>
      <w:rPr>
        <w:rFonts w:eastAsia="Times New Roman" w:hint="default"/>
        <w:sz w:val="28"/>
      </w:rPr>
    </w:lvl>
    <w:lvl w:ilvl="7">
      <w:start w:val="1"/>
      <w:numFmt w:val="decimal"/>
      <w:lvlText w:val="%1.%2.%3.%4.%5.%6.%7.%8."/>
      <w:lvlJc w:val="left"/>
      <w:pPr>
        <w:ind w:left="8384" w:hanging="1440"/>
      </w:pPr>
      <w:rPr>
        <w:rFonts w:eastAsia="Times New Roman" w:hint="default"/>
        <w:sz w:val="28"/>
      </w:rPr>
    </w:lvl>
    <w:lvl w:ilvl="8">
      <w:start w:val="1"/>
      <w:numFmt w:val="decimal"/>
      <w:lvlText w:val="%1.%2.%3.%4.%5.%6.%7.%8.%9."/>
      <w:lvlJc w:val="left"/>
      <w:pPr>
        <w:ind w:left="9376" w:hanging="1440"/>
      </w:pPr>
      <w:rPr>
        <w:rFonts w:eastAsia="Times New Roman" w:hint="default"/>
        <w:sz w:val="28"/>
      </w:rPr>
    </w:lvl>
  </w:abstractNum>
  <w:abstractNum w:abstractNumId="33">
    <w:nsid w:val="31B362DA"/>
    <w:multiLevelType w:val="hybridMultilevel"/>
    <w:tmpl w:val="8C004002"/>
    <w:lvl w:ilvl="0" w:tplc="00000010">
      <w:start w:val="1"/>
      <w:numFmt w:val="decimal"/>
      <w:lvlText w:val="%1)"/>
      <w:lvlJc w:val="left"/>
      <w:pPr>
        <w:tabs>
          <w:tab w:val="num" w:pos="0"/>
        </w:tabs>
        <w:ind w:left="1070" w:hanging="360"/>
      </w:pPr>
      <w:rPr>
        <w:rFonts w:hint="default"/>
        <w:color w:val="auto"/>
        <w:sz w:val="28"/>
        <w:szCs w:val="28"/>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6941184"/>
    <w:multiLevelType w:val="multilevel"/>
    <w:tmpl w:val="B178BC58"/>
    <w:lvl w:ilvl="0">
      <w:start w:val="1"/>
      <w:numFmt w:val="decimal"/>
      <w:lvlText w:val="%1."/>
      <w:lvlJc w:val="left"/>
      <w:pPr>
        <w:ind w:left="450" w:hanging="450"/>
      </w:pPr>
      <w:rPr>
        <w:rFonts w:eastAsia="Times New Roman" w:hint="default"/>
        <w:sz w:val="28"/>
      </w:rPr>
    </w:lvl>
    <w:lvl w:ilvl="1">
      <w:start w:val="1"/>
      <w:numFmt w:val="decimal"/>
      <w:lvlText w:val="%1.%2."/>
      <w:lvlJc w:val="left"/>
      <w:pPr>
        <w:ind w:left="1442" w:hanging="450"/>
      </w:pPr>
      <w:rPr>
        <w:rFonts w:eastAsia="Times New Roman" w:hint="default"/>
        <w:b w:val="0"/>
        <w:sz w:val="28"/>
      </w:rPr>
    </w:lvl>
    <w:lvl w:ilvl="2">
      <w:start w:val="1"/>
      <w:numFmt w:val="decimal"/>
      <w:lvlText w:val="%1.%2.%3."/>
      <w:lvlJc w:val="left"/>
      <w:pPr>
        <w:ind w:left="2704" w:hanging="720"/>
      </w:pPr>
      <w:rPr>
        <w:rFonts w:eastAsia="Times New Roman" w:hint="default"/>
        <w:sz w:val="28"/>
      </w:rPr>
    </w:lvl>
    <w:lvl w:ilvl="3">
      <w:start w:val="1"/>
      <w:numFmt w:val="decimal"/>
      <w:lvlText w:val="%1.%2.%3.%4."/>
      <w:lvlJc w:val="left"/>
      <w:pPr>
        <w:ind w:left="3696" w:hanging="720"/>
      </w:pPr>
      <w:rPr>
        <w:rFonts w:eastAsia="Times New Roman" w:hint="default"/>
        <w:sz w:val="28"/>
      </w:rPr>
    </w:lvl>
    <w:lvl w:ilvl="4">
      <w:start w:val="1"/>
      <w:numFmt w:val="decimal"/>
      <w:lvlText w:val="%1.%2.%3.%4.%5."/>
      <w:lvlJc w:val="left"/>
      <w:pPr>
        <w:ind w:left="5048" w:hanging="1080"/>
      </w:pPr>
      <w:rPr>
        <w:rFonts w:eastAsia="Times New Roman" w:hint="default"/>
        <w:sz w:val="28"/>
      </w:rPr>
    </w:lvl>
    <w:lvl w:ilvl="5">
      <w:start w:val="1"/>
      <w:numFmt w:val="decimal"/>
      <w:lvlText w:val="%1.%2.%3.%4.%5.%6."/>
      <w:lvlJc w:val="left"/>
      <w:pPr>
        <w:ind w:left="6040" w:hanging="1080"/>
      </w:pPr>
      <w:rPr>
        <w:rFonts w:eastAsia="Times New Roman" w:hint="default"/>
        <w:sz w:val="28"/>
      </w:rPr>
    </w:lvl>
    <w:lvl w:ilvl="6">
      <w:start w:val="1"/>
      <w:numFmt w:val="decimal"/>
      <w:lvlText w:val="%1.%2.%3.%4.%5.%6.%7."/>
      <w:lvlJc w:val="left"/>
      <w:pPr>
        <w:ind w:left="7392" w:hanging="1440"/>
      </w:pPr>
      <w:rPr>
        <w:rFonts w:eastAsia="Times New Roman" w:hint="default"/>
        <w:sz w:val="28"/>
      </w:rPr>
    </w:lvl>
    <w:lvl w:ilvl="7">
      <w:start w:val="1"/>
      <w:numFmt w:val="decimal"/>
      <w:lvlText w:val="%1.%2.%3.%4.%5.%6.%7.%8."/>
      <w:lvlJc w:val="left"/>
      <w:pPr>
        <w:ind w:left="8384" w:hanging="1440"/>
      </w:pPr>
      <w:rPr>
        <w:rFonts w:eastAsia="Times New Roman" w:hint="default"/>
        <w:sz w:val="28"/>
      </w:rPr>
    </w:lvl>
    <w:lvl w:ilvl="8">
      <w:start w:val="1"/>
      <w:numFmt w:val="decimal"/>
      <w:lvlText w:val="%1.%2.%3.%4.%5.%6.%7.%8.%9."/>
      <w:lvlJc w:val="left"/>
      <w:pPr>
        <w:ind w:left="9376" w:hanging="1440"/>
      </w:pPr>
      <w:rPr>
        <w:rFonts w:eastAsia="Times New Roman" w:hint="default"/>
        <w:sz w:val="28"/>
      </w:rPr>
    </w:lvl>
  </w:abstractNum>
  <w:abstractNum w:abstractNumId="35">
    <w:nsid w:val="39801B17"/>
    <w:multiLevelType w:val="multilevel"/>
    <w:tmpl w:val="0E5C638E"/>
    <w:lvl w:ilvl="0">
      <w:start w:val="3"/>
      <w:numFmt w:val="decimal"/>
      <w:lvlText w:val="%1."/>
      <w:lvlJc w:val="left"/>
      <w:pPr>
        <w:ind w:left="450" w:hanging="450"/>
      </w:pPr>
      <w:rPr>
        <w:rFonts w:eastAsia="Times New Roman" w:hint="default"/>
        <w:sz w:val="28"/>
      </w:rPr>
    </w:lvl>
    <w:lvl w:ilvl="1">
      <w:start w:val="1"/>
      <w:numFmt w:val="decimal"/>
      <w:lvlText w:val="%1.%2."/>
      <w:lvlJc w:val="left"/>
      <w:pPr>
        <w:ind w:left="1585" w:hanging="450"/>
      </w:pPr>
      <w:rPr>
        <w:rFonts w:eastAsia="Times New Roman" w:hint="default"/>
        <w:sz w:val="28"/>
      </w:rPr>
    </w:lvl>
    <w:lvl w:ilvl="2">
      <w:start w:val="1"/>
      <w:numFmt w:val="decimal"/>
      <w:lvlText w:val="%1.%2.%3."/>
      <w:lvlJc w:val="left"/>
      <w:pPr>
        <w:ind w:left="2704" w:hanging="720"/>
      </w:pPr>
      <w:rPr>
        <w:rFonts w:eastAsia="Times New Roman" w:hint="default"/>
        <w:sz w:val="28"/>
      </w:rPr>
    </w:lvl>
    <w:lvl w:ilvl="3">
      <w:start w:val="1"/>
      <w:numFmt w:val="decimal"/>
      <w:lvlText w:val="%1.%2.%3.%4."/>
      <w:lvlJc w:val="left"/>
      <w:pPr>
        <w:ind w:left="3696" w:hanging="720"/>
      </w:pPr>
      <w:rPr>
        <w:rFonts w:eastAsia="Times New Roman" w:hint="default"/>
        <w:sz w:val="28"/>
      </w:rPr>
    </w:lvl>
    <w:lvl w:ilvl="4">
      <w:start w:val="1"/>
      <w:numFmt w:val="decimal"/>
      <w:lvlText w:val="%1.%2.%3.%4.%5."/>
      <w:lvlJc w:val="left"/>
      <w:pPr>
        <w:ind w:left="5048" w:hanging="1080"/>
      </w:pPr>
      <w:rPr>
        <w:rFonts w:eastAsia="Times New Roman" w:hint="default"/>
        <w:sz w:val="28"/>
      </w:rPr>
    </w:lvl>
    <w:lvl w:ilvl="5">
      <w:start w:val="1"/>
      <w:numFmt w:val="decimal"/>
      <w:lvlText w:val="%1.%2.%3.%4.%5.%6."/>
      <w:lvlJc w:val="left"/>
      <w:pPr>
        <w:ind w:left="6040" w:hanging="1080"/>
      </w:pPr>
      <w:rPr>
        <w:rFonts w:eastAsia="Times New Roman" w:hint="default"/>
        <w:sz w:val="28"/>
      </w:rPr>
    </w:lvl>
    <w:lvl w:ilvl="6">
      <w:start w:val="1"/>
      <w:numFmt w:val="decimal"/>
      <w:lvlText w:val="%1.%2.%3.%4.%5.%6.%7."/>
      <w:lvlJc w:val="left"/>
      <w:pPr>
        <w:ind w:left="7392" w:hanging="1440"/>
      </w:pPr>
      <w:rPr>
        <w:rFonts w:eastAsia="Times New Roman" w:hint="default"/>
        <w:sz w:val="28"/>
      </w:rPr>
    </w:lvl>
    <w:lvl w:ilvl="7">
      <w:start w:val="1"/>
      <w:numFmt w:val="decimal"/>
      <w:lvlText w:val="%1.%2.%3.%4.%5.%6.%7.%8."/>
      <w:lvlJc w:val="left"/>
      <w:pPr>
        <w:ind w:left="8384" w:hanging="1440"/>
      </w:pPr>
      <w:rPr>
        <w:rFonts w:eastAsia="Times New Roman" w:hint="default"/>
        <w:sz w:val="28"/>
      </w:rPr>
    </w:lvl>
    <w:lvl w:ilvl="8">
      <w:start w:val="1"/>
      <w:numFmt w:val="decimal"/>
      <w:lvlText w:val="%1.%2.%3.%4.%5.%6.%7.%8.%9."/>
      <w:lvlJc w:val="left"/>
      <w:pPr>
        <w:ind w:left="9376" w:hanging="1440"/>
      </w:pPr>
      <w:rPr>
        <w:rFonts w:eastAsia="Times New Roman" w:hint="default"/>
        <w:sz w:val="28"/>
      </w:rPr>
    </w:lvl>
  </w:abstractNum>
  <w:abstractNum w:abstractNumId="36">
    <w:nsid w:val="3A32556A"/>
    <w:multiLevelType w:val="hybridMultilevel"/>
    <w:tmpl w:val="289C427C"/>
    <w:lvl w:ilvl="0" w:tplc="0000000B">
      <w:start w:val="1"/>
      <w:numFmt w:val="decimal"/>
      <w:lvlText w:val="%1."/>
      <w:lvlJc w:val="left"/>
      <w:pPr>
        <w:tabs>
          <w:tab w:val="num" w:pos="-710"/>
        </w:tabs>
        <w:ind w:left="360" w:hanging="360"/>
      </w:pPr>
      <w:rPr>
        <w:rFonts w:hint="default"/>
        <w:i w:val="0"/>
        <w:iCs w:val="0"/>
        <w:color w:val="auto"/>
        <w:sz w:val="28"/>
        <w:szCs w:val="28"/>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FF306D4"/>
    <w:multiLevelType w:val="multilevel"/>
    <w:tmpl w:val="B178BC58"/>
    <w:lvl w:ilvl="0">
      <w:start w:val="1"/>
      <w:numFmt w:val="decimal"/>
      <w:lvlText w:val="%1."/>
      <w:lvlJc w:val="left"/>
      <w:pPr>
        <w:ind w:left="450" w:hanging="450"/>
      </w:pPr>
      <w:rPr>
        <w:rFonts w:eastAsia="Times New Roman" w:hint="default"/>
        <w:sz w:val="28"/>
      </w:rPr>
    </w:lvl>
    <w:lvl w:ilvl="1">
      <w:start w:val="1"/>
      <w:numFmt w:val="decimal"/>
      <w:lvlText w:val="%1.%2."/>
      <w:lvlJc w:val="left"/>
      <w:pPr>
        <w:ind w:left="1442" w:hanging="450"/>
      </w:pPr>
      <w:rPr>
        <w:rFonts w:eastAsia="Times New Roman" w:hint="default"/>
        <w:b w:val="0"/>
        <w:sz w:val="28"/>
      </w:rPr>
    </w:lvl>
    <w:lvl w:ilvl="2">
      <w:start w:val="1"/>
      <w:numFmt w:val="decimal"/>
      <w:lvlText w:val="%1.%2.%3."/>
      <w:lvlJc w:val="left"/>
      <w:pPr>
        <w:ind w:left="2704" w:hanging="720"/>
      </w:pPr>
      <w:rPr>
        <w:rFonts w:eastAsia="Times New Roman" w:hint="default"/>
        <w:sz w:val="28"/>
      </w:rPr>
    </w:lvl>
    <w:lvl w:ilvl="3">
      <w:start w:val="1"/>
      <w:numFmt w:val="decimal"/>
      <w:lvlText w:val="%1.%2.%3.%4."/>
      <w:lvlJc w:val="left"/>
      <w:pPr>
        <w:ind w:left="3696" w:hanging="720"/>
      </w:pPr>
      <w:rPr>
        <w:rFonts w:eastAsia="Times New Roman" w:hint="default"/>
        <w:sz w:val="28"/>
      </w:rPr>
    </w:lvl>
    <w:lvl w:ilvl="4">
      <w:start w:val="1"/>
      <w:numFmt w:val="decimal"/>
      <w:lvlText w:val="%1.%2.%3.%4.%5."/>
      <w:lvlJc w:val="left"/>
      <w:pPr>
        <w:ind w:left="5048" w:hanging="1080"/>
      </w:pPr>
      <w:rPr>
        <w:rFonts w:eastAsia="Times New Roman" w:hint="default"/>
        <w:sz w:val="28"/>
      </w:rPr>
    </w:lvl>
    <w:lvl w:ilvl="5">
      <w:start w:val="1"/>
      <w:numFmt w:val="decimal"/>
      <w:lvlText w:val="%1.%2.%3.%4.%5.%6."/>
      <w:lvlJc w:val="left"/>
      <w:pPr>
        <w:ind w:left="6040" w:hanging="1080"/>
      </w:pPr>
      <w:rPr>
        <w:rFonts w:eastAsia="Times New Roman" w:hint="default"/>
        <w:sz w:val="28"/>
      </w:rPr>
    </w:lvl>
    <w:lvl w:ilvl="6">
      <w:start w:val="1"/>
      <w:numFmt w:val="decimal"/>
      <w:lvlText w:val="%1.%2.%3.%4.%5.%6.%7."/>
      <w:lvlJc w:val="left"/>
      <w:pPr>
        <w:ind w:left="7392" w:hanging="1440"/>
      </w:pPr>
      <w:rPr>
        <w:rFonts w:eastAsia="Times New Roman" w:hint="default"/>
        <w:sz w:val="28"/>
      </w:rPr>
    </w:lvl>
    <w:lvl w:ilvl="7">
      <w:start w:val="1"/>
      <w:numFmt w:val="decimal"/>
      <w:lvlText w:val="%1.%2.%3.%4.%5.%6.%7.%8."/>
      <w:lvlJc w:val="left"/>
      <w:pPr>
        <w:ind w:left="8384" w:hanging="1440"/>
      </w:pPr>
      <w:rPr>
        <w:rFonts w:eastAsia="Times New Roman" w:hint="default"/>
        <w:sz w:val="28"/>
      </w:rPr>
    </w:lvl>
    <w:lvl w:ilvl="8">
      <w:start w:val="1"/>
      <w:numFmt w:val="decimal"/>
      <w:lvlText w:val="%1.%2.%3.%4.%5.%6.%7.%8.%9."/>
      <w:lvlJc w:val="left"/>
      <w:pPr>
        <w:ind w:left="9376" w:hanging="1440"/>
      </w:pPr>
      <w:rPr>
        <w:rFonts w:eastAsia="Times New Roman" w:hint="default"/>
        <w:sz w:val="28"/>
      </w:rPr>
    </w:lvl>
  </w:abstractNum>
  <w:abstractNum w:abstractNumId="38">
    <w:nsid w:val="4E432DE5"/>
    <w:multiLevelType w:val="multilevel"/>
    <w:tmpl w:val="F452B5D4"/>
    <w:lvl w:ilvl="0">
      <w:start w:val="1"/>
      <w:numFmt w:val="decimal"/>
      <w:lvlText w:val="%1."/>
      <w:lvlJc w:val="left"/>
      <w:pPr>
        <w:ind w:left="450" w:hanging="450"/>
      </w:pPr>
      <w:rPr>
        <w:rFonts w:eastAsia="Times New Roman" w:hint="default"/>
        <w:sz w:val="28"/>
      </w:rPr>
    </w:lvl>
    <w:lvl w:ilvl="1">
      <w:start w:val="1"/>
      <w:numFmt w:val="decimal"/>
      <w:lvlText w:val="%1.%2."/>
      <w:lvlJc w:val="left"/>
      <w:pPr>
        <w:ind w:left="1442" w:hanging="450"/>
      </w:pPr>
      <w:rPr>
        <w:rFonts w:eastAsia="Times New Roman" w:hint="default"/>
        <w:sz w:val="28"/>
      </w:rPr>
    </w:lvl>
    <w:lvl w:ilvl="2">
      <w:start w:val="1"/>
      <w:numFmt w:val="decimal"/>
      <w:lvlText w:val="%1.%2.%3."/>
      <w:lvlJc w:val="left"/>
      <w:pPr>
        <w:ind w:left="2704" w:hanging="720"/>
      </w:pPr>
      <w:rPr>
        <w:rFonts w:eastAsia="Times New Roman" w:hint="default"/>
        <w:sz w:val="28"/>
      </w:rPr>
    </w:lvl>
    <w:lvl w:ilvl="3">
      <w:start w:val="1"/>
      <w:numFmt w:val="decimal"/>
      <w:lvlText w:val="%1.%2.%3.%4."/>
      <w:lvlJc w:val="left"/>
      <w:pPr>
        <w:ind w:left="3696" w:hanging="720"/>
      </w:pPr>
      <w:rPr>
        <w:rFonts w:eastAsia="Times New Roman" w:hint="default"/>
        <w:sz w:val="28"/>
      </w:rPr>
    </w:lvl>
    <w:lvl w:ilvl="4">
      <w:start w:val="1"/>
      <w:numFmt w:val="decimal"/>
      <w:lvlText w:val="%1.%2.%3.%4.%5."/>
      <w:lvlJc w:val="left"/>
      <w:pPr>
        <w:ind w:left="5048" w:hanging="1080"/>
      </w:pPr>
      <w:rPr>
        <w:rFonts w:eastAsia="Times New Roman" w:hint="default"/>
        <w:sz w:val="28"/>
      </w:rPr>
    </w:lvl>
    <w:lvl w:ilvl="5">
      <w:start w:val="1"/>
      <w:numFmt w:val="decimal"/>
      <w:lvlText w:val="%1.%2.%3.%4.%5.%6."/>
      <w:lvlJc w:val="left"/>
      <w:pPr>
        <w:ind w:left="6040" w:hanging="1080"/>
      </w:pPr>
      <w:rPr>
        <w:rFonts w:eastAsia="Times New Roman" w:hint="default"/>
        <w:sz w:val="28"/>
      </w:rPr>
    </w:lvl>
    <w:lvl w:ilvl="6">
      <w:start w:val="1"/>
      <w:numFmt w:val="decimal"/>
      <w:lvlText w:val="%1.%2.%3.%4.%5.%6.%7."/>
      <w:lvlJc w:val="left"/>
      <w:pPr>
        <w:ind w:left="7392" w:hanging="1440"/>
      </w:pPr>
      <w:rPr>
        <w:rFonts w:eastAsia="Times New Roman" w:hint="default"/>
        <w:sz w:val="28"/>
      </w:rPr>
    </w:lvl>
    <w:lvl w:ilvl="7">
      <w:start w:val="1"/>
      <w:numFmt w:val="decimal"/>
      <w:lvlText w:val="%1.%2.%3.%4.%5.%6.%7.%8."/>
      <w:lvlJc w:val="left"/>
      <w:pPr>
        <w:ind w:left="8384" w:hanging="1440"/>
      </w:pPr>
      <w:rPr>
        <w:rFonts w:eastAsia="Times New Roman" w:hint="default"/>
        <w:sz w:val="28"/>
      </w:rPr>
    </w:lvl>
    <w:lvl w:ilvl="8">
      <w:start w:val="1"/>
      <w:numFmt w:val="decimal"/>
      <w:lvlText w:val="%1.%2.%3.%4.%5.%6.%7.%8.%9."/>
      <w:lvlJc w:val="left"/>
      <w:pPr>
        <w:ind w:left="9376" w:hanging="1440"/>
      </w:pPr>
      <w:rPr>
        <w:rFonts w:eastAsia="Times New Roman" w:hint="default"/>
        <w:sz w:val="28"/>
      </w:rPr>
    </w:lvl>
  </w:abstractNum>
  <w:abstractNum w:abstractNumId="39">
    <w:nsid w:val="514E6DA6"/>
    <w:multiLevelType w:val="hybridMultilevel"/>
    <w:tmpl w:val="4E78E5C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2A42C9F"/>
    <w:multiLevelType w:val="multilevel"/>
    <w:tmpl w:val="B178BC58"/>
    <w:lvl w:ilvl="0">
      <w:start w:val="1"/>
      <w:numFmt w:val="decimal"/>
      <w:lvlText w:val="%1."/>
      <w:lvlJc w:val="left"/>
      <w:pPr>
        <w:ind w:left="450" w:hanging="450"/>
      </w:pPr>
      <w:rPr>
        <w:rFonts w:eastAsia="Times New Roman" w:hint="default"/>
        <w:sz w:val="28"/>
      </w:rPr>
    </w:lvl>
    <w:lvl w:ilvl="1">
      <w:start w:val="1"/>
      <w:numFmt w:val="decimal"/>
      <w:lvlText w:val="%1.%2."/>
      <w:lvlJc w:val="left"/>
      <w:pPr>
        <w:ind w:left="1442" w:hanging="450"/>
      </w:pPr>
      <w:rPr>
        <w:rFonts w:eastAsia="Times New Roman" w:hint="default"/>
        <w:b w:val="0"/>
        <w:sz w:val="28"/>
      </w:rPr>
    </w:lvl>
    <w:lvl w:ilvl="2">
      <w:start w:val="1"/>
      <w:numFmt w:val="decimal"/>
      <w:lvlText w:val="%1.%2.%3."/>
      <w:lvlJc w:val="left"/>
      <w:pPr>
        <w:ind w:left="2704" w:hanging="720"/>
      </w:pPr>
      <w:rPr>
        <w:rFonts w:eastAsia="Times New Roman" w:hint="default"/>
        <w:sz w:val="28"/>
      </w:rPr>
    </w:lvl>
    <w:lvl w:ilvl="3">
      <w:start w:val="1"/>
      <w:numFmt w:val="decimal"/>
      <w:lvlText w:val="%1.%2.%3.%4."/>
      <w:lvlJc w:val="left"/>
      <w:pPr>
        <w:ind w:left="3696" w:hanging="720"/>
      </w:pPr>
      <w:rPr>
        <w:rFonts w:eastAsia="Times New Roman" w:hint="default"/>
        <w:sz w:val="28"/>
      </w:rPr>
    </w:lvl>
    <w:lvl w:ilvl="4">
      <w:start w:val="1"/>
      <w:numFmt w:val="decimal"/>
      <w:lvlText w:val="%1.%2.%3.%4.%5."/>
      <w:lvlJc w:val="left"/>
      <w:pPr>
        <w:ind w:left="5048" w:hanging="1080"/>
      </w:pPr>
      <w:rPr>
        <w:rFonts w:eastAsia="Times New Roman" w:hint="default"/>
        <w:sz w:val="28"/>
      </w:rPr>
    </w:lvl>
    <w:lvl w:ilvl="5">
      <w:start w:val="1"/>
      <w:numFmt w:val="decimal"/>
      <w:lvlText w:val="%1.%2.%3.%4.%5.%6."/>
      <w:lvlJc w:val="left"/>
      <w:pPr>
        <w:ind w:left="6040" w:hanging="1080"/>
      </w:pPr>
      <w:rPr>
        <w:rFonts w:eastAsia="Times New Roman" w:hint="default"/>
        <w:sz w:val="28"/>
      </w:rPr>
    </w:lvl>
    <w:lvl w:ilvl="6">
      <w:start w:val="1"/>
      <w:numFmt w:val="decimal"/>
      <w:lvlText w:val="%1.%2.%3.%4.%5.%6.%7."/>
      <w:lvlJc w:val="left"/>
      <w:pPr>
        <w:ind w:left="7392" w:hanging="1440"/>
      </w:pPr>
      <w:rPr>
        <w:rFonts w:eastAsia="Times New Roman" w:hint="default"/>
        <w:sz w:val="28"/>
      </w:rPr>
    </w:lvl>
    <w:lvl w:ilvl="7">
      <w:start w:val="1"/>
      <w:numFmt w:val="decimal"/>
      <w:lvlText w:val="%1.%2.%3.%4.%5.%6.%7.%8."/>
      <w:lvlJc w:val="left"/>
      <w:pPr>
        <w:ind w:left="8384" w:hanging="1440"/>
      </w:pPr>
      <w:rPr>
        <w:rFonts w:eastAsia="Times New Roman" w:hint="default"/>
        <w:sz w:val="28"/>
      </w:rPr>
    </w:lvl>
    <w:lvl w:ilvl="8">
      <w:start w:val="1"/>
      <w:numFmt w:val="decimal"/>
      <w:lvlText w:val="%1.%2.%3.%4.%5.%6.%7.%8.%9."/>
      <w:lvlJc w:val="left"/>
      <w:pPr>
        <w:ind w:left="9376" w:hanging="1440"/>
      </w:pPr>
      <w:rPr>
        <w:rFonts w:eastAsia="Times New Roman" w:hint="default"/>
        <w:sz w:val="28"/>
      </w:rPr>
    </w:lvl>
  </w:abstractNum>
  <w:abstractNum w:abstractNumId="41">
    <w:nsid w:val="563E490F"/>
    <w:multiLevelType w:val="hybridMultilevel"/>
    <w:tmpl w:val="9230A712"/>
    <w:lvl w:ilvl="0" w:tplc="542CA746">
      <w:start w:val="1"/>
      <w:numFmt w:val="upperRoman"/>
      <w:lvlText w:val="%1."/>
      <w:lvlJc w:val="left"/>
      <w:pPr>
        <w:ind w:left="1440" w:hanging="72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6030609B"/>
    <w:multiLevelType w:val="multilevel"/>
    <w:tmpl w:val="B178BC58"/>
    <w:lvl w:ilvl="0">
      <w:start w:val="1"/>
      <w:numFmt w:val="decimal"/>
      <w:lvlText w:val="%1."/>
      <w:lvlJc w:val="left"/>
      <w:pPr>
        <w:ind w:left="450" w:hanging="450"/>
      </w:pPr>
      <w:rPr>
        <w:rFonts w:eastAsia="Times New Roman" w:hint="default"/>
        <w:sz w:val="28"/>
      </w:rPr>
    </w:lvl>
    <w:lvl w:ilvl="1">
      <w:start w:val="1"/>
      <w:numFmt w:val="decimal"/>
      <w:lvlText w:val="%1.%2."/>
      <w:lvlJc w:val="left"/>
      <w:pPr>
        <w:ind w:left="1442" w:hanging="450"/>
      </w:pPr>
      <w:rPr>
        <w:rFonts w:eastAsia="Times New Roman" w:hint="default"/>
        <w:b w:val="0"/>
        <w:sz w:val="28"/>
      </w:rPr>
    </w:lvl>
    <w:lvl w:ilvl="2">
      <w:start w:val="1"/>
      <w:numFmt w:val="decimal"/>
      <w:lvlText w:val="%1.%2.%3."/>
      <w:lvlJc w:val="left"/>
      <w:pPr>
        <w:ind w:left="2704" w:hanging="720"/>
      </w:pPr>
      <w:rPr>
        <w:rFonts w:eastAsia="Times New Roman" w:hint="default"/>
        <w:sz w:val="28"/>
      </w:rPr>
    </w:lvl>
    <w:lvl w:ilvl="3">
      <w:start w:val="1"/>
      <w:numFmt w:val="decimal"/>
      <w:lvlText w:val="%1.%2.%3.%4."/>
      <w:lvlJc w:val="left"/>
      <w:pPr>
        <w:ind w:left="3696" w:hanging="720"/>
      </w:pPr>
      <w:rPr>
        <w:rFonts w:eastAsia="Times New Roman" w:hint="default"/>
        <w:sz w:val="28"/>
      </w:rPr>
    </w:lvl>
    <w:lvl w:ilvl="4">
      <w:start w:val="1"/>
      <w:numFmt w:val="decimal"/>
      <w:lvlText w:val="%1.%2.%3.%4.%5."/>
      <w:lvlJc w:val="left"/>
      <w:pPr>
        <w:ind w:left="5048" w:hanging="1080"/>
      </w:pPr>
      <w:rPr>
        <w:rFonts w:eastAsia="Times New Roman" w:hint="default"/>
        <w:sz w:val="28"/>
      </w:rPr>
    </w:lvl>
    <w:lvl w:ilvl="5">
      <w:start w:val="1"/>
      <w:numFmt w:val="decimal"/>
      <w:lvlText w:val="%1.%2.%3.%4.%5.%6."/>
      <w:lvlJc w:val="left"/>
      <w:pPr>
        <w:ind w:left="6040" w:hanging="1080"/>
      </w:pPr>
      <w:rPr>
        <w:rFonts w:eastAsia="Times New Roman" w:hint="default"/>
        <w:sz w:val="28"/>
      </w:rPr>
    </w:lvl>
    <w:lvl w:ilvl="6">
      <w:start w:val="1"/>
      <w:numFmt w:val="decimal"/>
      <w:lvlText w:val="%1.%2.%3.%4.%5.%6.%7."/>
      <w:lvlJc w:val="left"/>
      <w:pPr>
        <w:ind w:left="7392" w:hanging="1440"/>
      </w:pPr>
      <w:rPr>
        <w:rFonts w:eastAsia="Times New Roman" w:hint="default"/>
        <w:sz w:val="28"/>
      </w:rPr>
    </w:lvl>
    <w:lvl w:ilvl="7">
      <w:start w:val="1"/>
      <w:numFmt w:val="decimal"/>
      <w:lvlText w:val="%1.%2.%3.%4.%5.%6.%7.%8."/>
      <w:lvlJc w:val="left"/>
      <w:pPr>
        <w:ind w:left="8384" w:hanging="1440"/>
      </w:pPr>
      <w:rPr>
        <w:rFonts w:eastAsia="Times New Roman" w:hint="default"/>
        <w:sz w:val="28"/>
      </w:rPr>
    </w:lvl>
    <w:lvl w:ilvl="8">
      <w:start w:val="1"/>
      <w:numFmt w:val="decimal"/>
      <w:lvlText w:val="%1.%2.%3.%4.%5.%6.%7.%8.%9."/>
      <w:lvlJc w:val="left"/>
      <w:pPr>
        <w:ind w:left="9376" w:hanging="1440"/>
      </w:pPr>
      <w:rPr>
        <w:rFonts w:eastAsia="Times New Roman" w:hint="default"/>
        <w:sz w:val="28"/>
      </w:rPr>
    </w:lvl>
  </w:abstractNum>
  <w:abstractNum w:abstractNumId="43">
    <w:nsid w:val="61176FD5"/>
    <w:multiLevelType w:val="multilevel"/>
    <w:tmpl w:val="B178BC58"/>
    <w:lvl w:ilvl="0">
      <w:start w:val="1"/>
      <w:numFmt w:val="decimal"/>
      <w:lvlText w:val="%1."/>
      <w:lvlJc w:val="left"/>
      <w:pPr>
        <w:ind w:left="450" w:hanging="450"/>
      </w:pPr>
      <w:rPr>
        <w:rFonts w:eastAsia="Times New Roman" w:hint="default"/>
        <w:sz w:val="28"/>
      </w:rPr>
    </w:lvl>
    <w:lvl w:ilvl="1">
      <w:start w:val="1"/>
      <w:numFmt w:val="decimal"/>
      <w:lvlText w:val="%1.%2."/>
      <w:lvlJc w:val="left"/>
      <w:pPr>
        <w:ind w:left="1442" w:hanging="450"/>
      </w:pPr>
      <w:rPr>
        <w:rFonts w:eastAsia="Times New Roman" w:hint="default"/>
        <w:b w:val="0"/>
        <w:sz w:val="28"/>
      </w:rPr>
    </w:lvl>
    <w:lvl w:ilvl="2">
      <w:start w:val="1"/>
      <w:numFmt w:val="decimal"/>
      <w:lvlText w:val="%1.%2.%3."/>
      <w:lvlJc w:val="left"/>
      <w:pPr>
        <w:ind w:left="2704" w:hanging="720"/>
      </w:pPr>
      <w:rPr>
        <w:rFonts w:eastAsia="Times New Roman" w:hint="default"/>
        <w:sz w:val="28"/>
      </w:rPr>
    </w:lvl>
    <w:lvl w:ilvl="3">
      <w:start w:val="1"/>
      <w:numFmt w:val="decimal"/>
      <w:lvlText w:val="%1.%2.%3.%4."/>
      <w:lvlJc w:val="left"/>
      <w:pPr>
        <w:ind w:left="3696" w:hanging="720"/>
      </w:pPr>
      <w:rPr>
        <w:rFonts w:eastAsia="Times New Roman" w:hint="default"/>
        <w:sz w:val="28"/>
      </w:rPr>
    </w:lvl>
    <w:lvl w:ilvl="4">
      <w:start w:val="1"/>
      <w:numFmt w:val="decimal"/>
      <w:lvlText w:val="%1.%2.%3.%4.%5."/>
      <w:lvlJc w:val="left"/>
      <w:pPr>
        <w:ind w:left="5048" w:hanging="1080"/>
      </w:pPr>
      <w:rPr>
        <w:rFonts w:eastAsia="Times New Roman" w:hint="default"/>
        <w:sz w:val="28"/>
      </w:rPr>
    </w:lvl>
    <w:lvl w:ilvl="5">
      <w:start w:val="1"/>
      <w:numFmt w:val="decimal"/>
      <w:lvlText w:val="%1.%2.%3.%4.%5.%6."/>
      <w:lvlJc w:val="left"/>
      <w:pPr>
        <w:ind w:left="6040" w:hanging="1080"/>
      </w:pPr>
      <w:rPr>
        <w:rFonts w:eastAsia="Times New Roman" w:hint="default"/>
        <w:sz w:val="28"/>
      </w:rPr>
    </w:lvl>
    <w:lvl w:ilvl="6">
      <w:start w:val="1"/>
      <w:numFmt w:val="decimal"/>
      <w:lvlText w:val="%1.%2.%3.%4.%5.%6.%7."/>
      <w:lvlJc w:val="left"/>
      <w:pPr>
        <w:ind w:left="7392" w:hanging="1440"/>
      </w:pPr>
      <w:rPr>
        <w:rFonts w:eastAsia="Times New Roman" w:hint="default"/>
        <w:sz w:val="28"/>
      </w:rPr>
    </w:lvl>
    <w:lvl w:ilvl="7">
      <w:start w:val="1"/>
      <w:numFmt w:val="decimal"/>
      <w:lvlText w:val="%1.%2.%3.%4.%5.%6.%7.%8."/>
      <w:lvlJc w:val="left"/>
      <w:pPr>
        <w:ind w:left="8384" w:hanging="1440"/>
      </w:pPr>
      <w:rPr>
        <w:rFonts w:eastAsia="Times New Roman" w:hint="default"/>
        <w:sz w:val="28"/>
      </w:rPr>
    </w:lvl>
    <w:lvl w:ilvl="8">
      <w:start w:val="1"/>
      <w:numFmt w:val="decimal"/>
      <w:lvlText w:val="%1.%2.%3.%4.%5.%6.%7.%8.%9."/>
      <w:lvlJc w:val="left"/>
      <w:pPr>
        <w:ind w:left="9376" w:hanging="1440"/>
      </w:pPr>
      <w:rPr>
        <w:rFonts w:eastAsia="Times New Roman" w:hint="default"/>
        <w:sz w:val="28"/>
      </w:rPr>
    </w:lvl>
  </w:abstractNum>
  <w:abstractNum w:abstractNumId="44">
    <w:nsid w:val="63D1028B"/>
    <w:multiLevelType w:val="multilevel"/>
    <w:tmpl w:val="B178BC58"/>
    <w:lvl w:ilvl="0">
      <w:start w:val="1"/>
      <w:numFmt w:val="decimal"/>
      <w:lvlText w:val="%1."/>
      <w:lvlJc w:val="left"/>
      <w:pPr>
        <w:ind w:left="450" w:hanging="450"/>
      </w:pPr>
      <w:rPr>
        <w:rFonts w:eastAsia="Times New Roman" w:hint="default"/>
        <w:sz w:val="28"/>
      </w:rPr>
    </w:lvl>
    <w:lvl w:ilvl="1">
      <w:start w:val="1"/>
      <w:numFmt w:val="decimal"/>
      <w:lvlText w:val="%1.%2."/>
      <w:lvlJc w:val="left"/>
      <w:pPr>
        <w:ind w:left="1442" w:hanging="450"/>
      </w:pPr>
      <w:rPr>
        <w:rFonts w:eastAsia="Times New Roman" w:hint="default"/>
        <w:b w:val="0"/>
        <w:sz w:val="28"/>
      </w:rPr>
    </w:lvl>
    <w:lvl w:ilvl="2">
      <w:start w:val="1"/>
      <w:numFmt w:val="decimal"/>
      <w:lvlText w:val="%1.%2.%3."/>
      <w:lvlJc w:val="left"/>
      <w:pPr>
        <w:ind w:left="2704" w:hanging="720"/>
      </w:pPr>
      <w:rPr>
        <w:rFonts w:eastAsia="Times New Roman" w:hint="default"/>
        <w:sz w:val="28"/>
      </w:rPr>
    </w:lvl>
    <w:lvl w:ilvl="3">
      <w:start w:val="1"/>
      <w:numFmt w:val="decimal"/>
      <w:lvlText w:val="%1.%2.%3.%4."/>
      <w:lvlJc w:val="left"/>
      <w:pPr>
        <w:ind w:left="3696" w:hanging="720"/>
      </w:pPr>
      <w:rPr>
        <w:rFonts w:eastAsia="Times New Roman" w:hint="default"/>
        <w:sz w:val="28"/>
      </w:rPr>
    </w:lvl>
    <w:lvl w:ilvl="4">
      <w:start w:val="1"/>
      <w:numFmt w:val="decimal"/>
      <w:lvlText w:val="%1.%2.%3.%4.%5."/>
      <w:lvlJc w:val="left"/>
      <w:pPr>
        <w:ind w:left="5048" w:hanging="1080"/>
      </w:pPr>
      <w:rPr>
        <w:rFonts w:eastAsia="Times New Roman" w:hint="default"/>
        <w:sz w:val="28"/>
      </w:rPr>
    </w:lvl>
    <w:lvl w:ilvl="5">
      <w:start w:val="1"/>
      <w:numFmt w:val="decimal"/>
      <w:lvlText w:val="%1.%2.%3.%4.%5.%6."/>
      <w:lvlJc w:val="left"/>
      <w:pPr>
        <w:ind w:left="6040" w:hanging="1080"/>
      </w:pPr>
      <w:rPr>
        <w:rFonts w:eastAsia="Times New Roman" w:hint="default"/>
        <w:sz w:val="28"/>
      </w:rPr>
    </w:lvl>
    <w:lvl w:ilvl="6">
      <w:start w:val="1"/>
      <w:numFmt w:val="decimal"/>
      <w:lvlText w:val="%1.%2.%3.%4.%5.%6.%7."/>
      <w:lvlJc w:val="left"/>
      <w:pPr>
        <w:ind w:left="7392" w:hanging="1440"/>
      </w:pPr>
      <w:rPr>
        <w:rFonts w:eastAsia="Times New Roman" w:hint="default"/>
        <w:sz w:val="28"/>
      </w:rPr>
    </w:lvl>
    <w:lvl w:ilvl="7">
      <w:start w:val="1"/>
      <w:numFmt w:val="decimal"/>
      <w:lvlText w:val="%1.%2.%3.%4.%5.%6.%7.%8."/>
      <w:lvlJc w:val="left"/>
      <w:pPr>
        <w:ind w:left="8384" w:hanging="1440"/>
      </w:pPr>
      <w:rPr>
        <w:rFonts w:eastAsia="Times New Roman" w:hint="default"/>
        <w:sz w:val="28"/>
      </w:rPr>
    </w:lvl>
    <w:lvl w:ilvl="8">
      <w:start w:val="1"/>
      <w:numFmt w:val="decimal"/>
      <w:lvlText w:val="%1.%2.%3.%4.%5.%6.%7.%8.%9."/>
      <w:lvlJc w:val="left"/>
      <w:pPr>
        <w:ind w:left="9376" w:hanging="1440"/>
      </w:pPr>
      <w:rPr>
        <w:rFonts w:eastAsia="Times New Roman" w:hint="default"/>
        <w:sz w:val="28"/>
      </w:rPr>
    </w:lvl>
  </w:abstractNum>
  <w:abstractNum w:abstractNumId="45">
    <w:nsid w:val="6FB96120"/>
    <w:multiLevelType w:val="multilevel"/>
    <w:tmpl w:val="B178BC58"/>
    <w:lvl w:ilvl="0">
      <w:start w:val="1"/>
      <w:numFmt w:val="decimal"/>
      <w:lvlText w:val="%1."/>
      <w:lvlJc w:val="left"/>
      <w:pPr>
        <w:ind w:left="450" w:hanging="450"/>
      </w:pPr>
      <w:rPr>
        <w:rFonts w:eastAsia="Times New Roman" w:hint="default"/>
        <w:sz w:val="28"/>
      </w:rPr>
    </w:lvl>
    <w:lvl w:ilvl="1">
      <w:start w:val="1"/>
      <w:numFmt w:val="decimal"/>
      <w:lvlText w:val="%1.%2."/>
      <w:lvlJc w:val="left"/>
      <w:pPr>
        <w:ind w:left="1442" w:hanging="450"/>
      </w:pPr>
      <w:rPr>
        <w:rFonts w:eastAsia="Times New Roman" w:hint="default"/>
        <w:b w:val="0"/>
        <w:sz w:val="28"/>
      </w:rPr>
    </w:lvl>
    <w:lvl w:ilvl="2">
      <w:start w:val="1"/>
      <w:numFmt w:val="decimal"/>
      <w:lvlText w:val="%1.%2.%3."/>
      <w:lvlJc w:val="left"/>
      <w:pPr>
        <w:ind w:left="2704" w:hanging="720"/>
      </w:pPr>
      <w:rPr>
        <w:rFonts w:eastAsia="Times New Roman" w:hint="default"/>
        <w:sz w:val="28"/>
      </w:rPr>
    </w:lvl>
    <w:lvl w:ilvl="3">
      <w:start w:val="1"/>
      <w:numFmt w:val="decimal"/>
      <w:lvlText w:val="%1.%2.%3.%4."/>
      <w:lvlJc w:val="left"/>
      <w:pPr>
        <w:ind w:left="3696" w:hanging="720"/>
      </w:pPr>
      <w:rPr>
        <w:rFonts w:eastAsia="Times New Roman" w:hint="default"/>
        <w:sz w:val="28"/>
      </w:rPr>
    </w:lvl>
    <w:lvl w:ilvl="4">
      <w:start w:val="1"/>
      <w:numFmt w:val="decimal"/>
      <w:lvlText w:val="%1.%2.%3.%4.%5."/>
      <w:lvlJc w:val="left"/>
      <w:pPr>
        <w:ind w:left="5048" w:hanging="1080"/>
      </w:pPr>
      <w:rPr>
        <w:rFonts w:eastAsia="Times New Roman" w:hint="default"/>
        <w:sz w:val="28"/>
      </w:rPr>
    </w:lvl>
    <w:lvl w:ilvl="5">
      <w:start w:val="1"/>
      <w:numFmt w:val="decimal"/>
      <w:lvlText w:val="%1.%2.%3.%4.%5.%6."/>
      <w:lvlJc w:val="left"/>
      <w:pPr>
        <w:ind w:left="6040" w:hanging="1080"/>
      </w:pPr>
      <w:rPr>
        <w:rFonts w:eastAsia="Times New Roman" w:hint="default"/>
        <w:sz w:val="28"/>
      </w:rPr>
    </w:lvl>
    <w:lvl w:ilvl="6">
      <w:start w:val="1"/>
      <w:numFmt w:val="decimal"/>
      <w:lvlText w:val="%1.%2.%3.%4.%5.%6.%7."/>
      <w:lvlJc w:val="left"/>
      <w:pPr>
        <w:ind w:left="7392" w:hanging="1440"/>
      </w:pPr>
      <w:rPr>
        <w:rFonts w:eastAsia="Times New Roman" w:hint="default"/>
        <w:sz w:val="28"/>
      </w:rPr>
    </w:lvl>
    <w:lvl w:ilvl="7">
      <w:start w:val="1"/>
      <w:numFmt w:val="decimal"/>
      <w:lvlText w:val="%1.%2.%3.%4.%5.%6.%7.%8."/>
      <w:lvlJc w:val="left"/>
      <w:pPr>
        <w:ind w:left="8384" w:hanging="1440"/>
      </w:pPr>
      <w:rPr>
        <w:rFonts w:eastAsia="Times New Roman" w:hint="default"/>
        <w:sz w:val="28"/>
      </w:rPr>
    </w:lvl>
    <w:lvl w:ilvl="8">
      <w:start w:val="1"/>
      <w:numFmt w:val="decimal"/>
      <w:lvlText w:val="%1.%2.%3.%4.%5.%6.%7.%8.%9."/>
      <w:lvlJc w:val="left"/>
      <w:pPr>
        <w:ind w:left="9376" w:hanging="1440"/>
      </w:pPr>
      <w:rPr>
        <w:rFonts w:eastAsia="Times New Roman" w:hint="default"/>
        <w:sz w:val="28"/>
      </w:rPr>
    </w:lvl>
  </w:abstractNum>
  <w:abstractNum w:abstractNumId="46">
    <w:nsid w:val="6FC223BB"/>
    <w:multiLevelType w:val="hybridMultilevel"/>
    <w:tmpl w:val="114C13BA"/>
    <w:lvl w:ilvl="0" w:tplc="099603A8">
      <w:start w:val="1"/>
      <w:numFmt w:val="bullet"/>
      <w:lvlText w:val=""/>
      <w:lvlJc w:val="left"/>
      <w:pPr>
        <w:ind w:left="720" w:hanging="360"/>
      </w:pPr>
      <w:rPr>
        <w:rFonts w:ascii="Symbol" w:hAnsi="Symbol" w:hint="default"/>
      </w:rPr>
    </w:lvl>
    <w:lvl w:ilvl="1" w:tplc="C55AC7AA" w:tentative="1">
      <w:start w:val="1"/>
      <w:numFmt w:val="bullet"/>
      <w:lvlText w:val="o"/>
      <w:lvlJc w:val="left"/>
      <w:pPr>
        <w:ind w:left="1440" w:hanging="360"/>
      </w:pPr>
      <w:rPr>
        <w:rFonts w:ascii="Courier New" w:hAnsi="Courier New" w:cs="Courier New" w:hint="default"/>
      </w:rPr>
    </w:lvl>
    <w:lvl w:ilvl="2" w:tplc="5366D35A" w:tentative="1">
      <w:start w:val="1"/>
      <w:numFmt w:val="bullet"/>
      <w:lvlText w:val=""/>
      <w:lvlJc w:val="left"/>
      <w:pPr>
        <w:ind w:left="2160" w:hanging="360"/>
      </w:pPr>
      <w:rPr>
        <w:rFonts w:ascii="Wingdings" w:hAnsi="Wingdings" w:hint="default"/>
      </w:rPr>
    </w:lvl>
    <w:lvl w:ilvl="3" w:tplc="B156E3D2" w:tentative="1">
      <w:start w:val="1"/>
      <w:numFmt w:val="bullet"/>
      <w:lvlText w:val=""/>
      <w:lvlJc w:val="left"/>
      <w:pPr>
        <w:ind w:left="2880" w:hanging="360"/>
      </w:pPr>
      <w:rPr>
        <w:rFonts w:ascii="Symbol" w:hAnsi="Symbol" w:hint="default"/>
      </w:rPr>
    </w:lvl>
    <w:lvl w:ilvl="4" w:tplc="731211CE" w:tentative="1">
      <w:start w:val="1"/>
      <w:numFmt w:val="bullet"/>
      <w:lvlText w:val="o"/>
      <w:lvlJc w:val="left"/>
      <w:pPr>
        <w:ind w:left="3600" w:hanging="360"/>
      </w:pPr>
      <w:rPr>
        <w:rFonts w:ascii="Courier New" w:hAnsi="Courier New" w:cs="Courier New" w:hint="default"/>
      </w:rPr>
    </w:lvl>
    <w:lvl w:ilvl="5" w:tplc="6EB2105E" w:tentative="1">
      <w:start w:val="1"/>
      <w:numFmt w:val="bullet"/>
      <w:lvlText w:val=""/>
      <w:lvlJc w:val="left"/>
      <w:pPr>
        <w:ind w:left="4320" w:hanging="360"/>
      </w:pPr>
      <w:rPr>
        <w:rFonts w:ascii="Wingdings" w:hAnsi="Wingdings" w:hint="default"/>
      </w:rPr>
    </w:lvl>
    <w:lvl w:ilvl="6" w:tplc="69B837B4" w:tentative="1">
      <w:start w:val="1"/>
      <w:numFmt w:val="bullet"/>
      <w:lvlText w:val=""/>
      <w:lvlJc w:val="left"/>
      <w:pPr>
        <w:ind w:left="5040" w:hanging="360"/>
      </w:pPr>
      <w:rPr>
        <w:rFonts w:ascii="Symbol" w:hAnsi="Symbol" w:hint="default"/>
      </w:rPr>
    </w:lvl>
    <w:lvl w:ilvl="7" w:tplc="5936FE02" w:tentative="1">
      <w:start w:val="1"/>
      <w:numFmt w:val="bullet"/>
      <w:lvlText w:val="o"/>
      <w:lvlJc w:val="left"/>
      <w:pPr>
        <w:ind w:left="5760" w:hanging="360"/>
      </w:pPr>
      <w:rPr>
        <w:rFonts w:ascii="Courier New" w:hAnsi="Courier New" w:cs="Courier New" w:hint="default"/>
      </w:rPr>
    </w:lvl>
    <w:lvl w:ilvl="8" w:tplc="3A8A0D38" w:tentative="1">
      <w:start w:val="1"/>
      <w:numFmt w:val="bullet"/>
      <w:lvlText w:val=""/>
      <w:lvlJc w:val="left"/>
      <w:pPr>
        <w:ind w:left="6480" w:hanging="360"/>
      </w:pPr>
      <w:rPr>
        <w:rFonts w:ascii="Wingdings" w:hAnsi="Wingdings" w:hint="default"/>
      </w:rPr>
    </w:lvl>
  </w:abstractNum>
  <w:abstractNum w:abstractNumId="47">
    <w:nsid w:val="73084B76"/>
    <w:multiLevelType w:val="multilevel"/>
    <w:tmpl w:val="F452B5D4"/>
    <w:lvl w:ilvl="0">
      <w:start w:val="1"/>
      <w:numFmt w:val="decimal"/>
      <w:lvlText w:val="%1."/>
      <w:lvlJc w:val="left"/>
      <w:pPr>
        <w:ind w:left="450" w:hanging="450"/>
      </w:pPr>
      <w:rPr>
        <w:rFonts w:eastAsia="Times New Roman" w:hint="default"/>
        <w:sz w:val="28"/>
      </w:rPr>
    </w:lvl>
    <w:lvl w:ilvl="1">
      <w:start w:val="1"/>
      <w:numFmt w:val="decimal"/>
      <w:lvlText w:val="%1.%2."/>
      <w:lvlJc w:val="left"/>
      <w:pPr>
        <w:ind w:left="1442" w:hanging="450"/>
      </w:pPr>
      <w:rPr>
        <w:rFonts w:eastAsia="Times New Roman" w:hint="default"/>
        <w:sz w:val="28"/>
      </w:rPr>
    </w:lvl>
    <w:lvl w:ilvl="2">
      <w:start w:val="1"/>
      <w:numFmt w:val="decimal"/>
      <w:lvlText w:val="%1.%2.%3."/>
      <w:lvlJc w:val="left"/>
      <w:pPr>
        <w:ind w:left="2704" w:hanging="720"/>
      </w:pPr>
      <w:rPr>
        <w:rFonts w:eastAsia="Times New Roman" w:hint="default"/>
        <w:sz w:val="28"/>
      </w:rPr>
    </w:lvl>
    <w:lvl w:ilvl="3">
      <w:start w:val="1"/>
      <w:numFmt w:val="decimal"/>
      <w:lvlText w:val="%1.%2.%3.%4."/>
      <w:lvlJc w:val="left"/>
      <w:pPr>
        <w:ind w:left="3696" w:hanging="720"/>
      </w:pPr>
      <w:rPr>
        <w:rFonts w:eastAsia="Times New Roman" w:hint="default"/>
        <w:sz w:val="28"/>
      </w:rPr>
    </w:lvl>
    <w:lvl w:ilvl="4">
      <w:start w:val="1"/>
      <w:numFmt w:val="decimal"/>
      <w:lvlText w:val="%1.%2.%3.%4.%5."/>
      <w:lvlJc w:val="left"/>
      <w:pPr>
        <w:ind w:left="5048" w:hanging="1080"/>
      </w:pPr>
      <w:rPr>
        <w:rFonts w:eastAsia="Times New Roman" w:hint="default"/>
        <w:sz w:val="28"/>
      </w:rPr>
    </w:lvl>
    <w:lvl w:ilvl="5">
      <w:start w:val="1"/>
      <w:numFmt w:val="decimal"/>
      <w:lvlText w:val="%1.%2.%3.%4.%5.%6."/>
      <w:lvlJc w:val="left"/>
      <w:pPr>
        <w:ind w:left="6040" w:hanging="1080"/>
      </w:pPr>
      <w:rPr>
        <w:rFonts w:eastAsia="Times New Roman" w:hint="default"/>
        <w:sz w:val="28"/>
      </w:rPr>
    </w:lvl>
    <w:lvl w:ilvl="6">
      <w:start w:val="1"/>
      <w:numFmt w:val="decimal"/>
      <w:lvlText w:val="%1.%2.%3.%4.%5.%6.%7."/>
      <w:lvlJc w:val="left"/>
      <w:pPr>
        <w:ind w:left="7392" w:hanging="1440"/>
      </w:pPr>
      <w:rPr>
        <w:rFonts w:eastAsia="Times New Roman" w:hint="default"/>
        <w:sz w:val="28"/>
      </w:rPr>
    </w:lvl>
    <w:lvl w:ilvl="7">
      <w:start w:val="1"/>
      <w:numFmt w:val="decimal"/>
      <w:lvlText w:val="%1.%2.%3.%4.%5.%6.%7.%8."/>
      <w:lvlJc w:val="left"/>
      <w:pPr>
        <w:ind w:left="8384" w:hanging="1440"/>
      </w:pPr>
      <w:rPr>
        <w:rFonts w:eastAsia="Times New Roman" w:hint="default"/>
        <w:sz w:val="28"/>
      </w:rPr>
    </w:lvl>
    <w:lvl w:ilvl="8">
      <w:start w:val="1"/>
      <w:numFmt w:val="decimal"/>
      <w:lvlText w:val="%1.%2.%3.%4.%5.%6.%7.%8.%9."/>
      <w:lvlJc w:val="left"/>
      <w:pPr>
        <w:ind w:left="9376" w:hanging="1440"/>
      </w:pPr>
      <w:rPr>
        <w:rFonts w:eastAsia="Times New Roman" w:hint="default"/>
        <w:sz w:val="28"/>
      </w:rPr>
    </w:lvl>
  </w:abstractNum>
  <w:abstractNum w:abstractNumId="48">
    <w:nsid w:val="73DC1FD6"/>
    <w:multiLevelType w:val="multilevel"/>
    <w:tmpl w:val="B178BC58"/>
    <w:lvl w:ilvl="0">
      <w:start w:val="1"/>
      <w:numFmt w:val="decimal"/>
      <w:lvlText w:val="%1."/>
      <w:lvlJc w:val="left"/>
      <w:pPr>
        <w:ind w:left="450" w:hanging="450"/>
      </w:pPr>
      <w:rPr>
        <w:rFonts w:eastAsia="Times New Roman" w:hint="default"/>
        <w:sz w:val="28"/>
      </w:rPr>
    </w:lvl>
    <w:lvl w:ilvl="1">
      <w:start w:val="1"/>
      <w:numFmt w:val="decimal"/>
      <w:lvlText w:val="%1.%2."/>
      <w:lvlJc w:val="left"/>
      <w:pPr>
        <w:ind w:left="1442" w:hanging="450"/>
      </w:pPr>
      <w:rPr>
        <w:rFonts w:eastAsia="Times New Roman" w:hint="default"/>
        <w:b w:val="0"/>
        <w:sz w:val="28"/>
      </w:rPr>
    </w:lvl>
    <w:lvl w:ilvl="2">
      <w:start w:val="1"/>
      <w:numFmt w:val="decimal"/>
      <w:lvlText w:val="%1.%2.%3."/>
      <w:lvlJc w:val="left"/>
      <w:pPr>
        <w:ind w:left="2704" w:hanging="720"/>
      </w:pPr>
      <w:rPr>
        <w:rFonts w:eastAsia="Times New Roman" w:hint="default"/>
        <w:sz w:val="28"/>
      </w:rPr>
    </w:lvl>
    <w:lvl w:ilvl="3">
      <w:start w:val="1"/>
      <w:numFmt w:val="decimal"/>
      <w:lvlText w:val="%1.%2.%3.%4."/>
      <w:lvlJc w:val="left"/>
      <w:pPr>
        <w:ind w:left="3696" w:hanging="720"/>
      </w:pPr>
      <w:rPr>
        <w:rFonts w:eastAsia="Times New Roman" w:hint="default"/>
        <w:sz w:val="28"/>
      </w:rPr>
    </w:lvl>
    <w:lvl w:ilvl="4">
      <w:start w:val="1"/>
      <w:numFmt w:val="decimal"/>
      <w:lvlText w:val="%1.%2.%3.%4.%5."/>
      <w:lvlJc w:val="left"/>
      <w:pPr>
        <w:ind w:left="5048" w:hanging="1080"/>
      </w:pPr>
      <w:rPr>
        <w:rFonts w:eastAsia="Times New Roman" w:hint="default"/>
        <w:sz w:val="28"/>
      </w:rPr>
    </w:lvl>
    <w:lvl w:ilvl="5">
      <w:start w:val="1"/>
      <w:numFmt w:val="decimal"/>
      <w:lvlText w:val="%1.%2.%3.%4.%5.%6."/>
      <w:lvlJc w:val="left"/>
      <w:pPr>
        <w:ind w:left="6040" w:hanging="1080"/>
      </w:pPr>
      <w:rPr>
        <w:rFonts w:eastAsia="Times New Roman" w:hint="default"/>
        <w:sz w:val="28"/>
      </w:rPr>
    </w:lvl>
    <w:lvl w:ilvl="6">
      <w:start w:val="1"/>
      <w:numFmt w:val="decimal"/>
      <w:lvlText w:val="%1.%2.%3.%4.%5.%6.%7."/>
      <w:lvlJc w:val="left"/>
      <w:pPr>
        <w:ind w:left="7392" w:hanging="1440"/>
      </w:pPr>
      <w:rPr>
        <w:rFonts w:eastAsia="Times New Roman" w:hint="default"/>
        <w:sz w:val="28"/>
      </w:rPr>
    </w:lvl>
    <w:lvl w:ilvl="7">
      <w:start w:val="1"/>
      <w:numFmt w:val="decimal"/>
      <w:lvlText w:val="%1.%2.%3.%4.%5.%6.%7.%8."/>
      <w:lvlJc w:val="left"/>
      <w:pPr>
        <w:ind w:left="8384" w:hanging="1440"/>
      </w:pPr>
      <w:rPr>
        <w:rFonts w:eastAsia="Times New Roman" w:hint="default"/>
        <w:sz w:val="28"/>
      </w:rPr>
    </w:lvl>
    <w:lvl w:ilvl="8">
      <w:start w:val="1"/>
      <w:numFmt w:val="decimal"/>
      <w:lvlText w:val="%1.%2.%3.%4.%5.%6.%7.%8.%9."/>
      <w:lvlJc w:val="left"/>
      <w:pPr>
        <w:ind w:left="9376" w:hanging="1440"/>
      </w:pPr>
      <w:rPr>
        <w:rFonts w:eastAsia="Times New Roman" w:hint="default"/>
        <w:sz w:val="28"/>
      </w:rPr>
    </w:lvl>
  </w:abstractNum>
  <w:abstractNum w:abstractNumId="49">
    <w:nsid w:val="7978429E"/>
    <w:multiLevelType w:val="multilevel"/>
    <w:tmpl w:val="F452B5D4"/>
    <w:lvl w:ilvl="0">
      <w:start w:val="1"/>
      <w:numFmt w:val="decimal"/>
      <w:lvlText w:val="%1."/>
      <w:lvlJc w:val="left"/>
      <w:pPr>
        <w:ind w:left="450" w:hanging="450"/>
      </w:pPr>
      <w:rPr>
        <w:rFonts w:eastAsia="Times New Roman" w:hint="default"/>
        <w:sz w:val="28"/>
      </w:rPr>
    </w:lvl>
    <w:lvl w:ilvl="1">
      <w:start w:val="1"/>
      <w:numFmt w:val="decimal"/>
      <w:lvlText w:val="%1.%2."/>
      <w:lvlJc w:val="left"/>
      <w:pPr>
        <w:ind w:left="1442" w:hanging="450"/>
      </w:pPr>
      <w:rPr>
        <w:rFonts w:eastAsia="Times New Roman" w:hint="default"/>
        <w:sz w:val="28"/>
      </w:rPr>
    </w:lvl>
    <w:lvl w:ilvl="2">
      <w:start w:val="1"/>
      <w:numFmt w:val="decimal"/>
      <w:lvlText w:val="%1.%2.%3."/>
      <w:lvlJc w:val="left"/>
      <w:pPr>
        <w:ind w:left="2704" w:hanging="720"/>
      </w:pPr>
      <w:rPr>
        <w:rFonts w:eastAsia="Times New Roman" w:hint="default"/>
        <w:sz w:val="28"/>
      </w:rPr>
    </w:lvl>
    <w:lvl w:ilvl="3">
      <w:start w:val="1"/>
      <w:numFmt w:val="decimal"/>
      <w:lvlText w:val="%1.%2.%3.%4."/>
      <w:lvlJc w:val="left"/>
      <w:pPr>
        <w:ind w:left="3696" w:hanging="720"/>
      </w:pPr>
      <w:rPr>
        <w:rFonts w:eastAsia="Times New Roman" w:hint="default"/>
        <w:sz w:val="28"/>
      </w:rPr>
    </w:lvl>
    <w:lvl w:ilvl="4">
      <w:start w:val="1"/>
      <w:numFmt w:val="decimal"/>
      <w:lvlText w:val="%1.%2.%3.%4.%5."/>
      <w:lvlJc w:val="left"/>
      <w:pPr>
        <w:ind w:left="5048" w:hanging="1080"/>
      </w:pPr>
      <w:rPr>
        <w:rFonts w:eastAsia="Times New Roman" w:hint="default"/>
        <w:sz w:val="28"/>
      </w:rPr>
    </w:lvl>
    <w:lvl w:ilvl="5">
      <w:start w:val="1"/>
      <w:numFmt w:val="decimal"/>
      <w:lvlText w:val="%1.%2.%3.%4.%5.%6."/>
      <w:lvlJc w:val="left"/>
      <w:pPr>
        <w:ind w:left="6040" w:hanging="1080"/>
      </w:pPr>
      <w:rPr>
        <w:rFonts w:eastAsia="Times New Roman" w:hint="default"/>
        <w:sz w:val="28"/>
      </w:rPr>
    </w:lvl>
    <w:lvl w:ilvl="6">
      <w:start w:val="1"/>
      <w:numFmt w:val="decimal"/>
      <w:lvlText w:val="%1.%2.%3.%4.%5.%6.%7."/>
      <w:lvlJc w:val="left"/>
      <w:pPr>
        <w:ind w:left="7392" w:hanging="1440"/>
      </w:pPr>
      <w:rPr>
        <w:rFonts w:eastAsia="Times New Roman" w:hint="default"/>
        <w:sz w:val="28"/>
      </w:rPr>
    </w:lvl>
    <w:lvl w:ilvl="7">
      <w:start w:val="1"/>
      <w:numFmt w:val="decimal"/>
      <w:lvlText w:val="%1.%2.%3.%4.%5.%6.%7.%8."/>
      <w:lvlJc w:val="left"/>
      <w:pPr>
        <w:ind w:left="8384" w:hanging="1440"/>
      </w:pPr>
      <w:rPr>
        <w:rFonts w:eastAsia="Times New Roman" w:hint="default"/>
        <w:sz w:val="28"/>
      </w:rPr>
    </w:lvl>
    <w:lvl w:ilvl="8">
      <w:start w:val="1"/>
      <w:numFmt w:val="decimal"/>
      <w:lvlText w:val="%1.%2.%3.%4.%5.%6.%7.%8.%9."/>
      <w:lvlJc w:val="left"/>
      <w:pPr>
        <w:ind w:left="9376" w:hanging="1440"/>
      </w:pPr>
      <w:rPr>
        <w:rFonts w:eastAsia="Times New Roman" w:hint="default"/>
        <w:sz w:val="28"/>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7"/>
  </w:num>
  <w:num w:numId="21">
    <w:abstractNumId w:val="46"/>
  </w:num>
  <w:num w:numId="22">
    <w:abstractNumId w:val="39"/>
  </w:num>
  <w:num w:numId="23">
    <w:abstractNumId w:val="23"/>
  </w:num>
  <w:num w:numId="24">
    <w:abstractNumId w:val="35"/>
  </w:num>
  <w:num w:numId="25">
    <w:abstractNumId w:val="28"/>
  </w:num>
  <w:num w:numId="26">
    <w:abstractNumId w:val="38"/>
  </w:num>
  <w:num w:numId="27">
    <w:abstractNumId w:val="47"/>
  </w:num>
  <w:num w:numId="28">
    <w:abstractNumId w:val="30"/>
  </w:num>
  <w:num w:numId="29">
    <w:abstractNumId w:val="24"/>
  </w:num>
  <w:num w:numId="30">
    <w:abstractNumId w:val="33"/>
  </w:num>
  <w:num w:numId="31">
    <w:abstractNumId w:val="22"/>
  </w:num>
  <w:num w:numId="32">
    <w:abstractNumId w:val="19"/>
  </w:num>
  <w:num w:numId="33">
    <w:abstractNumId w:val="36"/>
  </w:num>
  <w:num w:numId="34">
    <w:abstractNumId w:val="49"/>
  </w:num>
  <w:num w:numId="35">
    <w:abstractNumId w:val="44"/>
  </w:num>
  <w:num w:numId="36">
    <w:abstractNumId w:val="34"/>
  </w:num>
  <w:num w:numId="37">
    <w:abstractNumId w:val="29"/>
  </w:num>
  <w:num w:numId="38">
    <w:abstractNumId w:val="42"/>
  </w:num>
  <w:num w:numId="39">
    <w:abstractNumId w:val="48"/>
  </w:num>
  <w:num w:numId="40">
    <w:abstractNumId w:val="31"/>
  </w:num>
  <w:num w:numId="41">
    <w:abstractNumId w:val="43"/>
  </w:num>
  <w:num w:numId="42">
    <w:abstractNumId w:val="21"/>
  </w:num>
  <w:num w:numId="43">
    <w:abstractNumId w:val="45"/>
  </w:num>
  <w:num w:numId="44">
    <w:abstractNumId w:val="40"/>
  </w:num>
  <w:num w:numId="45">
    <w:abstractNumId w:val="20"/>
  </w:num>
  <w:num w:numId="46">
    <w:abstractNumId w:val="32"/>
  </w:num>
  <w:num w:numId="47">
    <w:abstractNumId w:val="37"/>
  </w:num>
  <w:num w:numId="48">
    <w:abstractNumId w:val="25"/>
  </w:num>
  <w:num w:numId="49">
    <w:abstractNumId w:val="26"/>
  </w:num>
  <w:num w:numId="5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9"/>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66562"/>
  </w:hdrShapeDefaults>
  <w:footnotePr>
    <w:footnote w:id="0"/>
    <w:footnote w:id="1"/>
  </w:footnotePr>
  <w:endnotePr>
    <w:endnote w:id="0"/>
    <w:endnote w:id="1"/>
  </w:endnotePr>
  <w:compat>
    <w:doNotExpandShiftReturn/>
  </w:compat>
  <w:rsids>
    <w:rsidRoot w:val="00525A5B"/>
    <w:rsid w:val="00067E9A"/>
    <w:rsid w:val="000703A0"/>
    <w:rsid w:val="00082C59"/>
    <w:rsid w:val="00085215"/>
    <w:rsid w:val="000C3E2B"/>
    <w:rsid w:val="000E5FA1"/>
    <w:rsid w:val="00140174"/>
    <w:rsid w:val="0016470F"/>
    <w:rsid w:val="001B0D2F"/>
    <w:rsid w:val="001C0D00"/>
    <w:rsid w:val="001F6C53"/>
    <w:rsid w:val="00217510"/>
    <w:rsid w:val="00297BE4"/>
    <w:rsid w:val="002A53CF"/>
    <w:rsid w:val="002B734C"/>
    <w:rsid w:val="002C3E1B"/>
    <w:rsid w:val="003025C0"/>
    <w:rsid w:val="003126D6"/>
    <w:rsid w:val="0035799B"/>
    <w:rsid w:val="00382117"/>
    <w:rsid w:val="003A242D"/>
    <w:rsid w:val="003B00E3"/>
    <w:rsid w:val="003E1998"/>
    <w:rsid w:val="003E75D1"/>
    <w:rsid w:val="003F5579"/>
    <w:rsid w:val="003F58C0"/>
    <w:rsid w:val="00420556"/>
    <w:rsid w:val="00424452"/>
    <w:rsid w:val="00470147"/>
    <w:rsid w:val="004748B4"/>
    <w:rsid w:val="00490F6C"/>
    <w:rsid w:val="00525A5B"/>
    <w:rsid w:val="00527A87"/>
    <w:rsid w:val="00534D48"/>
    <w:rsid w:val="00566D24"/>
    <w:rsid w:val="00583E97"/>
    <w:rsid w:val="00584ED9"/>
    <w:rsid w:val="00590945"/>
    <w:rsid w:val="005C0783"/>
    <w:rsid w:val="00643E33"/>
    <w:rsid w:val="00676311"/>
    <w:rsid w:val="006861DC"/>
    <w:rsid w:val="006A4740"/>
    <w:rsid w:val="006C5872"/>
    <w:rsid w:val="006E2C2D"/>
    <w:rsid w:val="006E7076"/>
    <w:rsid w:val="00760F27"/>
    <w:rsid w:val="00785DD3"/>
    <w:rsid w:val="00787433"/>
    <w:rsid w:val="007A7A2E"/>
    <w:rsid w:val="007B5E55"/>
    <w:rsid w:val="007B79CE"/>
    <w:rsid w:val="007C7CC9"/>
    <w:rsid w:val="00800506"/>
    <w:rsid w:val="0082210B"/>
    <w:rsid w:val="00862AE2"/>
    <w:rsid w:val="00864605"/>
    <w:rsid w:val="008A66F2"/>
    <w:rsid w:val="008B72C0"/>
    <w:rsid w:val="008C71F6"/>
    <w:rsid w:val="008D2F19"/>
    <w:rsid w:val="009031F9"/>
    <w:rsid w:val="00914BDC"/>
    <w:rsid w:val="00914F5E"/>
    <w:rsid w:val="009343C8"/>
    <w:rsid w:val="00961767"/>
    <w:rsid w:val="009C0289"/>
    <w:rsid w:val="009F21F5"/>
    <w:rsid w:val="00A34566"/>
    <w:rsid w:val="00A546E5"/>
    <w:rsid w:val="00A64966"/>
    <w:rsid w:val="00A84DAF"/>
    <w:rsid w:val="00A963E4"/>
    <w:rsid w:val="00AA6917"/>
    <w:rsid w:val="00AD63EE"/>
    <w:rsid w:val="00B34A45"/>
    <w:rsid w:val="00B922B2"/>
    <w:rsid w:val="00BC1FE1"/>
    <w:rsid w:val="00BC2410"/>
    <w:rsid w:val="00C16C30"/>
    <w:rsid w:val="00C23157"/>
    <w:rsid w:val="00C317B1"/>
    <w:rsid w:val="00C63450"/>
    <w:rsid w:val="00CC2F48"/>
    <w:rsid w:val="00D1260F"/>
    <w:rsid w:val="00D12F86"/>
    <w:rsid w:val="00D20177"/>
    <w:rsid w:val="00D21F88"/>
    <w:rsid w:val="00D54BF2"/>
    <w:rsid w:val="00D70BCB"/>
    <w:rsid w:val="00D75947"/>
    <w:rsid w:val="00DA35C3"/>
    <w:rsid w:val="00DA7915"/>
    <w:rsid w:val="00DC6FB6"/>
    <w:rsid w:val="00DD4A66"/>
    <w:rsid w:val="00DF6796"/>
    <w:rsid w:val="00E13AC7"/>
    <w:rsid w:val="00E24847"/>
    <w:rsid w:val="00E260E7"/>
    <w:rsid w:val="00EB4017"/>
    <w:rsid w:val="00EC548C"/>
    <w:rsid w:val="00EF721B"/>
    <w:rsid w:val="00F032AA"/>
    <w:rsid w:val="00F03767"/>
    <w:rsid w:val="00F51BFC"/>
    <w:rsid w:val="00FE1D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65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157"/>
    <w:pPr>
      <w:suppressAutoHyphens/>
    </w:pPr>
    <w:rPr>
      <w:rFonts w:ascii="Arial Unicode MS" w:eastAsia="Arial Unicode MS" w:hAnsi="Arial Unicode MS" w:cs="Arial Unicode MS"/>
      <w:color w:val="000000"/>
      <w:sz w:val="24"/>
      <w:szCs w:val="24"/>
      <w:lang w:eastAsia="zh-CN"/>
    </w:rPr>
  </w:style>
  <w:style w:type="paragraph" w:styleId="1">
    <w:name w:val="heading 1"/>
    <w:basedOn w:val="a"/>
    <w:next w:val="a"/>
    <w:qFormat/>
    <w:rsid w:val="00C23157"/>
    <w:pPr>
      <w:keepNext/>
      <w:spacing w:before="240" w:after="60"/>
      <w:jc w:val="center"/>
      <w:outlineLvl w:val="0"/>
    </w:pPr>
    <w:rPr>
      <w:rFonts w:ascii="Times New Roman" w:eastAsia="Times New Roman" w:hAnsi="Times New Roman" w:cs="Times New Roman"/>
      <w:b/>
      <w:bCs/>
      <w:kern w:val="1"/>
      <w:sz w:val="28"/>
      <w:szCs w:val="32"/>
    </w:rPr>
  </w:style>
  <w:style w:type="paragraph" w:styleId="2">
    <w:name w:val="heading 2"/>
    <w:basedOn w:val="a"/>
    <w:next w:val="a"/>
    <w:qFormat/>
    <w:rsid w:val="00C23157"/>
    <w:pPr>
      <w:keepNext/>
      <w:spacing w:before="240" w:after="60"/>
      <w:jc w:val="center"/>
      <w:outlineLvl w:val="1"/>
    </w:pPr>
    <w:rPr>
      <w:rFonts w:ascii="Times New Roman" w:eastAsia="Times New Roman" w:hAnsi="Times New Roman" w:cs="Times New Roman"/>
      <w:b/>
      <w:bCs/>
      <w:iCs/>
      <w:sz w:val="28"/>
      <w:szCs w:val="28"/>
    </w:rPr>
  </w:style>
  <w:style w:type="paragraph" w:styleId="3">
    <w:name w:val="heading 3"/>
    <w:basedOn w:val="a"/>
    <w:next w:val="a"/>
    <w:qFormat/>
    <w:rsid w:val="00C23157"/>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23157"/>
  </w:style>
  <w:style w:type="character" w:customStyle="1" w:styleId="WW8Num1z1">
    <w:name w:val="WW8Num1z1"/>
    <w:rsid w:val="00C23157"/>
  </w:style>
  <w:style w:type="character" w:customStyle="1" w:styleId="WW8Num1z2">
    <w:name w:val="WW8Num1z2"/>
    <w:rsid w:val="00C23157"/>
  </w:style>
  <w:style w:type="character" w:customStyle="1" w:styleId="WW8Num1z3">
    <w:name w:val="WW8Num1z3"/>
    <w:rsid w:val="00C23157"/>
  </w:style>
  <w:style w:type="character" w:customStyle="1" w:styleId="WW8Num1z4">
    <w:name w:val="WW8Num1z4"/>
    <w:rsid w:val="00C23157"/>
  </w:style>
  <w:style w:type="character" w:customStyle="1" w:styleId="WW8Num1z5">
    <w:name w:val="WW8Num1z5"/>
    <w:rsid w:val="00C23157"/>
  </w:style>
  <w:style w:type="character" w:customStyle="1" w:styleId="WW8Num1z6">
    <w:name w:val="WW8Num1z6"/>
    <w:rsid w:val="00C23157"/>
  </w:style>
  <w:style w:type="character" w:customStyle="1" w:styleId="WW8Num1z7">
    <w:name w:val="WW8Num1z7"/>
    <w:rsid w:val="00C23157"/>
  </w:style>
  <w:style w:type="character" w:customStyle="1" w:styleId="WW8Num1z8">
    <w:name w:val="WW8Num1z8"/>
    <w:rsid w:val="00C23157"/>
  </w:style>
  <w:style w:type="character" w:customStyle="1" w:styleId="WW8Num2z0">
    <w:name w:val="WW8Num2z0"/>
    <w:rsid w:val="00C23157"/>
    <w:rPr>
      <w:rFonts w:hint="default"/>
      <w:sz w:val="28"/>
      <w:szCs w:val="28"/>
      <w:lang w:val="ru-RU"/>
    </w:rPr>
  </w:style>
  <w:style w:type="character" w:customStyle="1" w:styleId="WW8Num3z0">
    <w:name w:val="WW8Num3z0"/>
    <w:rsid w:val="00C23157"/>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3z1">
    <w:name w:val="WW8Num3z1"/>
    <w:rsid w:val="00C23157"/>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3z2">
    <w:name w:val="WW8Num3z2"/>
    <w:rsid w:val="00C23157"/>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style>
  <w:style w:type="character" w:customStyle="1" w:styleId="WW8Num3z3">
    <w:name w:val="WW8Num3z3"/>
    <w:rsid w:val="00C23157"/>
    <w:rPr>
      <w:rFonts w:cs="Times New Roman"/>
    </w:rPr>
  </w:style>
  <w:style w:type="character" w:customStyle="1" w:styleId="WW8Num4z0">
    <w:name w:val="WW8Num4z0"/>
    <w:rsid w:val="00C23157"/>
    <w:rPr>
      <w:rFonts w:ascii="Times New Roman" w:hAnsi="Times New Roman" w:cs="Times New Roman"/>
      <w:b w:val="0"/>
      <w:i w:val="0"/>
      <w:caps w:val="0"/>
      <w:smallCaps w:val="0"/>
      <w:strike w:val="0"/>
      <w:dstrike w:val="0"/>
      <w:color w:val="000000"/>
      <w:spacing w:val="0"/>
      <w:w w:val="100"/>
      <w:position w:val="0"/>
      <w:sz w:val="21"/>
      <w:szCs w:val="28"/>
      <w:u w:val="none"/>
      <w:vertAlign w:val="baseline"/>
    </w:rPr>
  </w:style>
  <w:style w:type="character" w:customStyle="1" w:styleId="WW8Num4z1">
    <w:name w:val="WW8Num4z1"/>
    <w:rsid w:val="00C23157"/>
    <w:rPr>
      <w:rFonts w:cs="Times New Roman"/>
    </w:rPr>
  </w:style>
  <w:style w:type="character" w:customStyle="1" w:styleId="WW8Num5z0">
    <w:name w:val="WW8Num5z0"/>
    <w:rsid w:val="00C23157"/>
    <w:rPr>
      <w:rFonts w:hint="default"/>
      <w:sz w:val="28"/>
      <w:szCs w:val="28"/>
    </w:rPr>
  </w:style>
  <w:style w:type="character" w:customStyle="1" w:styleId="WW8Num5z1">
    <w:name w:val="WW8Num5z1"/>
    <w:rsid w:val="00C23157"/>
    <w:rPr>
      <w:rFonts w:hint="default"/>
      <w:color w:val="auto"/>
      <w:sz w:val="28"/>
      <w:szCs w:val="28"/>
      <w:lang w:val="ru-RU"/>
    </w:rPr>
  </w:style>
  <w:style w:type="character" w:customStyle="1" w:styleId="WW8Num6z0">
    <w:name w:val="WW8Num6z0"/>
    <w:rsid w:val="00C23157"/>
    <w:rPr>
      <w:rFonts w:ascii="Times New Roman" w:hAnsi="Times New Roman" w:cs="Times New Roman"/>
      <w:b w:val="0"/>
      <w:i w:val="0"/>
      <w:caps w:val="0"/>
      <w:smallCaps w:val="0"/>
      <w:strike w:val="0"/>
      <w:dstrike w:val="0"/>
      <w:color w:val="000000"/>
      <w:spacing w:val="0"/>
      <w:w w:val="100"/>
      <w:position w:val="0"/>
      <w:sz w:val="21"/>
      <w:szCs w:val="28"/>
      <w:u w:val="none"/>
      <w:vertAlign w:val="baseline"/>
    </w:rPr>
  </w:style>
  <w:style w:type="character" w:customStyle="1" w:styleId="WW8Num6z1">
    <w:name w:val="WW8Num6z1"/>
    <w:rsid w:val="00C23157"/>
    <w:rPr>
      <w:rFonts w:cs="Times New Roman"/>
    </w:rPr>
  </w:style>
  <w:style w:type="character" w:customStyle="1" w:styleId="WW8Num7z0">
    <w:name w:val="WW8Num7z0"/>
    <w:rsid w:val="00C23157"/>
    <w:rPr>
      <w:rFonts w:hint="default"/>
    </w:rPr>
  </w:style>
  <w:style w:type="character" w:customStyle="1" w:styleId="WW8Num8z0">
    <w:name w:val="WW8Num8z0"/>
    <w:rsid w:val="00C23157"/>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8z1">
    <w:name w:val="WW8Num8z1"/>
    <w:rsid w:val="00C23157"/>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8z2">
    <w:name w:val="WW8Num8z2"/>
    <w:rsid w:val="00C23157"/>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style>
  <w:style w:type="character" w:customStyle="1" w:styleId="WW8Num8z3">
    <w:name w:val="WW8Num8z3"/>
    <w:rsid w:val="00C23157"/>
    <w:rPr>
      <w:rFonts w:cs="Times New Roman"/>
    </w:rPr>
  </w:style>
  <w:style w:type="character" w:customStyle="1" w:styleId="WW8Num9z0">
    <w:name w:val="WW8Num9z0"/>
    <w:rsid w:val="00C23157"/>
    <w:rPr>
      <w:rFonts w:ascii="Times New Roman" w:hAnsi="Times New Roman" w:cs="Times New Roman" w:hint="default"/>
      <w:sz w:val="28"/>
      <w:szCs w:val="28"/>
      <w:lang w:val="ru-RU"/>
    </w:rPr>
  </w:style>
  <w:style w:type="character" w:customStyle="1" w:styleId="WW8Num10z0">
    <w:name w:val="WW8Num10z0"/>
    <w:rsid w:val="00C23157"/>
    <w:rPr>
      <w:rFonts w:ascii="Times New Roman" w:hAnsi="Times New Roman" w:cs="Times New Roman" w:hint="default"/>
      <w:b w:val="0"/>
      <w:sz w:val="28"/>
      <w:szCs w:val="28"/>
    </w:rPr>
  </w:style>
  <w:style w:type="character" w:customStyle="1" w:styleId="WW8Num11z0">
    <w:name w:val="WW8Num11z0"/>
    <w:rsid w:val="00C23157"/>
    <w:rPr>
      <w:i w:val="0"/>
      <w:iCs w:val="0"/>
    </w:rPr>
  </w:style>
  <w:style w:type="character" w:customStyle="1" w:styleId="WW8Num12z0">
    <w:name w:val="WW8Num12z0"/>
    <w:rsid w:val="00C23157"/>
    <w:rPr>
      <w:rFonts w:hint="default"/>
      <w:sz w:val="28"/>
      <w:szCs w:val="28"/>
    </w:rPr>
  </w:style>
  <w:style w:type="character" w:customStyle="1" w:styleId="WW8Num13z0">
    <w:name w:val="WW8Num13z0"/>
    <w:rsid w:val="00C23157"/>
    <w:rPr>
      <w:rFonts w:hint="default"/>
      <w:sz w:val="28"/>
      <w:szCs w:val="28"/>
    </w:rPr>
  </w:style>
  <w:style w:type="character" w:customStyle="1" w:styleId="WW8Num14z0">
    <w:name w:val="WW8Num14z0"/>
    <w:rsid w:val="00C23157"/>
    <w:rPr>
      <w:rFonts w:hint="default"/>
      <w:sz w:val="28"/>
      <w:szCs w:val="28"/>
    </w:rPr>
  </w:style>
  <w:style w:type="character" w:customStyle="1" w:styleId="WW8Num15z0">
    <w:name w:val="WW8Num15z0"/>
    <w:rsid w:val="00C23157"/>
    <w:rPr>
      <w:rFonts w:hint="default"/>
    </w:rPr>
  </w:style>
  <w:style w:type="character" w:customStyle="1" w:styleId="WW8Num15z1">
    <w:name w:val="WW8Num15z1"/>
    <w:rsid w:val="00C23157"/>
    <w:rPr>
      <w:rFonts w:ascii="Times New Roman" w:hAnsi="Times New Roman" w:cs="Times New Roman" w:hint="default"/>
      <w:b w:val="0"/>
      <w:spacing w:val="-2"/>
      <w:sz w:val="28"/>
      <w:szCs w:val="28"/>
      <w:lang w:val="ru-RU"/>
    </w:rPr>
  </w:style>
  <w:style w:type="character" w:customStyle="1" w:styleId="WW8Num16z0">
    <w:name w:val="WW8Num16z0"/>
    <w:rsid w:val="00C23157"/>
    <w:rPr>
      <w:rFonts w:hint="default"/>
      <w:color w:val="auto"/>
      <w:sz w:val="28"/>
      <w:szCs w:val="28"/>
      <w:lang w:val="ru-RU"/>
    </w:rPr>
  </w:style>
  <w:style w:type="character" w:customStyle="1" w:styleId="WW8Num17z0">
    <w:name w:val="WW8Num17z0"/>
    <w:rsid w:val="00C23157"/>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17z1">
    <w:name w:val="WW8Num17z1"/>
    <w:rsid w:val="00C23157"/>
    <w:rPr>
      <w:rFonts w:ascii="Times New Roman" w:eastAsia="Times New Roman" w:hAnsi="Times New Roman" w:cs="Times New Roman"/>
      <w:b/>
      <w:bCs/>
      <w:i w:val="0"/>
      <w:iCs w:val="0"/>
      <w:caps w:val="0"/>
      <w:smallCaps w:val="0"/>
      <w:strike w:val="0"/>
      <w:dstrike w:val="0"/>
      <w:color w:val="000000"/>
      <w:spacing w:val="0"/>
      <w:w w:val="100"/>
      <w:position w:val="0"/>
      <w:sz w:val="21"/>
      <w:szCs w:val="21"/>
      <w:u w:val="none"/>
      <w:vertAlign w:val="baseline"/>
    </w:rPr>
  </w:style>
  <w:style w:type="character" w:customStyle="1" w:styleId="WW8Num17z2">
    <w:name w:val="WW8Num17z2"/>
    <w:rsid w:val="00C23157"/>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7z3">
    <w:name w:val="WW8Num17z3"/>
    <w:rsid w:val="00C23157"/>
    <w:rPr>
      <w:rFonts w:cs="Times New Roman"/>
    </w:rPr>
  </w:style>
  <w:style w:type="character" w:customStyle="1" w:styleId="WW8Num18z0">
    <w:name w:val="WW8Num18z0"/>
    <w:rsid w:val="00C23157"/>
    <w:rPr>
      <w:rFonts w:hint="default"/>
    </w:rPr>
  </w:style>
  <w:style w:type="character" w:customStyle="1" w:styleId="WW8Num18z1">
    <w:name w:val="WW8Num18z1"/>
    <w:rsid w:val="00C23157"/>
    <w:rPr>
      <w:rFonts w:hint="default"/>
      <w:b w:val="0"/>
      <w:sz w:val="28"/>
      <w:szCs w:val="28"/>
      <w:lang w:val="ru-RU"/>
    </w:rPr>
  </w:style>
  <w:style w:type="character" w:customStyle="1" w:styleId="WW8Num18z3">
    <w:name w:val="WW8Num18z3"/>
    <w:rsid w:val="00C23157"/>
    <w:rPr>
      <w:rFonts w:hint="default"/>
    </w:rPr>
  </w:style>
  <w:style w:type="character" w:customStyle="1" w:styleId="WW8Num19z0">
    <w:name w:val="WW8Num19z0"/>
    <w:rsid w:val="00C23157"/>
    <w:rPr>
      <w:rFonts w:ascii="Times New Roman" w:hAnsi="Times New Roman" w:cs="Times New Roman"/>
      <w:b w:val="0"/>
      <w:i w:val="0"/>
      <w:caps w:val="0"/>
      <w:smallCaps w:val="0"/>
      <w:strike w:val="0"/>
      <w:dstrike w:val="0"/>
      <w:color w:val="000000"/>
      <w:spacing w:val="0"/>
      <w:w w:val="100"/>
      <w:position w:val="0"/>
      <w:sz w:val="21"/>
      <w:szCs w:val="28"/>
      <w:u w:val="none"/>
      <w:vertAlign w:val="baseline"/>
    </w:rPr>
  </w:style>
  <w:style w:type="character" w:customStyle="1" w:styleId="WW8Num19z1">
    <w:name w:val="WW8Num19z1"/>
    <w:rsid w:val="00C23157"/>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19z2">
    <w:name w:val="WW8Num19z2"/>
    <w:rsid w:val="00C23157"/>
    <w:rPr>
      <w:rFonts w:cs="Times New Roman"/>
    </w:rPr>
  </w:style>
  <w:style w:type="character" w:customStyle="1" w:styleId="WW8Num2z3">
    <w:name w:val="WW8Num2z3"/>
    <w:rsid w:val="00C23157"/>
    <w:rPr>
      <w:rFonts w:hint="default"/>
    </w:rPr>
  </w:style>
  <w:style w:type="character" w:customStyle="1" w:styleId="WW8Num4z2">
    <w:name w:val="WW8Num4z2"/>
    <w:rsid w:val="00C23157"/>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style>
  <w:style w:type="character" w:customStyle="1" w:styleId="WW8Num4z3">
    <w:name w:val="WW8Num4z3"/>
    <w:rsid w:val="00C23157"/>
    <w:rPr>
      <w:rFonts w:cs="Times New Roman"/>
    </w:rPr>
  </w:style>
  <w:style w:type="character" w:customStyle="1" w:styleId="WW8Num10z1">
    <w:name w:val="WW8Num10z1"/>
    <w:rsid w:val="00C23157"/>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10z2">
    <w:name w:val="WW8Num10z2"/>
    <w:rsid w:val="00C23157"/>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style>
  <w:style w:type="character" w:customStyle="1" w:styleId="WW8Num10z3">
    <w:name w:val="WW8Num10z3"/>
    <w:rsid w:val="00C23157"/>
    <w:rPr>
      <w:rFonts w:cs="Times New Roman"/>
    </w:rPr>
  </w:style>
  <w:style w:type="character" w:customStyle="1" w:styleId="WW8Num19z3">
    <w:name w:val="WW8Num19z3"/>
    <w:rsid w:val="00C23157"/>
    <w:rPr>
      <w:rFonts w:cs="Times New Roman"/>
    </w:rPr>
  </w:style>
  <w:style w:type="character" w:customStyle="1" w:styleId="WW8Num20z0">
    <w:name w:val="WW8Num20z0"/>
    <w:rsid w:val="00C23157"/>
    <w:rPr>
      <w:rFonts w:hint="default"/>
    </w:rPr>
  </w:style>
  <w:style w:type="character" w:customStyle="1" w:styleId="WW8Num20z1">
    <w:name w:val="WW8Num20z1"/>
    <w:rsid w:val="00C23157"/>
    <w:rPr>
      <w:rFonts w:hint="default"/>
      <w:b w:val="0"/>
      <w:sz w:val="28"/>
      <w:szCs w:val="28"/>
      <w:lang w:val="ru-RU"/>
    </w:rPr>
  </w:style>
  <w:style w:type="character" w:customStyle="1" w:styleId="WW8Num20z3">
    <w:name w:val="WW8Num20z3"/>
    <w:rsid w:val="00C23157"/>
    <w:rPr>
      <w:rFonts w:hint="default"/>
    </w:rPr>
  </w:style>
  <w:style w:type="character" w:customStyle="1" w:styleId="WW8Num21z0">
    <w:name w:val="WW8Num21z0"/>
    <w:rsid w:val="00C23157"/>
    <w:rPr>
      <w:rFonts w:ascii="Times New Roman" w:hAnsi="Times New Roman" w:cs="Times New Roman"/>
      <w:b w:val="0"/>
      <w:i w:val="0"/>
      <w:caps w:val="0"/>
      <w:smallCaps w:val="0"/>
      <w:strike w:val="0"/>
      <w:dstrike w:val="0"/>
      <w:color w:val="000000"/>
      <w:spacing w:val="0"/>
      <w:w w:val="100"/>
      <w:position w:val="0"/>
      <w:sz w:val="21"/>
      <w:szCs w:val="28"/>
      <w:u w:val="none"/>
      <w:vertAlign w:val="baseline"/>
    </w:rPr>
  </w:style>
  <w:style w:type="character" w:customStyle="1" w:styleId="WW8Num21z1">
    <w:name w:val="WW8Num21z1"/>
    <w:rsid w:val="00C23157"/>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21z2">
    <w:name w:val="WW8Num21z2"/>
    <w:rsid w:val="00C23157"/>
    <w:rPr>
      <w:rFonts w:cs="Times New Roman"/>
    </w:rPr>
  </w:style>
  <w:style w:type="character" w:customStyle="1" w:styleId="WW8Num9z1">
    <w:name w:val="WW8Num9z1"/>
    <w:rsid w:val="00C23157"/>
    <w:rPr>
      <w:rFonts w:cs="Times New Roman"/>
    </w:rPr>
  </w:style>
  <w:style w:type="character" w:customStyle="1" w:styleId="WW8Num11z1">
    <w:name w:val="WW8Num11z1"/>
    <w:rsid w:val="00C23157"/>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11z2">
    <w:name w:val="WW8Num11z2"/>
    <w:rsid w:val="00C23157"/>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style>
  <w:style w:type="character" w:customStyle="1" w:styleId="WW8Num11z3">
    <w:name w:val="WW8Num11z3"/>
    <w:rsid w:val="00C23157"/>
    <w:rPr>
      <w:rFonts w:cs="Times New Roman"/>
    </w:rPr>
  </w:style>
  <w:style w:type="character" w:customStyle="1" w:styleId="WW8Num21z3">
    <w:name w:val="WW8Num21z3"/>
    <w:rsid w:val="00C23157"/>
    <w:rPr>
      <w:rFonts w:cs="Times New Roman"/>
    </w:rPr>
  </w:style>
  <w:style w:type="character" w:customStyle="1" w:styleId="WW8Num22z0">
    <w:name w:val="WW8Num22z0"/>
    <w:rsid w:val="00C23157"/>
    <w:rPr>
      <w:rFonts w:hint="default"/>
    </w:rPr>
  </w:style>
  <w:style w:type="character" w:customStyle="1" w:styleId="WW8Num22z1">
    <w:name w:val="WW8Num22z1"/>
    <w:rsid w:val="00C23157"/>
    <w:rPr>
      <w:rFonts w:hint="default"/>
      <w:b w:val="0"/>
      <w:sz w:val="28"/>
      <w:szCs w:val="28"/>
      <w:lang w:val="ru-RU"/>
    </w:rPr>
  </w:style>
  <w:style w:type="character" w:customStyle="1" w:styleId="WW8Num22z3">
    <w:name w:val="WW8Num22z3"/>
    <w:rsid w:val="00C23157"/>
    <w:rPr>
      <w:rFonts w:hint="default"/>
    </w:rPr>
  </w:style>
  <w:style w:type="character" w:customStyle="1" w:styleId="WW8Num23z0">
    <w:name w:val="WW8Num23z0"/>
    <w:rsid w:val="00C23157"/>
    <w:rPr>
      <w:rFonts w:ascii="Times New Roman" w:hAnsi="Times New Roman" w:cs="Times New Roman"/>
      <w:b w:val="0"/>
      <w:i w:val="0"/>
      <w:caps w:val="0"/>
      <w:smallCaps w:val="0"/>
      <w:strike w:val="0"/>
      <w:dstrike w:val="0"/>
      <w:color w:val="000000"/>
      <w:spacing w:val="0"/>
      <w:w w:val="100"/>
      <w:position w:val="0"/>
      <w:sz w:val="21"/>
      <w:szCs w:val="28"/>
      <w:u w:val="none"/>
      <w:vertAlign w:val="baseline"/>
    </w:rPr>
  </w:style>
  <w:style w:type="character" w:customStyle="1" w:styleId="WW8Num23z1">
    <w:name w:val="WW8Num23z1"/>
    <w:rsid w:val="00C23157"/>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23z2">
    <w:name w:val="WW8Num23z2"/>
    <w:rsid w:val="00C23157"/>
    <w:rPr>
      <w:rFonts w:cs="Times New Roman"/>
    </w:rPr>
  </w:style>
  <w:style w:type="character" w:customStyle="1" w:styleId="WW8Num7z1">
    <w:name w:val="WW8Num7z1"/>
    <w:rsid w:val="00C23157"/>
  </w:style>
  <w:style w:type="character" w:customStyle="1" w:styleId="WW8Num7z2">
    <w:name w:val="WW8Num7z2"/>
    <w:rsid w:val="00C23157"/>
  </w:style>
  <w:style w:type="character" w:customStyle="1" w:styleId="WW8Num7z3">
    <w:name w:val="WW8Num7z3"/>
    <w:rsid w:val="00C23157"/>
  </w:style>
  <w:style w:type="character" w:customStyle="1" w:styleId="WW8Num7z4">
    <w:name w:val="WW8Num7z4"/>
    <w:rsid w:val="00C23157"/>
  </w:style>
  <w:style w:type="character" w:customStyle="1" w:styleId="WW8Num7z5">
    <w:name w:val="WW8Num7z5"/>
    <w:rsid w:val="00C23157"/>
  </w:style>
  <w:style w:type="character" w:customStyle="1" w:styleId="WW8Num7z6">
    <w:name w:val="WW8Num7z6"/>
    <w:rsid w:val="00C23157"/>
  </w:style>
  <w:style w:type="character" w:customStyle="1" w:styleId="WW8Num7z7">
    <w:name w:val="WW8Num7z7"/>
    <w:rsid w:val="00C23157"/>
  </w:style>
  <w:style w:type="character" w:customStyle="1" w:styleId="WW8Num7z8">
    <w:name w:val="WW8Num7z8"/>
    <w:rsid w:val="00C23157"/>
  </w:style>
  <w:style w:type="character" w:customStyle="1" w:styleId="WW8Num8z4">
    <w:name w:val="WW8Num8z4"/>
    <w:rsid w:val="00C23157"/>
  </w:style>
  <w:style w:type="character" w:customStyle="1" w:styleId="WW8Num8z5">
    <w:name w:val="WW8Num8z5"/>
    <w:rsid w:val="00C23157"/>
  </w:style>
  <w:style w:type="character" w:customStyle="1" w:styleId="WW8Num8z6">
    <w:name w:val="WW8Num8z6"/>
    <w:rsid w:val="00C23157"/>
  </w:style>
  <w:style w:type="character" w:customStyle="1" w:styleId="WW8Num8z7">
    <w:name w:val="WW8Num8z7"/>
    <w:rsid w:val="00C23157"/>
  </w:style>
  <w:style w:type="character" w:customStyle="1" w:styleId="WW8Num8z8">
    <w:name w:val="WW8Num8z8"/>
    <w:rsid w:val="00C23157"/>
  </w:style>
  <w:style w:type="character" w:customStyle="1" w:styleId="WW8Num10z4">
    <w:name w:val="WW8Num10z4"/>
    <w:rsid w:val="00C23157"/>
  </w:style>
  <w:style w:type="character" w:customStyle="1" w:styleId="WW8Num10z5">
    <w:name w:val="WW8Num10z5"/>
    <w:rsid w:val="00C23157"/>
  </w:style>
  <w:style w:type="character" w:customStyle="1" w:styleId="WW8Num10z6">
    <w:name w:val="WW8Num10z6"/>
    <w:rsid w:val="00C23157"/>
  </w:style>
  <w:style w:type="character" w:customStyle="1" w:styleId="WW8Num10z7">
    <w:name w:val="WW8Num10z7"/>
    <w:rsid w:val="00C23157"/>
  </w:style>
  <w:style w:type="character" w:customStyle="1" w:styleId="WW8Num10z8">
    <w:name w:val="WW8Num10z8"/>
    <w:rsid w:val="00C23157"/>
  </w:style>
  <w:style w:type="character" w:customStyle="1" w:styleId="WW8Num11z4">
    <w:name w:val="WW8Num11z4"/>
    <w:rsid w:val="00C23157"/>
  </w:style>
  <w:style w:type="character" w:customStyle="1" w:styleId="WW8Num11z5">
    <w:name w:val="WW8Num11z5"/>
    <w:rsid w:val="00C23157"/>
  </w:style>
  <w:style w:type="character" w:customStyle="1" w:styleId="WW8Num11z6">
    <w:name w:val="WW8Num11z6"/>
    <w:rsid w:val="00C23157"/>
  </w:style>
  <w:style w:type="character" w:customStyle="1" w:styleId="WW8Num11z7">
    <w:name w:val="WW8Num11z7"/>
    <w:rsid w:val="00C23157"/>
  </w:style>
  <w:style w:type="character" w:customStyle="1" w:styleId="WW8Num11z8">
    <w:name w:val="WW8Num11z8"/>
    <w:rsid w:val="00C23157"/>
  </w:style>
  <w:style w:type="character" w:customStyle="1" w:styleId="WW8Num12z1">
    <w:name w:val="WW8Num12z1"/>
    <w:rsid w:val="00C23157"/>
  </w:style>
  <w:style w:type="character" w:customStyle="1" w:styleId="WW8Num12z2">
    <w:name w:val="WW8Num12z2"/>
    <w:rsid w:val="00C23157"/>
  </w:style>
  <w:style w:type="character" w:customStyle="1" w:styleId="WW8Num12z3">
    <w:name w:val="WW8Num12z3"/>
    <w:rsid w:val="00C23157"/>
  </w:style>
  <w:style w:type="character" w:customStyle="1" w:styleId="WW8Num12z4">
    <w:name w:val="WW8Num12z4"/>
    <w:rsid w:val="00C23157"/>
  </w:style>
  <w:style w:type="character" w:customStyle="1" w:styleId="WW8Num12z5">
    <w:name w:val="WW8Num12z5"/>
    <w:rsid w:val="00C23157"/>
  </w:style>
  <w:style w:type="character" w:customStyle="1" w:styleId="WW8Num12z6">
    <w:name w:val="WW8Num12z6"/>
    <w:rsid w:val="00C23157"/>
  </w:style>
  <w:style w:type="character" w:customStyle="1" w:styleId="WW8Num12z7">
    <w:name w:val="WW8Num12z7"/>
    <w:rsid w:val="00C23157"/>
  </w:style>
  <w:style w:type="character" w:customStyle="1" w:styleId="WW8Num12z8">
    <w:name w:val="WW8Num12z8"/>
    <w:rsid w:val="00C23157"/>
  </w:style>
  <w:style w:type="character" w:customStyle="1" w:styleId="WW8Num14z1">
    <w:name w:val="WW8Num14z1"/>
    <w:rsid w:val="00C23157"/>
    <w:rPr>
      <w:rFonts w:cs="Times New Roman"/>
    </w:rPr>
  </w:style>
  <w:style w:type="character" w:customStyle="1" w:styleId="WW8Num16z1">
    <w:name w:val="WW8Num16z1"/>
    <w:rsid w:val="00C23157"/>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16z2">
    <w:name w:val="WW8Num16z2"/>
    <w:rsid w:val="00C23157"/>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style>
  <w:style w:type="character" w:customStyle="1" w:styleId="WW8Num16z3">
    <w:name w:val="WW8Num16z3"/>
    <w:rsid w:val="00C23157"/>
    <w:rPr>
      <w:rFonts w:cs="Times New Roman"/>
    </w:rPr>
  </w:style>
  <w:style w:type="character" w:customStyle="1" w:styleId="WW8Num19z4">
    <w:name w:val="WW8Num19z4"/>
    <w:rsid w:val="00C23157"/>
  </w:style>
  <w:style w:type="character" w:customStyle="1" w:styleId="WW8Num19z5">
    <w:name w:val="WW8Num19z5"/>
    <w:rsid w:val="00C23157"/>
  </w:style>
  <w:style w:type="character" w:customStyle="1" w:styleId="WW8Num19z6">
    <w:name w:val="WW8Num19z6"/>
    <w:rsid w:val="00C23157"/>
  </w:style>
  <w:style w:type="character" w:customStyle="1" w:styleId="WW8Num19z7">
    <w:name w:val="WW8Num19z7"/>
    <w:rsid w:val="00C23157"/>
  </w:style>
  <w:style w:type="character" w:customStyle="1" w:styleId="WW8Num19z8">
    <w:name w:val="WW8Num19z8"/>
    <w:rsid w:val="00C23157"/>
  </w:style>
  <w:style w:type="character" w:customStyle="1" w:styleId="WW8Num24z0">
    <w:name w:val="WW8Num24z0"/>
    <w:rsid w:val="00C23157"/>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24z1">
    <w:name w:val="WW8Num24z1"/>
    <w:rsid w:val="00C23157"/>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24z2">
    <w:name w:val="WW8Num24z2"/>
    <w:rsid w:val="00C23157"/>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24z3">
    <w:name w:val="WW8Num24z3"/>
    <w:rsid w:val="00C23157"/>
    <w:rPr>
      <w:rFonts w:cs="Times New Roman"/>
    </w:rPr>
  </w:style>
  <w:style w:type="character" w:customStyle="1" w:styleId="WW8Num25z0">
    <w:name w:val="WW8Num25z0"/>
    <w:rsid w:val="00C23157"/>
    <w:rPr>
      <w:rFonts w:hint="default"/>
      <w:sz w:val="28"/>
      <w:szCs w:val="28"/>
    </w:rPr>
  </w:style>
  <w:style w:type="character" w:customStyle="1" w:styleId="WW8Num26z0">
    <w:name w:val="WW8Num26z0"/>
    <w:rsid w:val="00C23157"/>
    <w:rPr>
      <w:rFonts w:hint="default"/>
      <w:sz w:val="28"/>
      <w:szCs w:val="28"/>
    </w:rPr>
  </w:style>
  <w:style w:type="character" w:customStyle="1" w:styleId="WW8Num27z0">
    <w:name w:val="WW8Num27z0"/>
    <w:rsid w:val="00C23157"/>
    <w:rPr>
      <w:rFonts w:hint="default"/>
      <w:sz w:val="28"/>
      <w:szCs w:val="28"/>
    </w:rPr>
  </w:style>
  <w:style w:type="character" w:customStyle="1" w:styleId="WW8Num28z0">
    <w:name w:val="WW8Num28z0"/>
    <w:rsid w:val="00C23157"/>
    <w:rPr>
      <w:rFonts w:hint="default"/>
    </w:rPr>
  </w:style>
  <w:style w:type="character" w:customStyle="1" w:styleId="WW8Num28z1">
    <w:name w:val="WW8Num28z1"/>
    <w:rsid w:val="00C23157"/>
    <w:rPr>
      <w:rFonts w:ascii="Times New Roman" w:hAnsi="Times New Roman" w:cs="Times New Roman" w:hint="default"/>
      <w:b w:val="0"/>
      <w:spacing w:val="-2"/>
      <w:sz w:val="28"/>
      <w:szCs w:val="28"/>
      <w:lang w:val="ru-RU"/>
    </w:rPr>
  </w:style>
  <w:style w:type="character" w:customStyle="1" w:styleId="WW8Num29z0">
    <w:name w:val="WW8Num29z0"/>
    <w:rsid w:val="00C23157"/>
    <w:rPr>
      <w:rFonts w:hint="default"/>
    </w:rPr>
  </w:style>
  <w:style w:type="character" w:customStyle="1" w:styleId="WW8Num30z0">
    <w:name w:val="WW8Num30z0"/>
    <w:rsid w:val="00C23157"/>
    <w:rPr>
      <w:rFonts w:hint="default"/>
      <w:color w:val="auto"/>
      <w:sz w:val="28"/>
      <w:szCs w:val="28"/>
      <w:lang w:val="ru-RU"/>
    </w:rPr>
  </w:style>
  <w:style w:type="character" w:customStyle="1" w:styleId="WW8Num30z1">
    <w:name w:val="WW8Num30z1"/>
    <w:rsid w:val="00C23157"/>
  </w:style>
  <w:style w:type="character" w:customStyle="1" w:styleId="WW8Num30z2">
    <w:name w:val="WW8Num30z2"/>
    <w:rsid w:val="00C23157"/>
  </w:style>
  <w:style w:type="character" w:customStyle="1" w:styleId="WW8Num30z3">
    <w:name w:val="WW8Num30z3"/>
    <w:rsid w:val="00C23157"/>
  </w:style>
  <w:style w:type="character" w:customStyle="1" w:styleId="WW8Num30z4">
    <w:name w:val="WW8Num30z4"/>
    <w:rsid w:val="00C23157"/>
  </w:style>
  <w:style w:type="character" w:customStyle="1" w:styleId="WW8Num30z5">
    <w:name w:val="WW8Num30z5"/>
    <w:rsid w:val="00C23157"/>
  </w:style>
  <w:style w:type="character" w:customStyle="1" w:styleId="WW8Num30z6">
    <w:name w:val="WW8Num30z6"/>
    <w:rsid w:val="00C23157"/>
  </w:style>
  <w:style w:type="character" w:customStyle="1" w:styleId="WW8Num30z7">
    <w:name w:val="WW8Num30z7"/>
    <w:rsid w:val="00C23157"/>
  </w:style>
  <w:style w:type="character" w:customStyle="1" w:styleId="WW8Num30z8">
    <w:name w:val="WW8Num30z8"/>
    <w:rsid w:val="00C23157"/>
  </w:style>
  <w:style w:type="character" w:customStyle="1" w:styleId="WW8Num31z0">
    <w:name w:val="WW8Num31z0"/>
    <w:rsid w:val="00C23157"/>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31z1">
    <w:name w:val="WW8Num31z1"/>
    <w:rsid w:val="00C23157"/>
    <w:rPr>
      <w:rFonts w:ascii="Times New Roman" w:eastAsia="Times New Roman" w:hAnsi="Times New Roman" w:cs="Times New Roman"/>
      <w:b/>
      <w:bCs/>
      <w:i w:val="0"/>
      <w:iCs w:val="0"/>
      <w:caps w:val="0"/>
      <w:smallCaps w:val="0"/>
      <w:strike w:val="0"/>
      <w:dstrike w:val="0"/>
      <w:color w:val="000000"/>
      <w:spacing w:val="0"/>
      <w:w w:val="100"/>
      <w:position w:val="0"/>
      <w:sz w:val="21"/>
      <w:szCs w:val="21"/>
      <w:u w:val="none"/>
      <w:vertAlign w:val="baseline"/>
    </w:rPr>
  </w:style>
  <w:style w:type="character" w:customStyle="1" w:styleId="WW8Num31z2">
    <w:name w:val="WW8Num31z2"/>
    <w:rsid w:val="00C23157"/>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31z3">
    <w:name w:val="WW8Num31z3"/>
    <w:rsid w:val="00C23157"/>
    <w:rPr>
      <w:rFonts w:cs="Times New Roman"/>
    </w:rPr>
  </w:style>
  <w:style w:type="character" w:customStyle="1" w:styleId="WW8Num32z0">
    <w:name w:val="WW8Num32z0"/>
    <w:rsid w:val="00C23157"/>
    <w:rPr>
      <w:rFonts w:hint="default"/>
    </w:rPr>
  </w:style>
  <w:style w:type="character" w:customStyle="1" w:styleId="WW8Num32z1">
    <w:name w:val="WW8Num32z1"/>
    <w:rsid w:val="00C23157"/>
  </w:style>
  <w:style w:type="character" w:customStyle="1" w:styleId="WW8Num32z2">
    <w:name w:val="WW8Num32z2"/>
    <w:rsid w:val="00C23157"/>
  </w:style>
  <w:style w:type="character" w:customStyle="1" w:styleId="WW8Num32z3">
    <w:name w:val="WW8Num32z3"/>
    <w:rsid w:val="00C23157"/>
  </w:style>
  <w:style w:type="character" w:customStyle="1" w:styleId="WW8Num32z4">
    <w:name w:val="WW8Num32z4"/>
    <w:rsid w:val="00C23157"/>
  </w:style>
  <w:style w:type="character" w:customStyle="1" w:styleId="WW8Num32z5">
    <w:name w:val="WW8Num32z5"/>
    <w:rsid w:val="00C23157"/>
  </w:style>
  <w:style w:type="character" w:customStyle="1" w:styleId="WW8Num32z6">
    <w:name w:val="WW8Num32z6"/>
    <w:rsid w:val="00C23157"/>
  </w:style>
  <w:style w:type="character" w:customStyle="1" w:styleId="WW8Num32z7">
    <w:name w:val="WW8Num32z7"/>
    <w:rsid w:val="00C23157"/>
  </w:style>
  <w:style w:type="character" w:customStyle="1" w:styleId="WW8Num32z8">
    <w:name w:val="WW8Num32z8"/>
    <w:rsid w:val="00C23157"/>
  </w:style>
  <w:style w:type="character" w:customStyle="1" w:styleId="WW8Num33z0">
    <w:name w:val="WW8Num33z0"/>
    <w:rsid w:val="00C23157"/>
    <w:rPr>
      <w:rFonts w:hint="default"/>
    </w:rPr>
  </w:style>
  <w:style w:type="character" w:customStyle="1" w:styleId="WW8Num33z1">
    <w:name w:val="WW8Num33z1"/>
    <w:rsid w:val="00C23157"/>
    <w:rPr>
      <w:rFonts w:hint="default"/>
      <w:b w:val="0"/>
      <w:sz w:val="28"/>
      <w:szCs w:val="28"/>
      <w:lang w:val="ru-RU"/>
    </w:rPr>
  </w:style>
  <w:style w:type="character" w:customStyle="1" w:styleId="WW8Num33z3">
    <w:name w:val="WW8Num33z3"/>
    <w:rsid w:val="00C23157"/>
    <w:rPr>
      <w:rFonts w:hint="default"/>
    </w:rPr>
  </w:style>
  <w:style w:type="character" w:customStyle="1" w:styleId="WW8Num34z0">
    <w:name w:val="WW8Num34z0"/>
    <w:rsid w:val="00C23157"/>
    <w:rPr>
      <w:rFonts w:hint="default"/>
    </w:rPr>
  </w:style>
  <w:style w:type="character" w:customStyle="1" w:styleId="WW8Num35z0">
    <w:name w:val="WW8Num35z0"/>
    <w:rsid w:val="00C23157"/>
    <w:rPr>
      <w:rFonts w:hint="default"/>
    </w:rPr>
  </w:style>
  <w:style w:type="character" w:customStyle="1" w:styleId="WW8Num35z3">
    <w:name w:val="WW8Num35z3"/>
    <w:rsid w:val="00C23157"/>
    <w:rPr>
      <w:rFonts w:hint="default"/>
    </w:rPr>
  </w:style>
  <w:style w:type="character" w:customStyle="1" w:styleId="WW8Num36z0">
    <w:name w:val="WW8Num36z0"/>
    <w:rsid w:val="00C23157"/>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36z2">
    <w:name w:val="WW8Num36z2"/>
    <w:rsid w:val="00C23157"/>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36z4">
    <w:name w:val="WW8Num36z4"/>
    <w:rsid w:val="00C23157"/>
    <w:rPr>
      <w:rFonts w:cs="Times New Roman"/>
    </w:rPr>
  </w:style>
  <w:style w:type="character" w:customStyle="1" w:styleId="WW8Num37z0">
    <w:name w:val="WW8Num37z0"/>
    <w:rsid w:val="00C23157"/>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37z2">
    <w:name w:val="WW8Num37z2"/>
    <w:rsid w:val="00C23157"/>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37z4">
    <w:name w:val="WW8Num37z4"/>
    <w:rsid w:val="00C23157"/>
    <w:rPr>
      <w:rFonts w:cs="Times New Roman"/>
    </w:rPr>
  </w:style>
  <w:style w:type="character" w:customStyle="1" w:styleId="WW8Num38z0">
    <w:name w:val="WW8Num38z0"/>
    <w:rsid w:val="00C23157"/>
  </w:style>
  <w:style w:type="character" w:customStyle="1" w:styleId="WW8Num38z1">
    <w:name w:val="WW8Num38z1"/>
    <w:rsid w:val="00C23157"/>
    <w:rPr>
      <w:rFonts w:cs="Times New Roman"/>
    </w:rPr>
  </w:style>
  <w:style w:type="character" w:customStyle="1" w:styleId="WW8Num39z0">
    <w:name w:val="WW8Num39z0"/>
    <w:rsid w:val="00C23157"/>
    <w:rPr>
      <w:rFonts w:ascii="Times New Roman" w:eastAsia="Times New Roman" w:hAnsi="Times New Roman" w:cs="Times New Roman"/>
      <w:b w:val="0"/>
      <w:i w:val="0"/>
      <w:caps w:val="0"/>
      <w:smallCaps w:val="0"/>
      <w:strike w:val="0"/>
      <w:dstrike w:val="0"/>
      <w:color w:val="000000"/>
      <w:spacing w:val="0"/>
      <w:w w:val="100"/>
      <w:position w:val="0"/>
      <w:sz w:val="21"/>
      <w:szCs w:val="28"/>
      <w:u w:val="none"/>
      <w:vertAlign w:val="baseline"/>
    </w:rPr>
  </w:style>
  <w:style w:type="character" w:customStyle="1" w:styleId="WW8Num39z1">
    <w:name w:val="WW8Num39z1"/>
    <w:rsid w:val="00C23157"/>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39z2">
    <w:name w:val="WW8Num39z2"/>
    <w:rsid w:val="00C23157"/>
    <w:rPr>
      <w:rFonts w:cs="Times New Roman"/>
    </w:rPr>
  </w:style>
  <w:style w:type="character" w:customStyle="1" w:styleId="10">
    <w:name w:val="Основной шрифт абзаца1"/>
    <w:rsid w:val="00C23157"/>
  </w:style>
  <w:style w:type="character" w:styleId="a3">
    <w:name w:val="Hyperlink"/>
    <w:uiPriority w:val="99"/>
    <w:rsid w:val="00C23157"/>
    <w:rPr>
      <w:rFonts w:cs="Times New Roman"/>
      <w:color w:val="000080"/>
      <w:u w:val="single"/>
    </w:rPr>
  </w:style>
  <w:style w:type="character" w:customStyle="1" w:styleId="20">
    <w:name w:val="Сноска (2)_"/>
    <w:rsid w:val="00C23157"/>
    <w:rPr>
      <w:rFonts w:ascii="Times New Roman" w:hAnsi="Times New Roman" w:cs="Times New Roman"/>
      <w:spacing w:val="0"/>
      <w:sz w:val="12"/>
      <w:szCs w:val="12"/>
    </w:rPr>
  </w:style>
  <w:style w:type="character" w:customStyle="1" w:styleId="30">
    <w:name w:val="Сноска (3)_"/>
    <w:rsid w:val="00C23157"/>
    <w:rPr>
      <w:rFonts w:ascii="Times New Roman" w:hAnsi="Times New Roman" w:cs="Times New Roman"/>
      <w:spacing w:val="0"/>
      <w:sz w:val="21"/>
      <w:szCs w:val="21"/>
    </w:rPr>
  </w:style>
  <w:style w:type="character" w:customStyle="1" w:styleId="a4">
    <w:name w:val="Сноска_"/>
    <w:rsid w:val="00C23157"/>
    <w:rPr>
      <w:rFonts w:ascii="Times New Roman" w:hAnsi="Times New Roman" w:cs="Times New Roman"/>
      <w:spacing w:val="0"/>
      <w:sz w:val="21"/>
      <w:szCs w:val="21"/>
    </w:rPr>
  </w:style>
  <w:style w:type="character" w:customStyle="1" w:styleId="a5">
    <w:name w:val="Сноска + Полужирный"/>
    <w:rsid w:val="00C23157"/>
    <w:rPr>
      <w:rFonts w:ascii="Times New Roman" w:hAnsi="Times New Roman" w:cs="Times New Roman"/>
      <w:b/>
      <w:bCs/>
      <w:spacing w:val="0"/>
      <w:sz w:val="21"/>
      <w:szCs w:val="21"/>
    </w:rPr>
  </w:style>
  <w:style w:type="character" w:customStyle="1" w:styleId="4">
    <w:name w:val="Сноска (4)_"/>
    <w:rsid w:val="00C23157"/>
    <w:rPr>
      <w:rFonts w:ascii="Times New Roman" w:hAnsi="Times New Roman" w:cs="Times New Roman"/>
      <w:spacing w:val="0"/>
      <w:sz w:val="17"/>
      <w:szCs w:val="17"/>
    </w:rPr>
  </w:style>
  <w:style w:type="character" w:customStyle="1" w:styleId="40">
    <w:name w:val="Заголовок №4_"/>
    <w:rsid w:val="00C23157"/>
    <w:rPr>
      <w:rFonts w:ascii="Times New Roman" w:hAnsi="Times New Roman" w:cs="Times New Roman"/>
      <w:spacing w:val="0"/>
      <w:sz w:val="21"/>
      <w:szCs w:val="21"/>
    </w:rPr>
  </w:style>
  <w:style w:type="character" w:customStyle="1" w:styleId="41">
    <w:name w:val="Заголовок №4 + Не полужирный"/>
    <w:rsid w:val="00C23157"/>
    <w:rPr>
      <w:rFonts w:ascii="Times New Roman" w:hAnsi="Times New Roman" w:cs="Times New Roman"/>
      <w:b/>
      <w:bCs/>
      <w:spacing w:val="0"/>
      <w:sz w:val="21"/>
      <w:szCs w:val="21"/>
    </w:rPr>
  </w:style>
  <w:style w:type="character" w:customStyle="1" w:styleId="21">
    <w:name w:val="Основной текст (2)_"/>
    <w:rsid w:val="00C23157"/>
    <w:rPr>
      <w:rFonts w:ascii="Times New Roman" w:hAnsi="Times New Roman" w:cs="Times New Roman"/>
      <w:spacing w:val="0"/>
      <w:sz w:val="23"/>
      <w:szCs w:val="23"/>
    </w:rPr>
  </w:style>
  <w:style w:type="character" w:customStyle="1" w:styleId="11">
    <w:name w:val="Заголовок №1_"/>
    <w:rsid w:val="00C23157"/>
    <w:rPr>
      <w:rFonts w:ascii="Times New Roman" w:hAnsi="Times New Roman" w:cs="Times New Roman"/>
      <w:spacing w:val="0"/>
      <w:sz w:val="51"/>
      <w:szCs w:val="51"/>
    </w:rPr>
  </w:style>
  <w:style w:type="character" w:customStyle="1" w:styleId="31">
    <w:name w:val="Основной текст (3)_"/>
    <w:rsid w:val="00C23157"/>
    <w:rPr>
      <w:rFonts w:ascii="Times New Roman" w:hAnsi="Times New Roman" w:cs="Times New Roman"/>
      <w:spacing w:val="0"/>
      <w:sz w:val="27"/>
      <w:szCs w:val="27"/>
    </w:rPr>
  </w:style>
  <w:style w:type="character" w:customStyle="1" w:styleId="a6">
    <w:name w:val="Основной текст_"/>
    <w:rsid w:val="00C23157"/>
    <w:rPr>
      <w:rFonts w:ascii="Times New Roman" w:hAnsi="Times New Roman" w:cs="Times New Roman"/>
      <w:spacing w:val="0"/>
      <w:sz w:val="21"/>
      <w:szCs w:val="21"/>
    </w:rPr>
  </w:style>
  <w:style w:type="character" w:customStyle="1" w:styleId="22">
    <w:name w:val="Заголовок №2 (2)_"/>
    <w:rsid w:val="00C23157"/>
    <w:rPr>
      <w:rFonts w:ascii="Times New Roman" w:hAnsi="Times New Roman" w:cs="Times New Roman"/>
      <w:spacing w:val="0"/>
      <w:sz w:val="27"/>
      <w:szCs w:val="27"/>
    </w:rPr>
  </w:style>
  <w:style w:type="character" w:customStyle="1" w:styleId="a7">
    <w:name w:val="Колонтитул_"/>
    <w:rsid w:val="00C23157"/>
    <w:rPr>
      <w:rFonts w:ascii="Times New Roman" w:hAnsi="Times New Roman" w:cs="Times New Roman"/>
      <w:sz w:val="20"/>
      <w:szCs w:val="20"/>
    </w:rPr>
  </w:style>
  <w:style w:type="character" w:customStyle="1" w:styleId="100">
    <w:name w:val="Колонтитул + 10"/>
    <w:rsid w:val="00C23157"/>
    <w:rPr>
      <w:rFonts w:ascii="Times New Roman" w:hAnsi="Times New Roman" w:cs="Times New Roman"/>
      <w:spacing w:val="0"/>
      <w:sz w:val="21"/>
      <w:szCs w:val="21"/>
    </w:rPr>
  </w:style>
  <w:style w:type="character" w:customStyle="1" w:styleId="23">
    <w:name w:val="Оглавление 2 Знак"/>
    <w:rsid w:val="00C23157"/>
    <w:rPr>
      <w:rFonts w:ascii="Calibri" w:hAnsi="Calibri" w:cs="Calibri"/>
      <w:b/>
      <w:bCs/>
      <w:color w:val="000000"/>
    </w:rPr>
  </w:style>
  <w:style w:type="character" w:customStyle="1" w:styleId="42">
    <w:name w:val="Основной текст (4)_"/>
    <w:rsid w:val="00C23157"/>
    <w:rPr>
      <w:rFonts w:ascii="Times New Roman" w:hAnsi="Times New Roman" w:cs="Times New Roman"/>
      <w:spacing w:val="0"/>
      <w:sz w:val="21"/>
      <w:szCs w:val="21"/>
    </w:rPr>
  </w:style>
  <w:style w:type="character" w:customStyle="1" w:styleId="12">
    <w:name w:val="Основной текст1"/>
    <w:rsid w:val="00C23157"/>
    <w:rPr>
      <w:rFonts w:ascii="Times New Roman" w:hAnsi="Times New Roman" w:cs="Times New Roman"/>
      <w:spacing w:val="0"/>
      <w:sz w:val="21"/>
      <w:szCs w:val="21"/>
      <w:u w:val="single"/>
      <w:lang w:val="en-US"/>
    </w:rPr>
  </w:style>
  <w:style w:type="character" w:customStyle="1" w:styleId="24">
    <w:name w:val="Основной текст2"/>
    <w:basedOn w:val="a6"/>
    <w:rsid w:val="00C23157"/>
    <w:rPr>
      <w:rFonts w:ascii="Times New Roman" w:hAnsi="Times New Roman" w:cs="Times New Roman"/>
      <w:spacing w:val="0"/>
      <w:sz w:val="21"/>
      <w:szCs w:val="21"/>
    </w:rPr>
  </w:style>
  <w:style w:type="character" w:customStyle="1" w:styleId="a8">
    <w:name w:val="Основной текст + Полужирный"/>
    <w:rsid w:val="00C23157"/>
    <w:rPr>
      <w:rFonts w:ascii="Times New Roman" w:hAnsi="Times New Roman" w:cs="Times New Roman"/>
      <w:b/>
      <w:bCs/>
      <w:spacing w:val="0"/>
      <w:sz w:val="21"/>
      <w:szCs w:val="21"/>
    </w:rPr>
  </w:style>
  <w:style w:type="character" w:customStyle="1" w:styleId="410">
    <w:name w:val="Заголовок №4 + Не полужирный1"/>
    <w:rsid w:val="00C23157"/>
    <w:rPr>
      <w:rFonts w:ascii="Times New Roman" w:hAnsi="Times New Roman" w:cs="Times New Roman"/>
      <w:b/>
      <w:bCs/>
      <w:spacing w:val="0"/>
      <w:sz w:val="21"/>
      <w:szCs w:val="21"/>
    </w:rPr>
  </w:style>
  <w:style w:type="character" w:customStyle="1" w:styleId="15">
    <w:name w:val="Основной текст + Полужирный15"/>
    <w:rsid w:val="00C23157"/>
    <w:rPr>
      <w:rFonts w:ascii="Times New Roman" w:hAnsi="Times New Roman" w:cs="Times New Roman"/>
      <w:b/>
      <w:bCs/>
      <w:spacing w:val="0"/>
      <w:sz w:val="21"/>
      <w:szCs w:val="21"/>
    </w:rPr>
  </w:style>
  <w:style w:type="character" w:customStyle="1" w:styleId="43">
    <w:name w:val="Основной текст (4) + Не полужирный"/>
    <w:rsid w:val="00C23157"/>
    <w:rPr>
      <w:rFonts w:ascii="Times New Roman" w:hAnsi="Times New Roman" w:cs="Times New Roman"/>
      <w:b/>
      <w:bCs/>
      <w:spacing w:val="0"/>
      <w:sz w:val="21"/>
      <w:szCs w:val="21"/>
    </w:rPr>
  </w:style>
  <w:style w:type="character" w:customStyle="1" w:styleId="5">
    <w:name w:val="Основной текст (5)_"/>
    <w:rsid w:val="00C23157"/>
    <w:rPr>
      <w:rFonts w:ascii="Times New Roman" w:hAnsi="Times New Roman" w:cs="Times New Roman"/>
      <w:sz w:val="21"/>
      <w:szCs w:val="21"/>
    </w:rPr>
  </w:style>
  <w:style w:type="character" w:customStyle="1" w:styleId="50">
    <w:name w:val="Основной текст (5) + Не курсив"/>
    <w:rsid w:val="00C23157"/>
    <w:rPr>
      <w:rFonts w:ascii="Times New Roman" w:hAnsi="Times New Roman" w:cs="Times New Roman"/>
      <w:i/>
      <w:iCs/>
      <w:spacing w:val="0"/>
      <w:sz w:val="21"/>
      <w:szCs w:val="21"/>
    </w:rPr>
  </w:style>
  <w:style w:type="character" w:customStyle="1" w:styleId="45">
    <w:name w:val="Основной текст (4) + Не полужирный5"/>
    <w:rsid w:val="00C23157"/>
    <w:rPr>
      <w:rFonts w:ascii="Times New Roman" w:hAnsi="Times New Roman" w:cs="Times New Roman"/>
      <w:b/>
      <w:bCs/>
      <w:spacing w:val="0"/>
      <w:sz w:val="21"/>
      <w:szCs w:val="21"/>
    </w:rPr>
  </w:style>
  <w:style w:type="character" w:customStyle="1" w:styleId="14">
    <w:name w:val="Основной текст + Полужирный14"/>
    <w:rsid w:val="00C23157"/>
    <w:rPr>
      <w:rFonts w:ascii="Times New Roman" w:hAnsi="Times New Roman" w:cs="Times New Roman"/>
      <w:b/>
      <w:bCs/>
      <w:spacing w:val="0"/>
      <w:sz w:val="21"/>
      <w:szCs w:val="21"/>
    </w:rPr>
  </w:style>
  <w:style w:type="character" w:customStyle="1" w:styleId="44">
    <w:name w:val="Основной текст (4) + Не полужирный4"/>
    <w:rsid w:val="00C23157"/>
    <w:rPr>
      <w:rFonts w:ascii="Times New Roman" w:hAnsi="Times New Roman" w:cs="Times New Roman"/>
      <w:b/>
      <w:bCs/>
      <w:spacing w:val="0"/>
      <w:sz w:val="21"/>
      <w:szCs w:val="21"/>
    </w:rPr>
  </w:style>
  <w:style w:type="character" w:customStyle="1" w:styleId="6">
    <w:name w:val="Основной текст (6)_"/>
    <w:rsid w:val="00C23157"/>
    <w:rPr>
      <w:rFonts w:ascii="Times New Roman" w:hAnsi="Times New Roman" w:cs="Times New Roman"/>
      <w:sz w:val="20"/>
      <w:szCs w:val="20"/>
    </w:rPr>
  </w:style>
  <w:style w:type="character" w:customStyle="1" w:styleId="54">
    <w:name w:val="Основной текст (5) + Не курсив4"/>
    <w:rsid w:val="00C23157"/>
    <w:rPr>
      <w:rFonts w:ascii="Times New Roman" w:hAnsi="Times New Roman" w:cs="Times New Roman"/>
      <w:i/>
      <w:iCs/>
      <w:spacing w:val="0"/>
      <w:sz w:val="21"/>
      <w:szCs w:val="21"/>
    </w:rPr>
  </w:style>
  <w:style w:type="character" w:customStyle="1" w:styleId="51">
    <w:name w:val="Основной текст (5) + Полужирный"/>
    <w:rsid w:val="00C23157"/>
    <w:rPr>
      <w:rFonts w:ascii="Times New Roman" w:hAnsi="Times New Roman" w:cs="Times New Roman"/>
      <w:b/>
      <w:bCs/>
      <w:spacing w:val="0"/>
      <w:sz w:val="21"/>
      <w:szCs w:val="21"/>
    </w:rPr>
  </w:style>
  <w:style w:type="character" w:customStyle="1" w:styleId="a9">
    <w:name w:val="Основной текст + Курсив"/>
    <w:rsid w:val="00C23157"/>
    <w:rPr>
      <w:rFonts w:ascii="Times New Roman" w:hAnsi="Times New Roman" w:cs="Times New Roman"/>
      <w:i/>
      <w:iCs/>
      <w:spacing w:val="0"/>
      <w:sz w:val="21"/>
      <w:szCs w:val="21"/>
    </w:rPr>
  </w:style>
  <w:style w:type="character" w:customStyle="1" w:styleId="13">
    <w:name w:val="Основной текст + Полужирный13"/>
    <w:rsid w:val="00C23157"/>
    <w:rPr>
      <w:rFonts w:ascii="Times New Roman" w:hAnsi="Times New Roman" w:cs="Times New Roman"/>
      <w:b/>
      <w:bCs/>
      <w:spacing w:val="0"/>
      <w:sz w:val="21"/>
      <w:szCs w:val="21"/>
    </w:rPr>
  </w:style>
  <w:style w:type="character" w:customStyle="1" w:styleId="430">
    <w:name w:val="Основной текст (4) + Не полужирный3"/>
    <w:rsid w:val="00C23157"/>
    <w:rPr>
      <w:rFonts w:ascii="Times New Roman" w:hAnsi="Times New Roman" w:cs="Times New Roman"/>
      <w:b/>
      <w:bCs/>
      <w:spacing w:val="0"/>
      <w:sz w:val="21"/>
      <w:szCs w:val="21"/>
    </w:rPr>
  </w:style>
  <w:style w:type="character" w:customStyle="1" w:styleId="53">
    <w:name w:val="Основной текст (5) + Не курсив3"/>
    <w:rsid w:val="00C23157"/>
    <w:rPr>
      <w:rFonts w:ascii="Times New Roman" w:hAnsi="Times New Roman" w:cs="Times New Roman"/>
      <w:i/>
      <w:iCs/>
      <w:spacing w:val="0"/>
      <w:sz w:val="21"/>
      <w:szCs w:val="21"/>
    </w:rPr>
  </w:style>
  <w:style w:type="character" w:customStyle="1" w:styleId="52">
    <w:name w:val="Основной текст (5) + Полужирный2"/>
    <w:rsid w:val="00C23157"/>
    <w:rPr>
      <w:rFonts w:ascii="Times New Roman" w:hAnsi="Times New Roman" w:cs="Times New Roman"/>
      <w:b/>
      <w:bCs/>
      <w:i/>
      <w:iCs/>
      <w:spacing w:val="0"/>
      <w:sz w:val="21"/>
      <w:szCs w:val="21"/>
    </w:rPr>
  </w:style>
  <w:style w:type="character" w:customStyle="1" w:styleId="7">
    <w:name w:val="Основной текст (7)_"/>
    <w:rsid w:val="00C23157"/>
    <w:rPr>
      <w:rFonts w:ascii="Times New Roman" w:hAnsi="Times New Roman" w:cs="Times New Roman"/>
      <w:spacing w:val="0"/>
      <w:sz w:val="21"/>
      <w:szCs w:val="21"/>
    </w:rPr>
  </w:style>
  <w:style w:type="character" w:customStyle="1" w:styleId="70">
    <w:name w:val="Основной текст (7) + Не полужирный"/>
    <w:rsid w:val="00C23157"/>
    <w:rPr>
      <w:rFonts w:ascii="Times New Roman" w:hAnsi="Times New Roman" w:cs="Times New Roman"/>
      <w:b/>
      <w:bCs/>
      <w:spacing w:val="0"/>
      <w:sz w:val="21"/>
      <w:szCs w:val="21"/>
    </w:rPr>
  </w:style>
  <w:style w:type="character" w:customStyle="1" w:styleId="32">
    <w:name w:val="Заголовок №3_"/>
    <w:rsid w:val="00C23157"/>
    <w:rPr>
      <w:rFonts w:ascii="Times New Roman" w:hAnsi="Times New Roman" w:cs="Times New Roman"/>
      <w:spacing w:val="0"/>
      <w:sz w:val="21"/>
      <w:szCs w:val="21"/>
    </w:rPr>
  </w:style>
  <w:style w:type="character" w:customStyle="1" w:styleId="33">
    <w:name w:val="Основной текст3"/>
    <w:rsid w:val="00C23157"/>
    <w:rPr>
      <w:rFonts w:ascii="Times New Roman" w:hAnsi="Times New Roman" w:cs="Times New Roman"/>
      <w:spacing w:val="0"/>
      <w:sz w:val="21"/>
      <w:szCs w:val="21"/>
      <w:u w:val="single"/>
    </w:rPr>
  </w:style>
  <w:style w:type="character" w:customStyle="1" w:styleId="8">
    <w:name w:val="Основной текст (8)_"/>
    <w:rsid w:val="00C23157"/>
    <w:rPr>
      <w:rFonts w:ascii="Times New Roman" w:hAnsi="Times New Roman" w:cs="Times New Roman"/>
      <w:spacing w:val="0"/>
      <w:sz w:val="12"/>
      <w:szCs w:val="12"/>
    </w:rPr>
  </w:style>
  <w:style w:type="character" w:customStyle="1" w:styleId="34">
    <w:name w:val="Основной текст + Курсив3"/>
    <w:rsid w:val="00C23157"/>
    <w:rPr>
      <w:rFonts w:ascii="Times New Roman" w:hAnsi="Times New Roman" w:cs="Times New Roman"/>
      <w:i/>
      <w:iCs/>
      <w:spacing w:val="0"/>
      <w:sz w:val="21"/>
      <w:szCs w:val="21"/>
    </w:rPr>
  </w:style>
  <w:style w:type="character" w:customStyle="1" w:styleId="520">
    <w:name w:val="Основной текст (5) + Не курсив2"/>
    <w:rsid w:val="00C23157"/>
    <w:rPr>
      <w:rFonts w:ascii="Times New Roman" w:hAnsi="Times New Roman" w:cs="Times New Roman"/>
      <w:i/>
      <w:iCs/>
      <w:spacing w:val="0"/>
      <w:sz w:val="21"/>
      <w:szCs w:val="21"/>
    </w:rPr>
  </w:style>
  <w:style w:type="character" w:customStyle="1" w:styleId="25">
    <w:name w:val="Подпись к таблице (2)_"/>
    <w:rsid w:val="00C23157"/>
    <w:rPr>
      <w:rFonts w:ascii="Times New Roman" w:hAnsi="Times New Roman" w:cs="Times New Roman"/>
      <w:spacing w:val="0"/>
      <w:sz w:val="21"/>
      <w:szCs w:val="21"/>
    </w:rPr>
  </w:style>
  <w:style w:type="character" w:customStyle="1" w:styleId="26">
    <w:name w:val="Основной текст + Курсив2"/>
    <w:rsid w:val="00C23157"/>
    <w:rPr>
      <w:rFonts w:ascii="Times New Roman" w:hAnsi="Times New Roman" w:cs="Times New Roman"/>
      <w:i/>
      <w:iCs/>
      <w:spacing w:val="0"/>
      <w:sz w:val="21"/>
      <w:szCs w:val="21"/>
    </w:rPr>
  </w:style>
  <w:style w:type="character" w:customStyle="1" w:styleId="510">
    <w:name w:val="Основной текст (5) + Не курсив1"/>
    <w:rsid w:val="00C23157"/>
    <w:rPr>
      <w:rFonts w:ascii="Times New Roman" w:hAnsi="Times New Roman" w:cs="Times New Roman"/>
      <w:i/>
      <w:iCs/>
      <w:spacing w:val="0"/>
      <w:sz w:val="21"/>
      <w:szCs w:val="21"/>
    </w:rPr>
  </w:style>
  <w:style w:type="character" w:customStyle="1" w:styleId="320">
    <w:name w:val="Заголовок №3 (2)_"/>
    <w:rsid w:val="00C23157"/>
    <w:rPr>
      <w:rFonts w:ascii="Times New Roman" w:hAnsi="Times New Roman" w:cs="Times New Roman"/>
      <w:spacing w:val="0"/>
      <w:sz w:val="22"/>
      <w:szCs w:val="22"/>
    </w:rPr>
  </w:style>
  <w:style w:type="character" w:customStyle="1" w:styleId="3210">
    <w:name w:val="Заголовок №3 (2) + 10"/>
    <w:rsid w:val="00C23157"/>
    <w:rPr>
      <w:rFonts w:ascii="Times New Roman" w:hAnsi="Times New Roman" w:cs="Times New Roman"/>
      <w:spacing w:val="0"/>
      <w:sz w:val="21"/>
      <w:szCs w:val="21"/>
    </w:rPr>
  </w:style>
  <w:style w:type="character" w:customStyle="1" w:styleId="32101">
    <w:name w:val="Заголовок №3 (2) + 101"/>
    <w:rsid w:val="00C23157"/>
    <w:rPr>
      <w:rFonts w:ascii="Times New Roman" w:hAnsi="Times New Roman" w:cs="Times New Roman"/>
      <w:smallCaps/>
      <w:spacing w:val="0"/>
      <w:sz w:val="21"/>
      <w:szCs w:val="21"/>
    </w:rPr>
  </w:style>
  <w:style w:type="character" w:customStyle="1" w:styleId="120">
    <w:name w:val="Основной текст + Полужирный12"/>
    <w:rsid w:val="00C23157"/>
    <w:rPr>
      <w:rFonts w:ascii="Times New Roman" w:hAnsi="Times New Roman" w:cs="Times New Roman"/>
      <w:b/>
      <w:bCs/>
      <w:spacing w:val="0"/>
      <w:sz w:val="21"/>
      <w:szCs w:val="21"/>
    </w:rPr>
  </w:style>
  <w:style w:type="character" w:customStyle="1" w:styleId="110">
    <w:name w:val="Основной текст + Полужирный11"/>
    <w:rsid w:val="00C23157"/>
    <w:rPr>
      <w:rFonts w:ascii="Times New Roman" w:hAnsi="Times New Roman" w:cs="Times New Roman"/>
      <w:b/>
      <w:bCs/>
      <w:spacing w:val="0"/>
      <w:sz w:val="21"/>
      <w:szCs w:val="21"/>
    </w:rPr>
  </w:style>
  <w:style w:type="character" w:customStyle="1" w:styleId="511">
    <w:name w:val="Основной текст (5) + Полужирный1"/>
    <w:rsid w:val="00C23157"/>
    <w:rPr>
      <w:rFonts w:ascii="Times New Roman" w:hAnsi="Times New Roman" w:cs="Times New Roman"/>
      <w:b/>
      <w:bCs/>
      <w:i/>
      <w:iCs/>
      <w:spacing w:val="0"/>
      <w:sz w:val="21"/>
      <w:szCs w:val="21"/>
    </w:rPr>
  </w:style>
  <w:style w:type="character" w:customStyle="1" w:styleId="9">
    <w:name w:val="Основной текст (9)_"/>
    <w:rsid w:val="00C23157"/>
    <w:rPr>
      <w:rFonts w:ascii="Times New Roman" w:hAnsi="Times New Roman" w:cs="Times New Roman"/>
      <w:spacing w:val="0"/>
      <w:sz w:val="19"/>
      <w:szCs w:val="19"/>
    </w:rPr>
  </w:style>
  <w:style w:type="character" w:customStyle="1" w:styleId="16">
    <w:name w:val="Основной текст + Курсив1"/>
    <w:rsid w:val="00C23157"/>
    <w:rPr>
      <w:rFonts w:ascii="Times New Roman" w:hAnsi="Times New Roman" w:cs="Times New Roman"/>
      <w:i/>
      <w:iCs/>
      <w:spacing w:val="0"/>
      <w:sz w:val="21"/>
      <w:szCs w:val="21"/>
    </w:rPr>
  </w:style>
  <w:style w:type="character" w:customStyle="1" w:styleId="101">
    <w:name w:val="Основной текст (10)_"/>
    <w:rsid w:val="00C23157"/>
    <w:rPr>
      <w:rFonts w:ascii="Times New Roman" w:hAnsi="Times New Roman" w:cs="Times New Roman"/>
      <w:spacing w:val="0"/>
      <w:sz w:val="19"/>
      <w:szCs w:val="19"/>
    </w:rPr>
  </w:style>
  <w:style w:type="character" w:customStyle="1" w:styleId="420">
    <w:name w:val="Заголовок №4 (2)_"/>
    <w:rsid w:val="00C23157"/>
    <w:rPr>
      <w:rFonts w:ascii="Times New Roman" w:hAnsi="Times New Roman" w:cs="Times New Roman"/>
      <w:spacing w:val="0"/>
      <w:sz w:val="21"/>
      <w:szCs w:val="21"/>
    </w:rPr>
  </w:style>
  <w:style w:type="character" w:customStyle="1" w:styleId="421pt">
    <w:name w:val="Заголовок №4 (2) + Интервал 1 pt"/>
    <w:rsid w:val="00C23157"/>
    <w:rPr>
      <w:rFonts w:ascii="Times New Roman" w:hAnsi="Times New Roman" w:cs="Times New Roman"/>
      <w:spacing w:val="30"/>
      <w:sz w:val="21"/>
      <w:szCs w:val="21"/>
    </w:rPr>
  </w:style>
  <w:style w:type="character" w:customStyle="1" w:styleId="aa">
    <w:name w:val="Подпись к таблице_"/>
    <w:rsid w:val="00C23157"/>
    <w:rPr>
      <w:rFonts w:ascii="Times New Roman" w:hAnsi="Times New Roman" w:cs="Times New Roman"/>
      <w:spacing w:val="0"/>
      <w:sz w:val="21"/>
      <w:szCs w:val="21"/>
    </w:rPr>
  </w:style>
  <w:style w:type="character" w:customStyle="1" w:styleId="ab">
    <w:name w:val="Подпись к таблице"/>
    <w:rsid w:val="00C23157"/>
    <w:rPr>
      <w:rFonts w:ascii="Times New Roman" w:hAnsi="Times New Roman" w:cs="Times New Roman"/>
      <w:spacing w:val="0"/>
      <w:sz w:val="21"/>
      <w:szCs w:val="21"/>
      <w:u w:val="single"/>
    </w:rPr>
  </w:style>
  <w:style w:type="character" w:customStyle="1" w:styleId="111">
    <w:name w:val="Основной текст (11)_"/>
    <w:rsid w:val="00C23157"/>
    <w:rPr>
      <w:rFonts w:ascii="Times New Roman" w:hAnsi="Times New Roman" w:cs="Times New Roman"/>
      <w:spacing w:val="0"/>
      <w:sz w:val="23"/>
      <w:szCs w:val="23"/>
    </w:rPr>
  </w:style>
  <w:style w:type="character" w:customStyle="1" w:styleId="35">
    <w:name w:val="Заголовок №3"/>
    <w:rsid w:val="00C23157"/>
    <w:rPr>
      <w:rFonts w:ascii="Times New Roman" w:hAnsi="Times New Roman" w:cs="Times New Roman"/>
      <w:spacing w:val="0"/>
      <w:sz w:val="21"/>
      <w:szCs w:val="21"/>
      <w:u w:val="single"/>
    </w:rPr>
  </w:style>
  <w:style w:type="character" w:customStyle="1" w:styleId="102">
    <w:name w:val="Основной текст (10)"/>
    <w:rsid w:val="00C23157"/>
    <w:rPr>
      <w:rFonts w:ascii="Times New Roman" w:hAnsi="Times New Roman" w:cs="Times New Roman"/>
      <w:spacing w:val="0"/>
      <w:sz w:val="19"/>
      <w:szCs w:val="19"/>
      <w:u w:val="single"/>
    </w:rPr>
  </w:style>
  <w:style w:type="character" w:customStyle="1" w:styleId="112">
    <w:name w:val="Основной текст (11)"/>
    <w:rsid w:val="00C23157"/>
    <w:rPr>
      <w:rFonts w:ascii="Times New Roman" w:hAnsi="Times New Roman" w:cs="Times New Roman"/>
      <w:spacing w:val="0"/>
      <w:sz w:val="23"/>
      <w:szCs w:val="23"/>
      <w:u w:val="single"/>
    </w:rPr>
  </w:style>
  <w:style w:type="character" w:customStyle="1" w:styleId="330">
    <w:name w:val="Заголовок №3 (3)_"/>
    <w:rsid w:val="00C23157"/>
    <w:rPr>
      <w:rFonts w:ascii="Times New Roman" w:hAnsi="Times New Roman" w:cs="Times New Roman"/>
      <w:spacing w:val="0"/>
      <w:sz w:val="19"/>
      <w:szCs w:val="19"/>
    </w:rPr>
  </w:style>
  <w:style w:type="character" w:customStyle="1" w:styleId="27">
    <w:name w:val="Заголовок №2_"/>
    <w:rsid w:val="00C23157"/>
    <w:rPr>
      <w:rFonts w:ascii="Times New Roman" w:hAnsi="Times New Roman" w:cs="Times New Roman"/>
      <w:spacing w:val="0"/>
      <w:sz w:val="24"/>
      <w:szCs w:val="24"/>
    </w:rPr>
  </w:style>
  <w:style w:type="character" w:customStyle="1" w:styleId="46">
    <w:name w:val="Основной текст4"/>
    <w:rsid w:val="00C23157"/>
    <w:rPr>
      <w:rFonts w:ascii="Times New Roman" w:hAnsi="Times New Roman" w:cs="Times New Roman"/>
      <w:spacing w:val="0"/>
      <w:sz w:val="21"/>
      <w:szCs w:val="21"/>
      <w:u w:val="single"/>
      <w:lang w:val="en-US"/>
    </w:rPr>
  </w:style>
  <w:style w:type="character" w:customStyle="1" w:styleId="55">
    <w:name w:val="Основной текст5"/>
    <w:basedOn w:val="a6"/>
    <w:rsid w:val="00C23157"/>
    <w:rPr>
      <w:rFonts w:ascii="Times New Roman" w:hAnsi="Times New Roman" w:cs="Times New Roman"/>
      <w:spacing w:val="0"/>
      <w:sz w:val="21"/>
      <w:szCs w:val="21"/>
    </w:rPr>
  </w:style>
  <w:style w:type="character" w:customStyle="1" w:styleId="103">
    <w:name w:val="Основной текст + Полужирный10"/>
    <w:rsid w:val="00C23157"/>
    <w:rPr>
      <w:rFonts w:ascii="Times New Roman" w:hAnsi="Times New Roman" w:cs="Times New Roman"/>
      <w:b/>
      <w:bCs/>
      <w:spacing w:val="0"/>
      <w:sz w:val="21"/>
      <w:szCs w:val="21"/>
    </w:rPr>
  </w:style>
  <w:style w:type="character" w:customStyle="1" w:styleId="90">
    <w:name w:val="Основной текст + Полужирный9"/>
    <w:rsid w:val="00C23157"/>
    <w:rPr>
      <w:rFonts w:ascii="Times New Roman" w:hAnsi="Times New Roman" w:cs="Times New Roman"/>
      <w:b/>
      <w:bCs/>
      <w:spacing w:val="0"/>
      <w:sz w:val="21"/>
      <w:szCs w:val="21"/>
    </w:rPr>
  </w:style>
  <w:style w:type="character" w:customStyle="1" w:styleId="421">
    <w:name w:val="Основной текст (4) + Не полужирный2"/>
    <w:rsid w:val="00C23157"/>
    <w:rPr>
      <w:rFonts w:ascii="Times New Roman" w:hAnsi="Times New Roman" w:cs="Times New Roman"/>
      <w:b/>
      <w:bCs/>
      <w:spacing w:val="0"/>
      <w:sz w:val="21"/>
      <w:szCs w:val="21"/>
    </w:rPr>
  </w:style>
  <w:style w:type="character" w:customStyle="1" w:styleId="80">
    <w:name w:val="Основной текст + Полужирный8"/>
    <w:rsid w:val="00C23157"/>
    <w:rPr>
      <w:rFonts w:ascii="Times New Roman" w:hAnsi="Times New Roman" w:cs="Times New Roman"/>
      <w:b/>
      <w:bCs/>
      <w:spacing w:val="0"/>
      <w:sz w:val="21"/>
      <w:szCs w:val="21"/>
    </w:rPr>
  </w:style>
  <w:style w:type="character" w:customStyle="1" w:styleId="411">
    <w:name w:val="Основной текст (4) + Не полужирный1"/>
    <w:rsid w:val="00C23157"/>
    <w:rPr>
      <w:rFonts w:ascii="Times New Roman" w:hAnsi="Times New Roman" w:cs="Times New Roman"/>
      <w:b/>
      <w:bCs/>
      <w:spacing w:val="0"/>
      <w:sz w:val="21"/>
      <w:szCs w:val="21"/>
    </w:rPr>
  </w:style>
  <w:style w:type="character" w:customStyle="1" w:styleId="47">
    <w:name w:val="Основной текст (4)"/>
    <w:rsid w:val="00C23157"/>
    <w:rPr>
      <w:rFonts w:ascii="Times New Roman" w:hAnsi="Times New Roman" w:cs="Times New Roman"/>
      <w:spacing w:val="0"/>
      <w:sz w:val="21"/>
      <w:szCs w:val="21"/>
      <w:u w:val="single"/>
    </w:rPr>
  </w:style>
  <w:style w:type="character" w:customStyle="1" w:styleId="71">
    <w:name w:val="Основной текст + Полужирный7"/>
    <w:rsid w:val="00C23157"/>
    <w:rPr>
      <w:rFonts w:ascii="Times New Roman" w:hAnsi="Times New Roman" w:cs="Times New Roman"/>
      <w:b/>
      <w:bCs/>
      <w:spacing w:val="0"/>
      <w:sz w:val="21"/>
      <w:szCs w:val="21"/>
    </w:rPr>
  </w:style>
  <w:style w:type="character" w:customStyle="1" w:styleId="60">
    <w:name w:val="Основной текст + Полужирный6"/>
    <w:rsid w:val="00C23157"/>
    <w:rPr>
      <w:rFonts w:ascii="Times New Roman" w:hAnsi="Times New Roman" w:cs="Times New Roman"/>
      <w:b/>
      <w:bCs/>
      <w:spacing w:val="0"/>
      <w:sz w:val="21"/>
      <w:szCs w:val="21"/>
    </w:rPr>
  </w:style>
  <w:style w:type="character" w:customStyle="1" w:styleId="56">
    <w:name w:val="Основной текст + Полужирный5"/>
    <w:rsid w:val="00C23157"/>
    <w:rPr>
      <w:rFonts w:ascii="Times New Roman" w:hAnsi="Times New Roman" w:cs="Times New Roman"/>
      <w:b/>
      <w:bCs/>
      <w:spacing w:val="0"/>
      <w:sz w:val="21"/>
      <w:szCs w:val="21"/>
    </w:rPr>
  </w:style>
  <w:style w:type="character" w:customStyle="1" w:styleId="48">
    <w:name w:val="Основной текст + Полужирный4"/>
    <w:rsid w:val="00C23157"/>
    <w:rPr>
      <w:rFonts w:ascii="Times New Roman" w:hAnsi="Times New Roman" w:cs="Times New Roman"/>
      <w:b/>
      <w:bCs/>
      <w:spacing w:val="0"/>
      <w:sz w:val="21"/>
      <w:szCs w:val="21"/>
    </w:rPr>
  </w:style>
  <w:style w:type="character" w:customStyle="1" w:styleId="36">
    <w:name w:val="Основной текст + Полужирный3"/>
    <w:rsid w:val="00C23157"/>
    <w:rPr>
      <w:rFonts w:ascii="Times New Roman" w:hAnsi="Times New Roman" w:cs="Times New Roman"/>
      <w:b/>
      <w:bCs/>
      <w:spacing w:val="0"/>
      <w:sz w:val="21"/>
      <w:szCs w:val="21"/>
    </w:rPr>
  </w:style>
  <w:style w:type="character" w:customStyle="1" w:styleId="28">
    <w:name w:val="Основной текст + Полужирный2"/>
    <w:rsid w:val="00C23157"/>
    <w:rPr>
      <w:rFonts w:ascii="Times New Roman" w:hAnsi="Times New Roman" w:cs="Times New Roman"/>
      <w:b/>
      <w:bCs/>
      <w:spacing w:val="0"/>
      <w:sz w:val="21"/>
      <w:szCs w:val="21"/>
    </w:rPr>
  </w:style>
  <w:style w:type="character" w:customStyle="1" w:styleId="61">
    <w:name w:val="Основной текст6"/>
    <w:basedOn w:val="a6"/>
    <w:rsid w:val="00C23157"/>
    <w:rPr>
      <w:rFonts w:ascii="Times New Roman" w:hAnsi="Times New Roman" w:cs="Times New Roman"/>
      <w:spacing w:val="0"/>
      <w:sz w:val="21"/>
      <w:szCs w:val="21"/>
    </w:rPr>
  </w:style>
  <w:style w:type="character" w:customStyle="1" w:styleId="17">
    <w:name w:val="Основной текст + Полужирный1"/>
    <w:rsid w:val="00C23157"/>
    <w:rPr>
      <w:rFonts w:ascii="Times New Roman" w:hAnsi="Times New Roman" w:cs="Times New Roman"/>
      <w:b/>
      <w:bCs/>
      <w:spacing w:val="0"/>
      <w:sz w:val="21"/>
      <w:szCs w:val="21"/>
    </w:rPr>
  </w:style>
  <w:style w:type="character" w:customStyle="1" w:styleId="ac">
    <w:name w:val="Символ сноски"/>
    <w:rsid w:val="00C23157"/>
    <w:rPr>
      <w:rFonts w:cs="Times New Roman"/>
      <w:vertAlign w:val="superscript"/>
    </w:rPr>
  </w:style>
  <w:style w:type="character" w:customStyle="1" w:styleId="18">
    <w:name w:val="Заголовок 1 Знак"/>
    <w:rsid w:val="00C23157"/>
    <w:rPr>
      <w:rFonts w:ascii="Times New Roman" w:hAnsi="Times New Roman" w:cs="Times New Roman"/>
      <w:b/>
      <w:kern w:val="1"/>
      <w:sz w:val="28"/>
      <w:lang w:val="ru-RU" w:bidi="ar-SA"/>
    </w:rPr>
  </w:style>
  <w:style w:type="character" w:customStyle="1" w:styleId="blk">
    <w:name w:val="blk"/>
    <w:basedOn w:val="10"/>
    <w:rsid w:val="00C23157"/>
  </w:style>
  <w:style w:type="character" w:customStyle="1" w:styleId="u">
    <w:name w:val="u"/>
    <w:basedOn w:val="10"/>
    <w:rsid w:val="00C23157"/>
  </w:style>
  <w:style w:type="character" w:customStyle="1" w:styleId="113">
    <w:name w:val="Заголовок 1 Знак1"/>
    <w:rsid w:val="00C23157"/>
    <w:rPr>
      <w:rFonts w:ascii="Times New Roman" w:eastAsia="Times New Roman" w:hAnsi="Times New Roman" w:cs="Times New Roman"/>
      <w:b/>
      <w:bCs/>
      <w:color w:val="000000"/>
      <w:kern w:val="1"/>
      <w:sz w:val="28"/>
      <w:szCs w:val="32"/>
    </w:rPr>
  </w:style>
  <w:style w:type="character" w:customStyle="1" w:styleId="29">
    <w:name w:val="Заголовок 2 Знак"/>
    <w:rsid w:val="00C23157"/>
    <w:rPr>
      <w:rFonts w:ascii="Times New Roman" w:eastAsia="Times New Roman" w:hAnsi="Times New Roman" w:cs="Times New Roman"/>
      <w:b/>
      <w:bCs/>
      <w:iCs/>
      <w:color w:val="000000"/>
      <w:sz w:val="28"/>
      <w:szCs w:val="28"/>
    </w:rPr>
  </w:style>
  <w:style w:type="character" w:styleId="ad">
    <w:name w:val="FollowedHyperlink"/>
    <w:rsid w:val="00C23157"/>
    <w:rPr>
      <w:color w:val="800080"/>
      <w:u w:val="single"/>
    </w:rPr>
  </w:style>
  <w:style w:type="character" w:styleId="ae">
    <w:name w:val="page number"/>
    <w:basedOn w:val="10"/>
    <w:rsid w:val="00C23157"/>
  </w:style>
  <w:style w:type="character" w:customStyle="1" w:styleId="af">
    <w:name w:val="Текст сноски Знак"/>
    <w:rsid w:val="00C23157"/>
    <w:rPr>
      <w:color w:val="000000"/>
    </w:rPr>
  </w:style>
  <w:style w:type="character" w:customStyle="1" w:styleId="19">
    <w:name w:val="Знак примечания1"/>
    <w:rsid w:val="00C23157"/>
    <w:rPr>
      <w:sz w:val="16"/>
      <w:szCs w:val="16"/>
    </w:rPr>
  </w:style>
  <w:style w:type="character" w:customStyle="1" w:styleId="af0">
    <w:name w:val="Текст примечания Знак"/>
    <w:rsid w:val="00C23157"/>
    <w:rPr>
      <w:color w:val="000000"/>
    </w:rPr>
  </w:style>
  <w:style w:type="character" w:customStyle="1" w:styleId="af1">
    <w:name w:val="Тема примечания Знак"/>
    <w:rsid w:val="00C23157"/>
    <w:rPr>
      <w:b/>
      <w:bCs/>
      <w:color w:val="000000"/>
    </w:rPr>
  </w:style>
  <w:style w:type="character" w:customStyle="1" w:styleId="HTML">
    <w:name w:val="Стандартный HTML Знак"/>
    <w:rsid w:val="00C23157"/>
    <w:rPr>
      <w:rFonts w:ascii="Courier New" w:eastAsia="Times New Roman" w:hAnsi="Courier New" w:cs="Times New Roman"/>
    </w:rPr>
  </w:style>
  <w:style w:type="character" w:customStyle="1" w:styleId="37">
    <w:name w:val="Заголовок 3 Знак"/>
    <w:rsid w:val="00C23157"/>
    <w:rPr>
      <w:rFonts w:ascii="Calibri Light" w:eastAsia="Times New Roman" w:hAnsi="Calibri Light" w:cs="Times New Roman"/>
      <w:b/>
      <w:bCs/>
      <w:color w:val="000000"/>
      <w:sz w:val="26"/>
      <w:szCs w:val="26"/>
    </w:rPr>
  </w:style>
  <w:style w:type="character" w:styleId="af2">
    <w:name w:val="footnote reference"/>
    <w:rsid w:val="00C23157"/>
    <w:rPr>
      <w:vertAlign w:val="superscript"/>
    </w:rPr>
  </w:style>
  <w:style w:type="character" w:customStyle="1" w:styleId="af3">
    <w:name w:val="Символы концевой сноски"/>
    <w:rsid w:val="00C23157"/>
    <w:rPr>
      <w:vertAlign w:val="superscript"/>
    </w:rPr>
  </w:style>
  <w:style w:type="character" w:customStyle="1" w:styleId="WW-">
    <w:name w:val="WW-Символы концевой сноски"/>
    <w:rsid w:val="00C23157"/>
  </w:style>
  <w:style w:type="character" w:styleId="af4">
    <w:name w:val="endnote reference"/>
    <w:rsid w:val="00C23157"/>
    <w:rPr>
      <w:vertAlign w:val="superscript"/>
    </w:rPr>
  </w:style>
  <w:style w:type="character" w:customStyle="1" w:styleId="q">
    <w:name w:val="q"/>
    <w:rsid w:val="00C23157"/>
  </w:style>
  <w:style w:type="paragraph" w:styleId="af5">
    <w:name w:val="Title"/>
    <w:basedOn w:val="a"/>
    <w:next w:val="af6"/>
    <w:qFormat/>
    <w:rsid w:val="00C23157"/>
    <w:pPr>
      <w:keepNext/>
      <w:spacing w:before="240" w:after="120"/>
    </w:pPr>
    <w:rPr>
      <w:rFonts w:ascii="Liberation Sans" w:eastAsia="Microsoft YaHei" w:hAnsi="Liberation Sans" w:cs="Mangal"/>
      <w:sz w:val="28"/>
      <w:szCs w:val="28"/>
    </w:rPr>
  </w:style>
  <w:style w:type="paragraph" w:styleId="af6">
    <w:name w:val="Body Text"/>
    <w:basedOn w:val="a"/>
    <w:rsid w:val="00C23157"/>
    <w:pPr>
      <w:spacing w:after="140" w:line="288" w:lineRule="auto"/>
    </w:pPr>
  </w:style>
  <w:style w:type="paragraph" w:styleId="af7">
    <w:name w:val="List"/>
    <w:basedOn w:val="af6"/>
    <w:rsid w:val="00C23157"/>
    <w:rPr>
      <w:rFonts w:cs="Mangal"/>
    </w:rPr>
  </w:style>
  <w:style w:type="paragraph" w:styleId="af8">
    <w:name w:val="caption"/>
    <w:basedOn w:val="a"/>
    <w:qFormat/>
    <w:rsid w:val="00C23157"/>
    <w:pPr>
      <w:suppressLineNumbers/>
      <w:spacing w:before="120" w:after="120"/>
    </w:pPr>
    <w:rPr>
      <w:rFonts w:cs="Mangal"/>
      <w:i/>
      <w:iCs/>
    </w:rPr>
  </w:style>
  <w:style w:type="paragraph" w:customStyle="1" w:styleId="1a">
    <w:name w:val="Указатель1"/>
    <w:basedOn w:val="a"/>
    <w:rsid w:val="00C23157"/>
    <w:pPr>
      <w:suppressLineNumbers/>
    </w:pPr>
    <w:rPr>
      <w:rFonts w:cs="Mangal"/>
    </w:rPr>
  </w:style>
  <w:style w:type="paragraph" w:customStyle="1" w:styleId="2a">
    <w:name w:val="Сноска (2)"/>
    <w:basedOn w:val="a"/>
    <w:rsid w:val="00C23157"/>
    <w:pPr>
      <w:shd w:val="clear" w:color="auto" w:fill="FFFFFF"/>
      <w:spacing w:after="120" w:line="240" w:lineRule="atLeast"/>
    </w:pPr>
    <w:rPr>
      <w:rFonts w:ascii="Times New Roman" w:hAnsi="Times New Roman" w:cs="Times New Roman"/>
      <w:color w:val="auto"/>
      <w:sz w:val="12"/>
      <w:szCs w:val="12"/>
    </w:rPr>
  </w:style>
  <w:style w:type="paragraph" w:customStyle="1" w:styleId="38">
    <w:name w:val="Сноска (3)"/>
    <w:basedOn w:val="a"/>
    <w:rsid w:val="00C23157"/>
    <w:pPr>
      <w:shd w:val="clear" w:color="auto" w:fill="FFFFFF"/>
      <w:spacing w:line="254" w:lineRule="exact"/>
      <w:jc w:val="both"/>
    </w:pPr>
    <w:rPr>
      <w:rFonts w:ascii="Times New Roman" w:hAnsi="Times New Roman" w:cs="Times New Roman"/>
      <w:color w:val="auto"/>
      <w:sz w:val="21"/>
      <w:szCs w:val="21"/>
    </w:rPr>
  </w:style>
  <w:style w:type="paragraph" w:styleId="af9">
    <w:name w:val="footnote text"/>
    <w:basedOn w:val="a"/>
    <w:rsid w:val="00C23157"/>
    <w:pPr>
      <w:shd w:val="clear" w:color="auto" w:fill="FFFFFF"/>
      <w:spacing w:after="300" w:line="240" w:lineRule="atLeast"/>
    </w:pPr>
    <w:rPr>
      <w:rFonts w:ascii="Times New Roman" w:hAnsi="Times New Roman" w:cs="Times New Roman"/>
      <w:color w:val="auto"/>
      <w:sz w:val="21"/>
      <w:szCs w:val="21"/>
    </w:rPr>
  </w:style>
  <w:style w:type="paragraph" w:customStyle="1" w:styleId="49">
    <w:name w:val="Сноска (4)"/>
    <w:basedOn w:val="a"/>
    <w:rsid w:val="00C23157"/>
    <w:pPr>
      <w:shd w:val="clear" w:color="auto" w:fill="FFFFFF"/>
      <w:spacing w:line="211" w:lineRule="exact"/>
    </w:pPr>
    <w:rPr>
      <w:rFonts w:ascii="Times New Roman" w:hAnsi="Times New Roman" w:cs="Times New Roman"/>
      <w:color w:val="auto"/>
      <w:sz w:val="17"/>
      <w:szCs w:val="17"/>
    </w:rPr>
  </w:style>
  <w:style w:type="paragraph" w:customStyle="1" w:styleId="4a">
    <w:name w:val="Заголовок №4"/>
    <w:basedOn w:val="a"/>
    <w:rsid w:val="00C23157"/>
    <w:pPr>
      <w:shd w:val="clear" w:color="auto" w:fill="FFFFFF"/>
      <w:spacing w:after="420" w:line="240" w:lineRule="atLeast"/>
    </w:pPr>
    <w:rPr>
      <w:rFonts w:ascii="Times New Roman" w:hAnsi="Times New Roman" w:cs="Times New Roman"/>
      <w:color w:val="auto"/>
      <w:sz w:val="21"/>
      <w:szCs w:val="21"/>
    </w:rPr>
  </w:style>
  <w:style w:type="paragraph" w:customStyle="1" w:styleId="2b">
    <w:name w:val="Основной текст (2)"/>
    <w:basedOn w:val="a"/>
    <w:rsid w:val="00C23157"/>
    <w:pPr>
      <w:shd w:val="clear" w:color="auto" w:fill="FFFFFF"/>
      <w:spacing w:after="300" w:line="240" w:lineRule="atLeast"/>
    </w:pPr>
    <w:rPr>
      <w:rFonts w:ascii="Times New Roman" w:hAnsi="Times New Roman" w:cs="Times New Roman"/>
      <w:color w:val="auto"/>
      <w:sz w:val="23"/>
      <w:szCs w:val="23"/>
    </w:rPr>
  </w:style>
  <w:style w:type="paragraph" w:customStyle="1" w:styleId="1b">
    <w:name w:val="Заголовок №1"/>
    <w:basedOn w:val="a"/>
    <w:rsid w:val="00C23157"/>
    <w:pPr>
      <w:shd w:val="clear" w:color="auto" w:fill="FFFFFF"/>
      <w:spacing w:before="3720" w:after="240" w:line="240" w:lineRule="atLeast"/>
      <w:jc w:val="center"/>
    </w:pPr>
    <w:rPr>
      <w:rFonts w:ascii="Times New Roman" w:hAnsi="Times New Roman" w:cs="Times New Roman"/>
      <w:color w:val="auto"/>
      <w:sz w:val="51"/>
      <w:szCs w:val="51"/>
    </w:rPr>
  </w:style>
  <w:style w:type="paragraph" w:customStyle="1" w:styleId="39">
    <w:name w:val="Основной текст (3)"/>
    <w:basedOn w:val="a"/>
    <w:rsid w:val="00C23157"/>
    <w:pPr>
      <w:shd w:val="clear" w:color="auto" w:fill="FFFFFF"/>
      <w:spacing w:before="240" w:after="6660" w:line="322" w:lineRule="exact"/>
      <w:jc w:val="center"/>
    </w:pPr>
    <w:rPr>
      <w:rFonts w:ascii="Times New Roman" w:hAnsi="Times New Roman" w:cs="Times New Roman"/>
      <w:color w:val="auto"/>
      <w:sz w:val="27"/>
      <w:szCs w:val="27"/>
    </w:rPr>
  </w:style>
  <w:style w:type="paragraph" w:customStyle="1" w:styleId="72">
    <w:name w:val="Основной текст7"/>
    <w:basedOn w:val="a"/>
    <w:qFormat/>
    <w:rsid w:val="00C23157"/>
    <w:pPr>
      <w:shd w:val="clear" w:color="auto" w:fill="FFFFFF"/>
      <w:spacing w:before="6660" w:line="254" w:lineRule="exact"/>
      <w:jc w:val="center"/>
    </w:pPr>
    <w:rPr>
      <w:rFonts w:ascii="Times New Roman" w:hAnsi="Times New Roman" w:cs="Times New Roman"/>
      <w:color w:val="auto"/>
      <w:sz w:val="21"/>
      <w:szCs w:val="21"/>
    </w:rPr>
  </w:style>
  <w:style w:type="paragraph" w:customStyle="1" w:styleId="220">
    <w:name w:val="Заголовок №2 (2)"/>
    <w:basedOn w:val="a"/>
    <w:rsid w:val="00C23157"/>
    <w:pPr>
      <w:shd w:val="clear" w:color="auto" w:fill="FFFFFF"/>
      <w:spacing w:after="420" w:line="240" w:lineRule="atLeast"/>
    </w:pPr>
    <w:rPr>
      <w:rFonts w:ascii="Times New Roman" w:hAnsi="Times New Roman" w:cs="Times New Roman"/>
      <w:color w:val="auto"/>
      <w:sz w:val="27"/>
      <w:szCs w:val="27"/>
    </w:rPr>
  </w:style>
  <w:style w:type="paragraph" w:customStyle="1" w:styleId="afa">
    <w:name w:val="Колонтитул"/>
    <w:basedOn w:val="a"/>
    <w:rsid w:val="00C23157"/>
    <w:pPr>
      <w:shd w:val="clear" w:color="auto" w:fill="FFFFFF"/>
    </w:pPr>
    <w:rPr>
      <w:rFonts w:ascii="Times New Roman" w:hAnsi="Times New Roman" w:cs="Times New Roman"/>
      <w:color w:val="auto"/>
      <w:sz w:val="20"/>
      <w:szCs w:val="20"/>
    </w:rPr>
  </w:style>
  <w:style w:type="paragraph" w:styleId="2c">
    <w:name w:val="toc 2"/>
    <w:basedOn w:val="a"/>
    <w:uiPriority w:val="39"/>
    <w:rsid w:val="00C23157"/>
    <w:pPr>
      <w:spacing w:before="240"/>
    </w:pPr>
    <w:rPr>
      <w:rFonts w:ascii="Calibri" w:hAnsi="Calibri" w:cs="Times New Roman"/>
      <w:b/>
      <w:bCs/>
      <w:sz w:val="20"/>
      <w:szCs w:val="20"/>
    </w:rPr>
  </w:style>
  <w:style w:type="paragraph" w:customStyle="1" w:styleId="412">
    <w:name w:val="Основной текст (4)1"/>
    <w:basedOn w:val="a"/>
    <w:rsid w:val="00C23157"/>
    <w:pPr>
      <w:shd w:val="clear" w:color="auto" w:fill="FFFFFF"/>
      <w:spacing w:before="60" w:after="60" w:line="240" w:lineRule="atLeast"/>
      <w:jc w:val="both"/>
    </w:pPr>
    <w:rPr>
      <w:rFonts w:ascii="Times New Roman" w:hAnsi="Times New Roman" w:cs="Times New Roman"/>
      <w:color w:val="auto"/>
      <w:sz w:val="21"/>
      <w:szCs w:val="21"/>
    </w:rPr>
  </w:style>
  <w:style w:type="paragraph" w:customStyle="1" w:styleId="57">
    <w:name w:val="Основной текст (5)"/>
    <w:basedOn w:val="a"/>
    <w:rsid w:val="00C23157"/>
    <w:pPr>
      <w:shd w:val="clear" w:color="auto" w:fill="FFFFFF"/>
      <w:spacing w:line="254" w:lineRule="exact"/>
      <w:jc w:val="both"/>
    </w:pPr>
    <w:rPr>
      <w:rFonts w:ascii="Times New Roman" w:hAnsi="Times New Roman" w:cs="Times New Roman"/>
      <w:color w:val="auto"/>
      <w:sz w:val="21"/>
      <w:szCs w:val="21"/>
    </w:rPr>
  </w:style>
  <w:style w:type="paragraph" w:customStyle="1" w:styleId="62">
    <w:name w:val="Основной текст (6)"/>
    <w:basedOn w:val="a"/>
    <w:rsid w:val="00C23157"/>
    <w:pPr>
      <w:shd w:val="clear" w:color="auto" w:fill="FFFFFF"/>
      <w:spacing w:line="240" w:lineRule="atLeast"/>
    </w:pPr>
    <w:rPr>
      <w:rFonts w:ascii="Times New Roman" w:hAnsi="Times New Roman" w:cs="Times New Roman"/>
      <w:color w:val="auto"/>
      <w:sz w:val="20"/>
      <w:szCs w:val="20"/>
    </w:rPr>
  </w:style>
  <w:style w:type="paragraph" w:customStyle="1" w:styleId="73">
    <w:name w:val="Основной текст (7)"/>
    <w:basedOn w:val="a"/>
    <w:rsid w:val="00C23157"/>
    <w:pPr>
      <w:shd w:val="clear" w:color="auto" w:fill="FFFFFF"/>
      <w:spacing w:line="240" w:lineRule="atLeast"/>
      <w:jc w:val="both"/>
    </w:pPr>
    <w:rPr>
      <w:rFonts w:ascii="Times New Roman" w:hAnsi="Times New Roman" w:cs="Times New Roman"/>
      <w:color w:val="auto"/>
      <w:sz w:val="21"/>
      <w:szCs w:val="21"/>
    </w:rPr>
  </w:style>
  <w:style w:type="paragraph" w:customStyle="1" w:styleId="310">
    <w:name w:val="Заголовок №31"/>
    <w:basedOn w:val="a"/>
    <w:rsid w:val="00C23157"/>
    <w:pPr>
      <w:shd w:val="clear" w:color="auto" w:fill="FFFFFF"/>
      <w:spacing w:after="180" w:line="240" w:lineRule="atLeast"/>
    </w:pPr>
    <w:rPr>
      <w:rFonts w:ascii="Times New Roman" w:hAnsi="Times New Roman" w:cs="Times New Roman"/>
      <w:color w:val="auto"/>
      <w:sz w:val="21"/>
      <w:szCs w:val="21"/>
    </w:rPr>
  </w:style>
  <w:style w:type="paragraph" w:customStyle="1" w:styleId="81">
    <w:name w:val="Основной текст (8)"/>
    <w:basedOn w:val="a"/>
    <w:rsid w:val="00C23157"/>
    <w:pPr>
      <w:shd w:val="clear" w:color="auto" w:fill="FFFFFF"/>
      <w:spacing w:after="180" w:line="240" w:lineRule="atLeast"/>
    </w:pPr>
    <w:rPr>
      <w:rFonts w:ascii="Times New Roman" w:hAnsi="Times New Roman" w:cs="Times New Roman"/>
      <w:color w:val="auto"/>
      <w:sz w:val="12"/>
      <w:szCs w:val="12"/>
    </w:rPr>
  </w:style>
  <w:style w:type="paragraph" w:customStyle="1" w:styleId="2d">
    <w:name w:val="Подпись к таблице (2)"/>
    <w:basedOn w:val="a"/>
    <w:rsid w:val="00C23157"/>
    <w:pPr>
      <w:shd w:val="clear" w:color="auto" w:fill="FFFFFF"/>
      <w:spacing w:line="240" w:lineRule="atLeast"/>
    </w:pPr>
    <w:rPr>
      <w:rFonts w:ascii="Times New Roman" w:hAnsi="Times New Roman" w:cs="Times New Roman"/>
      <w:color w:val="auto"/>
      <w:sz w:val="21"/>
      <w:szCs w:val="21"/>
    </w:rPr>
  </w:style>
  <w:style w:type="paragraph" w:customStyle="1" w:styleId="321">
    <w:name w:val="Заголовок №3 (2)"/>
    <w:basedOn w:val="a"/>
    <w:rsid w:val="00C23157"/>
    <w:pPr>
      <w:shd w:val="clear" w:color="auto" w:fill="FFFFFF"/>
      <w:spacing w:before="180" w:after="720" w:line="509" w:lineRule="exact"/>
      <w:ind w:firstLine="1580"/>
    </w:pPr>
    <w:rPr>
      <w:rFonts w:ascii="Times New Roman" w:hAnsi="Times New Roman" w:cs="Times New Roman"/>
      <w:color w:val="auto"/>
      <w:sz w:val="22"/>
      <w:szCs w:val="22"/>
    </w:rPr>
  </w:style>
  <w:style w:type="paragraph" w:customStyle="1" w:styleId="91">
    <w:name w:val="Основной текст (9)"/>
    <w:basedOn w:val="a"/>
    <w:rsid w:val="00C23157"/>
    <w:pPr>
      <w:shd w:val="clear" w:color="auto" w:fill="FFFFFF"/>
      <w:spacing w:line="461" w:lineRule="exact"/>
    </w:pPr>
    <w:rPr>
      <w:rFonts w:ascii="Times New Roman" w:hAnsi="Times New Roman" w:cs="Times New Roman"/>
      <w:color w:val="auto"/>
      <w:sz w:val="19"/>
      <w:szCs w:val="19"/>
    </w:rPr>
  </w:style>
  <w:style w:type="paragraph" w:customStyle="1" w:styleId="1010">
    <w:name w:val="Основной текст (10)1"/>
    <w:basedOn w:val="a"/>
    <w:rsid w:val="00C23157"/>
    <w:pPr>
      <w:shd w:val="clear" w:color="auto" w:fill="FFFFFF"/>
      <w:spacing w:line="240" w:lineRule="atLeast"/>
    </w:pPr>
    <w:rPr>
      <w:rFonts w:ascii="Times New Roman" w:hAnsi="Times New Roman" w:cs="Times New Roman"/>
      <w:color w:val="auto"/>
      <w:sz w:val="19"/>
      <w:szCs w:val="19"/>
    </w:rPr>
  </w:style>
  <w:style w:type="paragraph" w:customStyle="1" w:styleId="422">
    <w:name w:val="Заголовок №4 (2)"/>
    <w:basedOn w:val="a"/>
    <w:rsid w:val="00C23157"/>
    <w:pPr>
      <w:shd w:val="clear" w:color="auto" w:fill="FFFFFF"/>
      <w:spacing w:before="120" w:line="240" w:lineRule="atLeast"/>
    </w:pPr>
    <w:rPr>
      <w:rFonts w:ascii="Times New Roman" w:hAnsi="Times New Roman" w:cs="Times New Roman"/>
      <w:color w:val="auto"/>
      <w:sz w:val="21"/>
      <w:szCs w:val="21"/>
    </w:rPr>
  </w:style>
  <w:style w:type="paragraph" w:customStyle="1" w:styleId="1c">
    <w:name w:val="Подпись к таблице1"/>
    <w:basedOn w:val="a"/>
    <w:rsid w:val="00C23157"/>
    <w:pPr>
      <w:shd w:val="clear" w:color="auto" w:fill="FFFFFF"/>
      <w:spacing w:line="240" w:lineRule="atLeast"/>
    </w:pPr>
    <w:rPr>
      <w:rFonts w:ascii="Times New Roman" w:hAnsi="Times New Roman" w:cs="Times New Roman"/>
      <w:color w:val="auto"/>
      <w:sz w:val="21"/>
      <w:szCs w:val="21"/>
    </w:rPr>
  </w:style>
  <w:style w:type="paragraph" w:customStyle="1" w:styleId="1110">
    <w:name w:val="Основной текст (11)1"/>
    <w:basedOn w:val="a"/>
    <w:rsid w:val="00C23157"/>
    <w:pPr>
      <w:shd w:val="clear" w:color="auto" w:fill="FFFFFF"/>
      <w:spacing w:line="283" w:lineRule="exact"/>
    </w:pPr>
    <w:rPr>
      <w:rFonts w:ascii="Times New Roman" w:hAnsi="Times New Roman" w:cs="Times New Roman"/>
      <w:color w:val="auto"/>
      <w:sz w:val="23"/>
      <w:szCs w:val="23"/>
    </w:rPr>
  </w:style>
  <w:style w:type="paragraph" w:customStyle="1" w:styleId="331">
    <w:name w:val="Заголовок №3 (3)"/>
    <w:basedOn w:val="a"/>
    <w:rsid w:val="00C23157"/>
    <w:pPr>
      <w:shd w:val="clear" w:color="auto" w:fill="FFFFFF"/>
      <w:spacing w:after="660" w:line="240" w:lineRule="atLeast"/>
    </w:pPr>
    <w:rPr>
      <w:rFonts w:ascii="Times New Roman" w:hAnsi="Times New Roman" w:cs="Times New Roman"/>
      <w:color w:val="auto"/>
      <w:sz w:val="19"/>
      <w:szCs w:val="19"/>
    </w:rPr>
  </w:style>
  <w:style w:type="paragraph" w:customStyle="1" w:styleId="2e">
    <w:name w:val="Заголовок №2"/>
    <w:basedOn w:val="a"/>
    <w:rsid w:val="00C23157"/>
    <w:pPr>
      <w:shd w:val="clear" w:color="auto" w:fill="FFFFFF"/>
      <w:spacing w:before="660" w:after="180" w:line="240" w:lineRule="atLeast"/>
    </w:pPr>
    <w:rPr>
      <w:rFonts w:ascii="Times New Roman" w:hAnsi="Times New Roman" w:cs="Times New Roman"/>
      <w:color w:val="auto"/>
    </w:rPr>
  </w:style>
  <w:style w:type="paragraph" w:customStyle="1" w:styleId="ConsPlusNormal">
    <w:name w:val="ConsPlusNormal"/>
    <w:rsid w:val="00C23157"/>
    <w:pPr>
      <w:widowControl w:val="0"/>
      <w:suppressAutoHyphens/>
      <w:autoSpaceDE w:val="0"/>
      <w:ind w:firstLine="720"/>
    </w:pPr>
    <w:rPr>
      <w:rFonts w:ascii="Arial" w:hAnsi="Arial" w:cs="Arial"/>
      <w:lang w:eastAsia="zh-CN"/>
    </w:rPr>
  </w:style>
  <w:style w:type="paragraph" w:customStyle="1" w:styleId="ListParagraph2">
    <w:name w:val="List Paragraph2"/>
    <w:basedOn w:val="a"/>
    <w:rsid w:val="00C23157"/>
    <w:pPr>
      <w:ind w:left="720"/>
      <w:contextualSpacing/>
    </w:pPr>
    <w:rPr>
      <w:rFonts w:ascii="Times New Roman" w:eastAsia="Times New Roman" w:hAnsi="Times New Roman" w:cs="Times New Roman"/>
      <w:color w:val="auto"/>
      <w:szCs w:val="28"/>
    </w:rPr>
  </w:style>
  <w:style w:type="paragraph" w:customStyle="1" w:styleId="ConsPlusCell">
    <w:name w:val="ConsPlusCell"/>
    <w:rsid w:val="00C23157"/>
    <w:pPr>
      <w:widowControl w:val="0"/>
      <w:suppressAutoHyphens/>
      <w:autoSpaceDE w:val="0"/>
    </w:pPr>
    <w:rPr>
      <w:sz w:val="24"/>
      <w:szCs w:val="24"/>
      <w:lang w:eastAsia="zh-CN"/>
    </w:rPr>
  </w:style>
  <w:style w:type="paragraph" w:customStyle="1" w:styleId="-31">
    <w:name w:val="Таблица-сетка 31"/>
    <w:basedOn w:val="1"/>
    <w:next w:val="a"/>
    <w:rsid w:val="00C23157"/>
    <w:pPr>
      <w:keepLines/>
      <w:spacing w:before="480" w:after="0" w:line="276" w:lineRule="auto"/>
      <w:jc w:val="left"/>
    </w:pPr>
    <w:rPr>
      <w:rFonts w:ascii="Cambria" w:hAnsi="Cambria" w:cs="Cambria"/>
      <w:color w:val="365F91"/>
      <w:szCs w:val="28"/>
    </w:rPr>
  </w:style>
  <w:style w:type="paragraph" w:styleId="1d">
    <w:name w:val="toc 1"/>
    <w:basedOn w:val="a"/>
    <w:next w:val="a"/>
    <w:uiPriority w:val="39"/>
    <w:rsid w:val="00C23157"/>
    <w:pPr>
      <w:tabs>
        <w:tab w:val="left" w:pos="480"/>
        <w:tab w:val="right" w:leader="dot" w:pos="9366"/>
      </w:tabs>
    </w:pPr>
    <w:rPr>
      <w:rFonts w:ascii="Times New Roman" w:hAnsi="Times New Roman" w:cs="Times New Roman"/>
      <w:b/>
      <w:bCs/>
      <w:caps/>
      <w:sz w:val="28"/>
      <w:szCs w:val="28"/>
      <w:lang w:eastAsia="ru-RU"/>
    </w:rPr>
  </w:style>
  <w:style w:type="paragraph" w:styleId="3a">
    <w:name w:val="toc 3"/>
    <w:basedOn w:val="a"/>
    <w:next w:val="a"/>
    <w:rsid w:val="00C23157"/>
    <w:pPr>
      <w:ind w:left="240"/>
    </w:pPr>
    <w:rPr>
      <w:rFonts w:ascii="Calibri" w:hAnsi="Calibri" w:cs="Calibri"/>
      <w:sz w:val="20"/>
      <w:szCs w:val="20"/>
    </w:rPr>
  </w:style>
  <w:style w:type="paragraph" w:styleId="4b">
    <w:name w:val="toc 4"/>
    <w:basedOn w:val="a"/>
    <w:next w:val="a"/>
    <w:rsid w:val="00C23157"/>
    <w:pPr>
      <w:ind w:left="480"/>
    </w:pPr>
    <w:rPr>
      <w:rFonts w:ascii="Calibri" w:hAnsi="Calibri" w:cs="Calibri"/>
      <w:sz w:val="20"/>
      <w:szCs w:val="20"/>
    </w:rPr>
  </w:style>
  <w:style w:type="paragraph" w:styleId="58">
    <w:name w:val="toc 5"/>
    <w:basedOn w:val="a"/>
    <w:next w:val="a"/>
    <w:rsid w:val="00C23157"/>
    <w:pPr>
      <w:ind w:left="720"/>
    </w:pPr>
    <w:rPr>
      <w:rFonts w:ascii="Calibri" w:hAnsi="Calibri" w:cs="Calibri"/>
      <w:sz w:val="20"/>
      <w:szCs w:val="20"/>
    </w:rPr>
  </w:style>
  <w:style w:type="paragraph" w:styleId="63">
    <w:name w:val="toc 6"/>
    <w:basedOn w:val="a"/>
    <w:next w:val="a"/>
    <w:rsid w:val="00C23157"/>
    <w:pPr>
      <w:ind w:left="960"/>
    </w:pPr>
    <w:rPr>
      <w:rFonts w:ascii="Calibri" w:hAnsi="Calibri" w:cs="Calibri"/>
      <w:sz w:val="20"/>
      <w:szCs w:val="20"/>
    </w:rPr>
  </w:style>
  <w:style w:type="paragraph" w:styleId="74">
    <w:name w:val="toc 7"/>
    <w:basedOn w:val="a"/>
    <w:next w:val="a"/>
    <w:rsid w:val="00C23157"/>
    <w:pPr>
      <w:ind w:left="1200"/>
    </w:pPr>
    <w:rPr>
      <w:rFonts w:ascii="Calibri" w:hAnsi="Calibri" w:cs="Calibri"/>
      <w:sz w:val="20"/>
      <w:szCs w:val="20"/>
    </w:rPr>
  </w:style>
  <w:style w:type="paragraph" w:styleId="82">
    <w:name w:val="toc 8"/>
    <w:basedOn w:val="a"/>
    <w:next w:val="a"/>
    <w:rsid w:val="00C23157"/>
    <w:pPr>
      <w:ind w:left="1440"/>
    </w:pPr>
    <w:rPr>
      <w:rFonts w:ascii="Calibri" w:hAnsi="Calibri" w:cs="Calibri"/>
      <w:sz w:val="20"/>
      <w:szCs w:val="20"/>
    </w:rPr>
  </w:style>
  <w:style w:type="paragraph" w:styleId="92">
    <w:name w:val="toc 9"/>
    <w:basedOn w:val="a"/>
    <w:next w:val="a"/>
    <w:rsid w:val="00C23157"/>
    <w:pPr>
      <w:ind w:left="1680"/>
    </w:pPr>
    <w:rPr>
      <w:rFonts w:ascii="Calibri" w:hAnsi="Calibri" w:cs="Calibri"/>
      <w:sz w:val="20"/>
      <w:szCs w:val="20"/>
    </w:rPr>
  </w:style>
  <w:style w:type="paragraph" w:styleId="afb">
    <w:name w:val="Balloon Text"/>
    <w:basedOn w:val="a"/>
    <w:rsid w:val="00C23157"/>
    <w:rPr>
      <w:rFonts w:ascii="Tahoma" w:hAnsi="Tahoma" w:cs="Tahoma"/>
      <w:sz w:val="16"/>
      <w:szCs w:val="16"/>
    </w:rPr>
  </w:style>
  <w:style w:type="paragraph" w:styleId="afc">
    <w:name w:val="header"/>
    <w:basedOn w:val="a"/>
    <w:rsid w:val="00C23157"/>
    <w:pPr>
      <w:tabs>
        <w:tab w:val="center" w:pos="4677"/>
        <w:tab w:val="right" w:pos="9355"/>
      </w:tabs>
    </w:pPr>
  </w:style>
  <w:style w:type="paragraph" w:styleId="afd">
    <w:name w:val="footer"/>
    <w:basedOn w:val="a"/>
    <w:link w:val="afe"/>
    <w:uiPriority w:val="99"/>
    <w:rsid w:val="00C23157"/>
    <w:pPr>
      <w:tabs>
        <w:tab w:val="center" w:pos="4677"/>
        <w:tab w:val="right" w:pos="9355"/>
      </w:tabs>
    </w:pPr>
  </w:style>
  <w:style w:type="paragraph" w:customStyle="1" w:styleId="1e">
    <w:name w:val="Текст сноски1"/>
    <w:basedOn w:val="a"/>
    <w:rsid w:val="00C23157"/>
    <w:rPr>
      <w:sz w:val="20"/>
      <w:szCs w:val="20"/>
    </w:rPr>
  </w:style>
  <w:style w:type="paragraph" w:customStyle="1" w:styleId="ListParagraph1">
    <w:name w:val="List Paragraph1"/>
    <w:basedOn w:val="a"/>
    <w:rsid w:val="00C23157"/>
    <w:pPr>
      <w:ind w:left="720"/>
      <w:contextualSpacing/>
    </w:pPr>
    <w:rPr>
      <w:rFonts w:ascii="Times New Roman" w:eastAsia="Times New Roman" w:hAnsi="Times New Roman" w:cs="Times New Roman"/>
      <w:color w:val="auto"/>
      <w:szCs w:val="28"/>
    </w:rPr>
  </w:style>
  <w:style w:type="paragraph" w:customStyle="1" w:styleId="1f">
    <w:name w:val="Текст примечания1"/>
    <w:basedOn w:val="a"/>
    <w:rsid w:val="00C23157"/>
    <w:rPr>
      <w:sz w:val="20"/>
      <w:szCs w:val="20"/>
    </w:rPr>
  </w:style>
  <w:style w:type="paragraph" w:styleId="aff">
    <w:name w:val="annotation subject"/>
    <w:basedOn w:val="1f"/>
    <w:next w:val="1f"/>
    <w:rsid w:val="00C23157"/>
    <w:rPr>
      <w:b/>
      <w:bCs/>
    </w:rPr>
  </w:style>
  <w:style w:type="paragraph" w:customStyle="1" w:styleId="-11">
    <w:name w:val="Цветной список - Акцент 11"/>
    <w:basedOn w:val="a"/>
    <w:rsid w:val="00C23157"/>
    <w:pPr>
      <w:spacing w:after="200" w:line="276" w:lineRule="auto"/>
      <w:ind w:left="720"/>
      <w:contextualSpacing/>
    </w:pPr>
    <w:rPr>
      <w:rFonts w:ascii="Calibri" w:eastAsia="Calibri" w:hAnsi="Calibri" w:cs="Times New Roman"/>
      <w:color w:val="auto"/>
      <w:sz w:val="22"/>
      <w:szCs w:val="22"/>
    </w:rPr>
  </w:style>
  <w:style w:type="paragraph" w:styleId="HTML0">
    <w:name w:val="HTML Preformatted"/>
    <w:basedOn w:val="a"/>
    <w:rsid w:val="00C2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auto"/>
      <w:sz w:val="20"/>
      <w:szCs w:val="20"/>
    </w:rPr>
  </w:style>
  <w:style w:type="paragraph" w:customStyle="1" w:styleId="aff0">
    <w:name w:val="Содержимое таблицы"/>
    <w:basedOn w:val="a"/>
    <w:rsid w:val="00C23157"/>
    <w:pPr>
      <w:suppressLineNumbers/>
    </w:pPr>
  </w:style>
  <w:style w:type="paragraph" w:customStyle="1" w:styleId="aff1">
    <w:name w:val="Заголовок таблицы"/>
    <w:basedOn w:val="aff0"/>
    <w:rsid w:val="00C23157"/>
    <w:pPr>
      <w:jc w:val="center"/>
    </w:pPr>
    <w:rPr>
      <w:b/>
      <w:bCs/>
    </w:rPr>
  </w:style>
  <w:style w:type="paragraph" w:customStyle="1" w:styleId="aff2">
    <w:name w:val="Содержимое врезки"/>
    <w:basedOn w:val="a"/>
    <w:rsid w:val="00C23157"/>
  </w:style>
  <w:style w:type="paragraph" w:customStyle="1" w:styleId="HTML1">
    <w:name w:val="Стандартный HTML1"/>
    <w:basedOn w:val="a"/>
    <w:rsid w:val="00C23157"/>
    <w:rPr>
      <w:rFonts w:ascii="Courier New" w:hAnsi="Courier New" w:cs="Courier New"/>
      <w:sz w:val="20"/>
      <w:szCs w:val="20"/>
    </w:rPr>
  </w:style>
  <w:style w:type="paragraph" w:styleId="aff3">
    <w:name w:val="List Paragraph"/>
    <w:basedOn w:val="a"/>
    <w:uiPriority w:val="34"/>
    <w:qFormat/>
    <w:rsid w:val="00C23157"/>
    <w:pPr>
      <w:suppressAutoHyphens w:val="0"/>
      <w:ind w:left="720"/>
      <w:contextualSpacing/>
    </w:pPr>
    <w:rPr>
      <w:rFonts w:ascii="Times New Roman" w:eastAsia="Times New Roman" w:hAnsi="Times New Roman" w:cs="Times New Roman"/>
      <w:color w:val="00000A"/>
      <w:szCs w:val="28"/>
      <w:lang w:eastAsia="ru-RU"/>
    </w:rPr>
  </w:style>
  <w:style w:type="character" w:customStyle="1" w:styleId="afe">
    <w:name w:val="Нижний колонтитул Знак"/>
    <w:link w:val="afd"/>
    <w:uiPriority w:val="99"/>
    <w:rsid w:val="00C23157"/>
    <w:rPr>
      <w:rFonts w:ascii="Arial Unicode MS" w:eastAsia="Arial Unicode MS" w:hAnsi="Arial Unicode MS" w:cs="Arial Unicode MS"/>
      <w:color w:val="000000"/>
      <w:sz w:val="24"/>
      <w:szCs w:val="24"/>
      <w:lang w:eastAsia="zh-CN"/>
    </w:rPr>
  </w:style>
  <w:style w:type="paragraph" w:customStyle="1" w:styleId="1f0">
    <w:name w:val="Обычный1"/>
    <w:rsid w:val="00C23157"/>
    <w:pPr>
      <w:widowControl w:val="0"/>
      <w:suppressAutoHyphens/>
      <w:spacing w:before="100" w:after="100"/>
    </w:pPr>
    <w:rPr>
      <w:rFonts w:eastAsia="Arial"/>
      <w:sz w:val="24"/>
      <w:lang w:eastAsia="ar-SA"/>
    </w:rPr>
  </w:style>
  <w:style w:type="character" w:styleId="aff4">
    <w:name w:val="annotation reference"/>
    <w:uiPriority w:val="99"/>
    <w:semiHidden/>
    <w:unhideWhenUsed/>
    <w:rsid w:val="00C23157"/>
    <w:rPr>
      <w:sz w:val="16"/>
      <w:szCs w:val="16"/>
    </w:rPr>
  </w:style>
  <w:style w:type="paragraph" w:styleId="aff5">
    <w:name w:val="annotation text"/>
    <w:basedOn w:val="a"/>
    <w:link w:val="1f1"/>
    <w:uiPriority w:val="99"/>
    <w:semiHidden/>
    <w:unhideWhenUsed/>
    <w:rsid w:val="00C23157"/>
    <w:rPr>
      <w:sz w:val="20"/>
      <w:szCs w:val="20"/>
    </w:rPr>
  </w:style>
  <w:style w:type="character" w:customStyle="1" w:styleId="1f1">
    <w:name w:val="Текст примечания Знак1"/>
    <w:link w:val="aff5"/>
    <w:uiPriority w:val="99"/>
    <w:semiHidden/>
    <w:rsid w:val="00C23157"/>
    <w:rPr>
      <w:rFonts w:ascii="Arial Unicode MS" w:eastAsia="Arial Unicode MS" w:hAnsi="Arial Unicode MS" w:cs="Arial Unicode MS"/>
      <w:color w:val="000000"/>
      <w:lang w:eastAsia="zh-CN"/>
    </w:rPr>
  </w:style>
  <w:style w:type="table" w:styleId="aff6">
    <w:name w:val="Table Grid"/>
    <w:basedOn w:val="a1"/>
    <w:rsid w:val="00C231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Emphasis"/>
    <w:basedOn w:val="a0"/>
    <w:uiPriority w:val="20"/>
    <w:qFormat/>
    <w:rsid w:val="00C23157"/>
    <w:rPr>
      <w:i/>
      <w:iCs/>
    </w:rPr>
  </w:style>
  <w:style w:type="character" w:customStyle="1" w:styleId="NoSpacingChar">
    <w:name w:val="No Spacing Char"/>
    <w:link w:val="1f2"/>
    <w:locked/>
    <w:rsid w:val="00EC548C"/>
    <w:rPr>
      <w:rFonts w:eastAsia="Calibri"/>
      <w:sz w:val="28"/>
      <w:szCs w:val="28"/>
      <w:lang w:eastAsia="ar-SA"/>
    </w:rPr>
  </w:style>
  <w:style w:type="paragraph" w:customStyle="1" w:styleId="1f2">
    <w:name w:val="Без интервала1"/>
    <w:link w:val="NoSpacingChar"/>
    <w:rsid w:val="00EC548C"/>
    <w:pPr>
      <w:suppressAutoHyphens/>
      <w:ind w:firstLine="851"/>
      <w:jc w:val="both"/>
    </w:pPr>
    <w:rPr>
      <w:rFonts w:eastAsia="Calibri"/>
      <w:sz w:val="28"/>
      <w:szCs w:val="28"/>
      <w:lang w:eastAsia="ar-SA"/>
    </w:rPr>
  </w:style>
</w:styles>
</file>

<file path=word/webSettings.xml><?xml version="1.0" encoding="utf-8"?>
<w:webSettings xmlns:r="http://schemas.openxmlformats.org/officeDocument/2006/relationships" xmlns:w="http://schemas.openxmlformats.org/wordprocessingml/2006/main">
  <w:divs>
    <w:div w:id="438261284">
      <w:bodyDiv w:val="1"/>
      <w:marLeft w:val="0"/>
      <w:marRight w:val="0"/>
      <w:marTop w:val="0"/>
      <w:marBottom w:val="0"/>
      <w:divBdr>
        <w:top w:val="none" w:sz="0" w:space="0" w:color="auto"/>
        <w:left w:val="none" w:sz="0" w:space="0" w:color="auto"/>
        <w:bottom w:val="none" w:sz="0" w:space="0" w:color="auto"/>
        <w:right w:val="none" w:sz="0" w:space="0" w:color="auto"/>
      </w:divBdr>
    </w:div>
    <w:div w:id="956256422">
      <w:bodyDiv w:val="1"/>
      <w:marLeft w:val="0"/>
      <w:marRight w:val="0"/>
      <w:marTop w:val="0"/>
      <w:marBottom w:val="0"/>
      <w:divBdr>
        <w:top w:val="none" w:sz="0" w:space="0" w:color="auto"/>
        <w:left w:val="none" w:sz="0" w:space="0" w:color="auto"/>
        <w:bottom w:val="none" w:sz="0" w:space="0" w:color="auto"/>
        <w:right w:val="none" w:sz="0" w:space="0" w:color="auto"/>
      </w:divBdr>
    </w:div>
    <w:div w:id="957637715">
      <w:bodyDiv w:val="1"/>
      <w:marLeft w:val="0"/>
      <w:marRight w:val="0"/>
      <w:marTop w:val="0"/>
      <w:marBottom w:val="0"/>
      <w:divBdr>
        <w:top w:val="none" w:sz="0" w:space="0" w:color="auto"/>
        <w:left w:val="none" w:sz="0" w:space="0" w:color="auto"/>
        <w:bottom w:val="none" w:sz="0" w:space="0" w:color="auto"/>
        <w:right w:val="none" w:sz="0" w:space="0" w:color="auto"/>
      </w:divBdr>
    </w:div>
    <w:div w:id="1454782773">
      <w:bodyDiv w:val="1"/>
      <w:marLeft w:val="0"/>
      <w:marRight w:val="0"/>
      <w:marTop w:val="0"/>
      <w:marBottom w:val="0"/>
      <w:divBdr>
        <w:top w:val="none" w:sz="0" w:space="0" w:color="auto"/>
        <w:left w:val="none" w:sz="0" w:space="0" w:color="auto"/>
        <w:bottom w:val="none" w:sz="0" w:space="0" w:color="auto"/>
        <w:right w:val="none" w:sz="0" w:space="0" w:color="auto"/>
      </w:divBdr>
    </w:div>
    <w:div w:id="1715695493">
      <w:bodyDiv w:val="1"/>
      <w:marLeft w:val="0"/>
      <w:marRight w:val="0"/>
      <w:marTop w:val="0"/>
      <w:marBottom w:val="0"/>
      <w:divBdr>
        <w:top w:val="none" w:sz="0" w:space="0" w:color="auto"/>
        <w:left w:val="none" w:sz="0" w:space="0" w:color="auto"/>
        <w:bottom w:val="none" w:sz="0" w:space="0" w:color="auto"/>
        <w:right w:val="none" w:sz="0" w:space="0" w:color="auto"/>
      </w:divBdr>
    </w:div>
    <w:div w:id="1728645288">
      <w:bodyDiv w:val="1"/>
      <w:marLeft w:val="0"/>
      <w:marRight w:val="0"/>
      <w:marTop w:val="0"/>
      <w:marBottom w:val="0"/>
      <w:divBdr>
        <w:top w:val="none" w:sz="0" w:space="0" w:color="auto"/>
        <w:left w:val="none" w:sz="0" w:space="0" w:color="auto"/>
        <w:bottom w:val="none" w:sz="0" w:space="0" w:color="auto"/>
        <w:right w:val="none" w:sz="0" w:space="0" w:color="auto"/>
      </w:divBdr>
    </w:div>
    <w:div w:id="1820612440">
      <w:bodyDiv w:val="1"/>
      <w:marLeft w:val="0"/>
      <w:marRight w:val="0"/>
      <w:marTop w:val="0"/>
      <w:marBottom w:val="0"/>
      <w:divBdr>
        <w:top w:val="none" w:sz="0" w:space="0" w:color="auto"/>
        <w:left w:val="none" w:sz="0" w:space="0" w:color="auto"/>
        <w:bottom w:val="none" w:sz="0" w:space="0" w:color="auto"/>
        <w:right w:val="none" w:sz="0" w:space="0" w:color="auto"/>
      </w:divBdr>
    </w:div>
    <w:div w:id="1829858824">
      <w:bodyDiv w:val="1"/>
      <w:marLeft w:val="0"/>
      <w:marRight w:val="0"/>
      <w:marTop w:val="0"/>
      <w:marBottom w:val="0"/>
      <w:divBdr>
        <w:top w:val="none" w:sz="0" w:space="0" w:color="auto"/>
        <w:left w:val="none" w:sz="0" w:space="0" w:color="auto"/>
        <w:bottom w:val="none" w:sz="0" w:space="0" w:color="auto"/>
        <w:right w:val="none" w:sz="0" w:space="0" w:color="auto"/>
      </w:divBdr>
    </w:div>
    <w:div w:id="1841117635">
      <w:bodyDiv w:val="1"/>
      <w:marLeft w:val="0"/>
      <w:marRight w:val="0"/>
      <w:marTop w:val="0"/>
      <w:marBottom w:val="0"/>
      <w:divBdr>
        <w:top w:val="none" w:sz="0" w:space="0" w:color="auto"/>
        <w:left w:val="none" w:sz="0" w:space="0" w:color="auto"/>
        <w:bottom w:val="none" w:sz="0" w:space="0" w:color="auto"/>
        <w:right w:val="none" w:sz="0" w:space="0" w:color="auto"/>
      </w:divBdr>
    </w:div>
    <w:div w:id="1990867605">
      <w:bodyDiv w:val="1"/>
      <w:marLeft w:val="0"/>
      <w:marRight w:val="0"/>
      <w:marTop w:val="0"/>
      <w:marBottom w:val="0"/>
      <w:divBdr>
        <w:top w:val="none" w:sz="0" w:space="0" w:color="auto"/>
        <w:left w:val="none" w:sz="0" w:space="0" w:color="auto"/>
        <w:bottom w:val="none" w:sz="0" w:space="0" w:color="auto"/>
        <w:right w:val="none" w:sz="0" w:space="0" w:color="auto"/>
      </w:divBdr>
    </w:div>
    <w:div w:id="2015956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2B083FE8758E247B6ADBA8B8CE590F7" ma:contentTypeVersion="0" ma:contentTypeDescription="Создание документа." ma:contentTypeScope="" ma:versionID="c72fcc77ea43ebd969a45cd88cd6c53d">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ECD71-AA8D-4B96-BE59-8622073A9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16431F5-F129-4EFC-A7B1-D435AFBE742C}">
  <ds:schemaRefs>
    <ds:schemaRef ds:uri="http://schemas.microsoft.com/sharepoint/v3/contenttype/forms"/>
  </ds:schemaRefs>
</ds:datastoreItem>
</file>

<file path=customXml/itemProps3.xml><?xml version="1.0" encoding="utf-8"?>
<ds:datastoreItem xmlns:ds="http://schemas.openxmlformats.org/officeDocument/2006/customXml" ds:itemID="{18C4D743-46FC-488C-9A63-351DF25830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99E41E-4380-47CE-8D95-C84FF18BE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1389</TotalTime>
  <Pages>1</Pages>
  <Words>20344</Words>
  <Characters>115967</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41</cp:revision>
  <cp:lastPrinted>2018-09-21T05:46:00Z</cp:lastPrinted>
  <dcterms:created xsi:type="dcterms:W3CDTF">2018-03-22T18:10:00Z</dcterms:created>
  <dcterms:modified xsi:type="dcterms:W3CDTF">2020-06-22T07:15:00Z</dcterms:modified>
</cp:coreProperties>
</file>