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70E35" w:rsidRPr="00830010" w:rsidRDefault="00D70E35" w:rsidP="00BC2E1F">
      <w:pPr>
        <w:tabs>
          <w:tab w:val="left" w:pos="8931"/>
        </w:tabs>
        <w:jc w:val="center"/>
        <w:outlineLvl w:val="0"/>
        <w:rPr>
          <w:sz w:val="32"/>
          <w:szCs w:val="32"/>
        </w:rPr>
      </w:pPr>
      <w:r w:rsidRPr="00830010">
        <w:rPr>
          <w:sz w:val="32"/>
          <w:szCs w:val="32"/>
        </w:rPr>
        <w:t>Администрация Северного сельского поселения</w:t>
      </w:r>
    </w:p>
    <w:p w:rsidR="00D70E35" w:rsidRPr="00830010" w:rsidRDefault="00D70E35" w:rsidP="00D70E35">
      <w:pPr>
        <w:jc w:val="center"/>
        <w:outlineLvl w:val="0"/>
        <w:rPr>
          <w:sz w:val="32"/>
          <w:szCs w:val="32"/>
        </w:rPr>
      </w:pPr>
      <w:r w:rsidRPr="00830010">
        <w:rPr>
          <w:sz w:val="32"/>
          <w:szCs w:val="32"/>
        </w:rPr>
        <w:t>Шегарского района   Томской области</w:t>
      </w:r>
    </w:p>
    <w:p w:rsidR="00D70E35" w:rsidRPr="00830010" w:rsidRDefault="00D70E35" w:rsidP="00D70E35">
      <w:pPr>
        <w:jc w:val="center"/>
        <w:rPr>
          <w:sz w:val="32"/>
          <w:szCs w:val="32"/>
        </w:rPr>
      </w:pPr>
    </w:p>
    <w:p w:rsidR="00D70E35" w:rsidRPr="00830010" w:rsidRDefault="00D70E35" w:rsidP="00D70E35">
      <w:pPr>
        <w:jc w:val="center"/>
        <w:outlineLvl w:val="0"/>
        <w:rPr>
          <w:sz w:val="32"/>
          <w:szCs w:val="32"/>
        </w:rPr>
      </w:pPr>
      <w:r w:rsidRPr="00830010">
        <w:rPr>
          <w:sz w:val="32"/>
          <w:szCs w:val="32"/>
        </w:rPr>
        <w:t>ПОСТАНОВЛЕНИЕ</w:t>
      </w:r>
    </w:p>
    <w:p w:rsidR="00D70E35" w:rsidRPr="00830010" w:rsidRDefault="00D70E35" w:rsidP="00D70E35">
      <w:pPr>
        <w:rPr>
          <w:sz w:val="32"/>
          <w:szCs w:val="32"/>
        </w:rPr>
      </w:pPr>
    </w:p>
    <w:p w:rsidR="009E1214" w:rsidRPr="00855E92" w:rsidRDefault="004E3A99" w:rsidP="00855E92">
      <w:r>
        <w:t>16</w:t>
      </w:r>
      <w:r w:rsidR="00855E92">
        <w:t>.</w:t>
      </w:r>
      <w:r>
        <w:t>04</w:t>
      </w:r>
      <w:r w:rsidR="00855E92">
        <w:t>.</w:t>
      </w:r>
      <w:r w:rsidR="00835A63">
        <w:t>20</w:t>
      </w:r>
      <w:r w:rsidR="00E53FEB">
        <w:t>2</w:t>
      </w:r>
      <w:r>
        <w:t>5</w:t>
      </w:r>
      <w:r w:rsidR="00855E92">
        <w:t xml:space="preserve">                          </w:t>
      </w:r>
      <w:r w:rsidR="00D70E35" w:rsidRPr="00830010">
        <w:t xml:space="preserve">                                                    </w:t>
      </w:r>
      <w:r w:rsidR="00AB7ED8">
        <w:t xml:space="preserve">                         </w:t>
      </w:r>
      <w:r w:rsidR="00BC2E1F">
        <w:t xml:space="preserve">              </w:t>
      </w:r>
      <w:r w:rsidR="00AB7ED8" w:rsidRPr="00AB7ED8">
        <w:t xml:space="preserve">№ 32    </w:t>
      </w:r>
      <w:r w:rsidR="00AB7ED8">
        <w:t xml:space="preserve"> </w:t>
      </w:r>
    </w:p>
    <w:p w:rsidR="00855E92" w:rsidRPr="00830010" w:rsidRDefault="00855E92" w:rsidP="00855E92">
      <w:pPr>
        <w:jc w:val="center"/>
      </w:pPr>
      <w:r w:rsidRPr="00830010">
        <w:t>с. Монастырка</w:t>
      </w:r>
    </w:p>
    <w:p w:rsidR="00156C2A" w:rsidRPr="00830010" w:rsidRDefault="00156C2A" w:rsidP="009E1214">
      <w:pPr>
        <w:jc w:val="center"/>
        <w:rPr>
          <w:sz w:val="28"/>
        </w:rPr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830010">
        <w:rPr>
          <w:bCs/>
          <w:color w:val="000000"/>
          <w:bdr w:val="none" w:sz="0" w:space="0" w:color="auto" w:frame="1"/>
        </w:rPr>
        <w:t>Об утверждении Плана ликвидации аварийных ситуаций в системах теплоснабжения на территории Северного сельского поселения.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444444"/>
        </w:rPr>
      </w:pP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color w:val="000000"/>
          <w:bdr w:val="none" w:sz="0" w:space="0" w:color="auto" w:frame="1"/>
        </w:rPr>
      </w:pPr>
      <w:proofErr w:type="gramStart"/>
      <w:r w:rsidRPr="00830010">
        <w:rPr>
          <w:color w:val="000000"/>
          <w:bdr w:val="none" w:sz="0" w:space="0" w:color="auto" w:frame="1"/>
        </w:rPr>
        <w:t>В соответствии с Федеральным законом от 06.10.2003г. № 131- ФЗ «Об общих</w:t>
      </w:r>
      <w:r w:rsidRPr="00830010">
        <w:rPr>
          <w:rStyle w:val="apple-converted-space"/>
          <w:color w:val="444444"/>
          <w:bdr w:val="none" w:sz="0" w:space="0" w:color="auto" w:frame="1"/>
        </w:rPr>
        <w:t> </w:t>
      </w:r>
      <w:r w:rsidRPr="00830010">
        <w:rPr>
          <w:color w:val="000000"/>
          <w:bdr w:val="none" w:sz="0" w:space="0" w:color="auto" w:frame="1"/>
        </w:rPr>
        <w:t>принципах организации местного самоуправления в РФ», Федеральным законом от 27.07.2010</w:t>
      </w:r>
      <w:r w:rsidRPr="00830010">
        <w:rPr>
          <w:rStyle w:val="apple-converted-space"/>
          <w:color w:val="000000"/>
          <w:bdr w:val="none" w:sz="0" w:space="0" w:color="auto" w:frame="1"/>
        </w:rPr>
        <w:t> </w:t>
      </w:r>
      <w:r w:rsidRPr="00830010">
        <w:rPr>
          <w:color w:val="000000"/>
          <w:bdr w:val="none" w:sz="0" w:space="0" w:color="auto" w:frame="1"/>
          <w:lang w:val="en-US"/>
        </w:rPr>
        <w:t>N</w:t>
      </w:r>
      <w:r w:rsidRPr="00830010">
        <w:rPr>
          <w:rStyle w:val="apple-converted-space"/>
          <w:color w:val="444444"/>
          <w:bdr w:val="none" w:sz="0" w:space="0" w:color="auto" w:frame="1"/>
        </w:rPr>
        <w:t> </w:t>
      </w:r>
      <w:r w:rsidRPr="00830010">
        <w:rPr>
          <w:color w:val="000000"/>
          <w:bdr w:val="none" w:sz="0" w:space="0" w:color="auto" w:frame="1"/>
        </w:rPr>
        <w:t>190-ФЗ «О теплоснабжении»</w:t>
      </w:r>
      <w:r w:rsidR="00BC2E1F">
        <w:rPr>
          <w:color w:val="000000"/>
          <w:bdr w:val="none" w:sz="0" w:space="0" w:color="auto" w:frame="1"/>
        </w:rPr>
        <w:t>,  п</w:t>
      </w:r>
      <w:r w:rsidR="004E3A99">
        <w:rPr>
          <w:color w:val="000000"/>
          <w:bdr w:val="none" w:sz="0" w:space="0" w:color="auto" w:frame="1"/>
        </w:rPr>
        <w:t xml:space="preserve">унктом 8.3.1 Правил обеспечения </w:t>
      </w:r>
      <w:r w:rsidR="00F07C36">
        <w:rPr>
          <w:color w:val="000000"/>
          <w:bdr w:val="none" w:sz="0" w:space="0" w:color="auto" w:frame="1"/>
        </w:rPr>
        <w:t xml:space="preserve"> готовности к отопи</w:t>
      </w:r>
      <w:r w:rsidR="00BC2E1F">
        <w:rPr>
          <w:color w:val="000000"/>
          <w:bdr w:val="none" w:sz="0" w:space="0" w:color="auto" w:frame="1"/>
        </w:rPr>
        <w:t>тельному периоду, у</w:t>
      </w:r>
      <w:r w:rsidR="008A3C1A">
        <w:rPr>
          <w:color w:val="000000"/>
          <w:bdr w:val="none" w:sz="0" w:space="0" w:color="auto" w:frame="1"/>
        </w:rPr>
        <w:t>твержденных П</w:t>
      </w:r>
      <w:r w:rsidR="00F07C36">
        <w:rPr>
          <w:color w:val="000000"/>
          <w:bdr w:val="none" w:sz="0" w:space="0" w:color="auto" w:frame="1"/>
        </w:rPr>
        <w:t>риказом Минэнер</w:t>
      </w:r>
      <w:r w:rsidR="00FE5077">
        <w:rPr>
          <w:color w:val="000000"/>
          <w:bdr w:val="none" w:sz="0" w:space="0" w:color="auto" w:frame="1"/>
        </w:rPr>
        <w:t xml:space="preserve">го России  от 13.11.2024 № 2234 </w:t>
      </w:r>
      <w:r w:rsidR="00FE5077" w:rsidRPr="00FE5077">
        <w:rPr>
          <w:color w:val="000000"/>
          <w:bdr w:val="none" w:sz="0" w:space="0" w:color="auto" w:frame="1"/>
        </w:rPr>
        <w:t>« 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BC2E1F">
        <w:rPr>
          <w:color w:val="000000"/>
          <w:bdr w:val="none" w:sz="0" w:space="0" w:color="auto" w:frame="1"/>
        </w:rPr>
        <w:t>,</w:t>
      </w:r>
      <w:proofErr w:type="gramEnd"/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444444"/>
        </w:rPr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444444"/>
        </w:rPr>
      </w:pPr>
      <w:r w:rsidRPr="00830010">
        <w:rPr>
          <w:color w:val="000000"/>
          <w:bdr w:val="none" w:sz="0" w:space="0" w:color="auto" w:frame="1"/>
        </w:rPr>
        <w:t>ПОСТАНОВЛЯЮ:</w:t>
      </w:r>
    </w:p>
    <w:p w:rsidR="00156C2A" w:rsidRPr="00830010" w:rsidRDefault="00156C2A" w:rsidP="001474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ind w:left="393"/>
        <w:jc w:val="both"/>
        <w:textAlignment w:val="baseline"/>
        <w:rPr>
          <w:rFonts w:ascii="Helvetica" w:hAnsi="Helvetica" w:cs="Helvetica"/>
          <w:color w:val="444444"/>
        </w:rPr>
      </w:pPr>
      <w:r w:rsidRPr="00830010">
        <w:rPr>
          <w:color w:val="000000"/>
          <w:bdr w:val="none" w:sz="0" w:space="0" w:color="auto" w:frame="1"/>
        </w:rPr>
        <w:t>Утвердить План ликвидации аварийных ситуаций в системах теплоснабжения на территории</w:t>
      </w:r>
      <w:r w:rsidR="00AE24ED">
        <w:rPr>
          <w:color w:val="000000"/>
          <w:bdr w:val="none" w:sz="0" w:space="0" w:color="auto" w:frame="1"/>
        </w:rPr>
        <w:t xml:space="preserve"> МО « Северное сельское поселение», </w:t>
      </w:r>
      <w:proofErr w:type="gramStart"/>
      <w:r w:rsidR="00AE24ED">
        <w:rPr>
          <w:color w:val="000000"/>
          <w:bdr w:val="none" w:sz="0" w:space="0" w:color="auto" w:frame="1"/>
        </w:rPr>
        <w:t>согласно приложения</w:t>
      </w:r>
      <w:proofErr w:type="gramEnd"/>
      <w:r w:rsidRPr="00830010">
        <w:rPr>
          <w:color w:val="000000"/>
          <w:bdr w:val="none" w:sz="0" w:space="0" w:color="auto" w:frame="1"/>
        </w:rPr>
        <w:t>.</w:t>
      </w:r>
    </w:p>
    <w:p w:rsidR="00156C2A" w:rsidRPr="00616E5C" w:rsidRDefault="00156C2A" w:rsidP="001474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ind w:left="393"/>
        <w:jc w:val="both"/>
        <w:textAlignment w:val="baseline"/>
        <w:rPr>
          <w:rFonts w:ascii="Helvetica" w:hAnsi="Helvetica" w:cs="Helvetica"/>
        </w:rPr>
      </w:pPr>
      <w:r w:rsidRPr="00830010">
        <w:rPr>
          <w:bdr w:val="none" w:sz="0" w:space="0" w:color="auto" w:frame="1"/>
        </w:rPr>
        <w:t xml:space="preserve">Назначить специалиста 1 категории </w:t>
      </w:r>
      <w:r w:rsidR="00AD787A">
        <w:rPr>
          <w:bdr w:val="none" w:sz="0" w:space="0" w:color="auto" w:frame="1"/>
        </w:rPr>
        <w:t>Тюлькевич</w:t>
      </w:r>
      <w:r w:rsidR="00CB1449">
        <w:rPr>
          <w:bdr w:val="none" w:sz="0" w:space="0" w:color="auto" w:frame="1"/>
        </w:rPr>
        <w:t xml:space="preserve"> </w:t>
      </w:r>
      <w:r w:rsidR="00AD787A">
        <w:rPr>
          <w:bdr w:val="none" w:sz="0" w:space="0" w:color="auto" w:frame="1"/>
        </w:rPr>
        <w:t>Ю</w:t>
      </w:r>
      <w:r w:rsidR="00CB1449">
        <w:rPr>
          <w:bdr w:val="none" w:sz="0" w:space="0" w:color="auto" w:frame="1"/>
        </w:rPr>
        <w:t>.</w:t>
      </w:r>
      <w:r w:rsidR="00AD787A">
        <w:rPr>
          <w:bdr w:val="none" w:sz="0" w:space="0" w:color="auto" w:frame="1"/>
        </w:rPr>
        <w:t>Н</w:t>
      </w:r>
      <w:r w:rsidRPr="00830010">
        <w:rPr>
          <w:bdr w:val="none" w:sz="0" w:space="0" w:color="auto" w:frame="1"/>
        </w:rPr>
        <w:t>. ответственным специалистом муниципального образования при возникновении чрезвычайных ситуаций.</w:t>
      </w:r>
    </w:p>
    <w:p w:rsidR="00616E5C" w:rsidRPr="00616E5C" w:rsidRDefault="00616E5C" w:rsidP="00616E5C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ind w:left="393"/>
        <w:jc w:val="both"/>
        <w:textAlignment w:val="baseline"/>
        <w:rPr>
          <w:rFonts w:ascii="Helvetica" w:hAnsi="Helvetica" w:cs="Helvetica"/>
        </w:rPr>
      </w:pPr>
      <w:r w:rsidRPr="00616E5C">
        <w:rPr>
          <w:bCs/>
        </w:rPr>
        <w:t xml:space="preserve">Постановление Администрации Северного сельского поселения от </w:t>
      </w:r>
      <w:r w:rsidR="00F07C36">
        <w:rPr>
          <w:bCs/>
        </w:rPr>
        <w:t>11</w:t>
      </w:r>
      <w:r w:rsidR="008E36EF">
        <w:rPr>
          <w:bCs/>
        </w:rPr>
        <w:t>.</w:t>
      </w:r>
      <w:r w:rsidR="00AD787A">
        <w:rPr>
          <w:bCs/>
        </w:rPr>
        <w:t>09</w:t>
      </w:r>
      <w:r w:rsidR="008E36EF">
        <w:rPr>
          <w:bCs/>
        </w:rPr>
        <w:t>.</w:t>
      </w:r>
      <w:r w:rsidR="00F07C36">
        <w:rPr>
          <w:bCs/>
        </w:rPr>
        <w:t>2024</w:t>
      </w:r>
      <w:r w:rsidRPr="00616E5C">
        <w:rPr>
          <w:bCs/>
        </w:rPr>
        <w:t xml:space="preserve">  № </w:t>
      </w:r>
      <w:r w:rsidR="00F07C36">
        <w:rPr>
          <w:bCs/>
        </w:rPr>
        <w:t>55</w:t>
      </w:r>
      <w:r w:rsidRPr="00E423A9">
        <w:t xml:space="preserve"> </w:t>
      </w:r>
      <w:r>
        <w:t>«Об утверждении «</w:t>
      </w:r>
      <w:r w:rsidRPr="00830010">
        <w:rPr>
          <w:color w:val="000000"/>
          <w:bdr w:val="none" w:sz="0" w:space="0" w:color="auto" w:frame="1"/>
        </w:rPr>
        <w:t>План</w:t>
      </w:r>
      <w:r>
        <w:rPr>
          <w:color w:val="000000"/>
          <w:bdr w:val="none" w:sz="0" w:space="0" w:color="auto" w:frame="1"/>
        </w:rPr>
        <w:t>а</w:t>
      </w:r>
      <w:r w:rsidRPr="00830010">
        <w:rPr>
          <w:color w:val="000000"/>
          <w:bdr w:val="none" w:sz="0" w:space="0" w:color="auto" w:frame="1"/>
        </w:rPr>
        <w:t xml:space="preserve"> ликвидации аварийных ситуаций в системах теплоснабжения на территории Северного сельского поселения</w:t>
      </w:r>
      <w:r>
        <w:t xml:space="preserve">» </w:t>
      </w:r>
      <w:r w:rsidRPr="00A54E7D">
        <w:t xml:space="preserve"> </w:t>
      </w:r>
      <w:r>
        <w:t>считать утратившим силу.</w:t>
      </w:r>
    </w:p>
    <w:p w:rsidR="00156C2A" w:rsidRPr="00830010" w:rsidRDefault="00156C2A" w:rsidP="001474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ind w:left="393"/>
        <w:jc w:val="both"/>
        <w:textAlignment w:val="baseline"/>
        <w:rPr>
          <w:rFonts w:ascii="Helvetica" w:hAnsi="Helvetica" w:cs="Helvetica"/>
        </w:rPr>
      </w:pPr>
      <w:r w:rsidRPr="00830010">
        <w:rPr>
          <w:snapToGrid w:val="0"/>
        </w:rPr>
        <w:t xml:space="preserve">Настоящее постановление подлежит опубликованию и размещению на сайте Северного сельского поселения в информационно-телекоммуникационной сети «Интернет». </w:t>
      </w:r>
      <w:r w:rsidRPr="00830010">
        <w:rPr>
          <w:bdr w:val="none" w:sz="0" w:space="0" w:color="auto" w:frame="1"/>
        </w:rPr>
        <w:t>Настоящее постановление вступает в силу с момента официального опубликования.</w:t>
      </w:r>
    </w:p>
    <w:p w:rsidR="00156C2A" w:rsidRPr="00830010" w:rsidRDefault="00156C2A" w:rsidP="001474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ind w:left="393"/>
        <w:jc w:val="both"/>
        <w:textAlignment w:val="baseline"/>
        <w:rPr>
          <w:rFonts w:ascii="Helvetica" w:hAnsi="Helvetica" w:cs="Helvetica"/>
        </w:rPr>
      </w:pPr>
      <w:proofErr w:type="gramStart"/>
      <w:r w:rsidRPr="00830010">
        <w:rPr>
          <w:bdr w:val="none" w:sz="0" w:space="0" w:color="auto" w:frame="1"/>
        </w:rPr>
        <w:t>Контроль за</w:t>
      </w:r>
      <w:proofErr w:type="gramEnd"/>
      <w:r w:rsidRPr="00830010">
        <w:rPr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7B5715" w:rsidRPr="00830010" w:rsidRDefault="007B5715" w:rsidP="001474C2">
      <w:pPr>
        <w:shd w:val="clear" w:color="auto" w:fill="FFFFFF" w:themeFill="background1"/>
        <w:jc w:val="both"/>
      </w:pPr>
    </w:p>
    <w:p w:rsidR="00310969" w:rsidRPr="00830010" w:rsidRDefault="00310969" w:rsidP="001474C2">
      <w:pPr>
        <w:shd w:val="clear" w:color="auto" w:fill="FFFFFF" w:themeFill="background1"/>
        <w:jc w:val="both"/>
      </w:pPr>
    </w:p>
    <w:p w:rsidR="00310969" w:rsidRPr="00830010" w:rsidRDefault="00310969" w:rsidP="001474C2">
      <w:pPr>
        <w:shd w:val="clear" w:color="auto" w:fill="FFFFFF" w:themeFill="background1"/>
        <w:jc w:val="both"/>
      </w:pPr>
    </w:p>
    <w:p w:rsidR="00310969" w:rsidRPr="00830010" w:rsidRDefault="00310969" w:rsidP="001474C2">
      <w:pPr>
        <w:shd w:val="clear" w:color="auto" w:fill="FFFFFF" w:themeFill="background1"/>
        <w:jc w:val="both"/>
      </w:pPr>
    </w:p>
    <w:p w:rsidR="00310969" w:rsidRPr="00830010" w:rsidRDefault="00310969" w:rsidP="001474C2">
      <w:pPr>
        <w:shd w:val="clear" w:color="auto" w:fill="FFFFFF" w:themeFill="background1"/>
        <w:jc w:val="both"/>
      </w:pPr>
    </w:p>
    <w:p w:rsidR="00310969" w:rsidRPr="00830010" w:rsidRDefault="00310969" w:rsidP="001474C2">
      <w:pPr>
        <w:shd w:val="clear" w:color="auto" w:fill="FFFFFF" w:themeFill="background1"/>
        <w:jc w:val="both"/>
      </w:pPr>
    </w:p>
    <w:p w:rsidR="007B5715" w:rsidRPr="00830010" w:rsidRDefault="007B5715" w:rsidP="001474C2">
      <w:pPr>
        <w:shd w:val="clear" w:color="auto" w:fill="FFFFFF" w:themeFill="background1"/>
        <w:jc w:val="both"/>
      </w:pPr>
    </w:p>
    <w:p w:rsidR="00F17223" w:rsidRDefault="00AE24ED" w:rsidP="00AE24ED">
      <w:pPr>
        <w:shd w:val="clear" w:color="auto" w:fill="FFFFFF"/>
      </w:pPr>
      <w:r>
        <w:t xml:space="preserve">Глава </w:t>
      </w:r>
      <w:r w:rsidR="00F17223">
        <w:t xml:space="preserve">Северного сельского поселения                                   </w:t>
      </w:r>
      <w:r>
        <w:t xml:space="preserve">         </w:t>
      </w:r>
      <w:r w:rsidR="00BC2E1F">
        <w:t xml:space="preserve">              </w:t>
      </w:r>
      <w:r>
        <w:t xml:space="preserve"> </w:t>
      </w:r>
      <w:r w:rsidRPr="00AE24ED">
        <w:t>А.П. Майзер</w:t>
      </w:r>
    </w:p>
    <w:p w:rsidR="007B5715" w:rsidRPr="00830010" w:rsidRDefault="007B5715" w:rsidP="00AE24ED"/>
    <w:p w:rsidR="007B5715" w:rsidRPr="00830010" w:rsidRDefault="007B5715" w:rsidP="007B5715"/>
    <w:p w:rsidR="007B5715" w:rsidRPr="00830010" w:rsidRDefault="007B5715" w:rsidP="007B5715"/>
    <w:p w:rsidR="00855E92" w:rsidRDefault="00855E92" w:rsidP="007B5715"/>
    <w:p w:rsidR="00855E92" w:rsidRDefault="00855E92" w:rsidP="007B5715"/>
    <w:p w:rsidR="00CB25A8" w:rsidRPr="00830010" w:rsidRDefault="00CB25A8" w:rsidP="007B5715"/>
    <w:p w:rsidR="00CB25A8" w:rsidRDefault="00FE5077" w:rsidP="00BC2E1F">
      <w:pPr>
        <w:ind w:left="637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CB25A8" w:rsidRPr="00482EBC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    </w:t>
      </w:r>
      <w:r w:rsidR="00CB25A8" w:rsidRPr="00482EBC">
        <w:rPr>
          <w:sz w:val="22"/>
          <w:szCs w:val="22"/>
        </w:rPr>
        <w:t xml:space="preserve">постановлению </w:t>
      </w:r>
    </w:p>
    <w:p w:rsidR="00CB25A8" w:rsidRDefault="00CB25A8" w:rsidP="00BC2E1F">
      <w:pPr>
        <w:ind w:left="6372"/>
        <w:rPr>
          <w:sz w:val="22"/>
          <w:szCs w:val="22"/>
        </w:rPr>
      </w:pPr>
      <w:r w:rsidRPr="00482EBC"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Северного</w:t>
      </w:r>
      <w:proofErr w:type="gramEnd"/>
      <w:r w:rsidRPr="00482EBC">
        <w:rPr>
          <w:sz w:val="22"/>
          <w:szCs w:val="22"/>
        </w:rPr>
        <w:t xml:space="preserve"> </w:t>
      </w:r>
    </w:p>
    <w:p w:rsidR="00CB25A8" w:rsidRDefault="00CB25A8" w:rsidP="00BC2E1F">
      <w:pPr>
        <w:ind w:left="6372"/>
        <w:rPr>
          <w:sz w:val="22"/>
          <w:szCs w:val="22"/>
        </w:rPr>
      </w:pPr>
      <w:r w:rsidRPr="00482EBC">
        <w:rPr>
          <w:sz w:val="22"/>
          <w:szCs w:val="22"/>
        </w:rPr>
        <w:t xml:space="preserve">сельского поселения </w:t>
      </w:r>
    </w:p>
    <w:p w:rsidR="00CB25A8" w:rsidRPr="00482EBC" w:rsidRDefault="00CB25A8" w:rsidP="00BC2E1F">
      <w:pPr>
        <w:ind w:left="6372"/>
        <w:rPr>
          <w:sz w:val="22"/>
          <w:szCs w:val="22"/>
        </w:rPr>
      </w:pPr>
      <w:r w:rsidRPr="00482EBC">
        <w:rPr>
          <w:sz w:val="22"/>
          <w:szCs w:val="22"/>
        </w:rPr>
        <w:t xml:space="preserve">от </w:t>
      </w:r>
      <w:r w:rsidR="00F07C36">
        <w:rPr>
          <w:sz w:val="22"/>
          <w:szCs w:val="22"/>
        </w:rPr>
        <w:t>16</w:t>
      </w:r>
      <w:r>
        <w:rPr>
          <w:sz w:val="22"/>
          <w:szCs w:val="22"/>
        </w:rPr>
        <w:t>.</w:t>
      </w:r>
      <w:r w:rsidR="00F07C36">
        <w:rPr>
          <w:sz w:val="22"/>
          <w:szCs w:val="22"/>
        </w:rPr>
        <w:t>04</w:t>
      </w:r>
      <w:r>
        <w:rPr>
          <w:sz w:val="22"/>
          <w:szCs w:val="22"/>
        </w:rPr>
        <w:t>.20</w:t>
      </w:r>
      <w:r w:rsidR="00E53FEB">
        <w:rPr>
          <w:sz w:val="22"/>
          <w:szCs w:val="22"/>
        </w:rPr>
        <w:t>2</w:t>
      </w:r>
      <w:r w:rsidR="00F07C36">
        <w:rPr>
          <w:sz w:val="22"/>
          <w:szCs w:val="22"/>
        </w:rPr>
        <w:t>5</w:t>
      </w:r>
      <w:r>
        <w:rPr>
          <w:sz w:val="22"/>
          <w:szCs w:val="22"/>
        </w:rPr>
        <w:t xml:space="preserve"> г. </w:t>
      </w:r>
      <w:r w:rsidRPr="00482EBC">
        <w:rPr>
          <w:sz w:val="22"/>
          <w:szCs w:val="22"/>
        </w:rPr>
        <w:t>№</w:t>
      </w:r>
      <w:r w:rsidR="00855E92">
        <w:rPr>
          <w:sz w:val="22"/>
          <w:szCs w:val="22"/>
        </w:rPr>
        <w:t xml:space="preserve"> </w:t>
      </w:r>
      <w:r w:rsidR="00E53FEB">
        <w:rPr>
          <w:sz w:val="22"/>
          <w:szCs w:val="22"/>
        </w:rPr>
        <w:t xml:space="preserve"> </w:t>
      </w:r>
      <w:r w:rsidR="00BC2E1F">
        <w:rPr>
          <w:sz w:val="22"/>
          <w:szCs w:val="22"/>
        </w:rPr>
        <w:t>32</w:t>
      </w:r>
    </w:p>
    <w:p w:rsidR="007B5715" w:rsidRPr="00830010" w:rsidRDefault="007B5715" w:rsidP="007B5715"/>
    <w:p w:rsidR="00620AA8" w:rsidRPr="00830010" w:rsidRDefault="00620AA8" w:rsidP="00616E5C">
      <w:pPr>
        <w:rPr>
          <w:b/>
        </w:rPr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830010">
        <w:rPr>
          <w:b/>
          <w:bCs/>
          <w:color w:val="000000"/>
          <w:bdr w:val="none" w:sz="0" w:space="0" w:color="auto" w:frame="1"/>
        </w:rPr>
        <w:t xml:space="preserve">План ликвидации аварийных ситуаций в системах теплоснабжения на территории </w:t>
      </w:r>
      <w:r w:rsidR="00AE24ED">
        <w:rPr>
          <w:b/>
          <w:bCs/>
          <w:color w:val="000000"/>
          <w:bdr w:val="none" w:sz="0" w:space="0" w:color="auto" w:frame="1"/>
        </w:rPr>
        <w:t>МО «Северное сельское поселение»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444444"/>
        </w:rPr>
      </w:pPr>
    </w:p>
    <w:p w:rsidR="00156C2A" w:rsidRPr="00830010" w:rsidRDefault="00DF7ED6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         </w:t>
      </w:r>
      <w:r w:rsidR="00156C2A" w:rsidRPr="00830010">
        <w:rPr>
          <w:bCs/>
          <w:bdr w:val="none" w:sz="0" w:space="0" w:color="auto" w:frame="1"/>
        </w:rPr>
        <w:t xml:space="preserve">Понятия, используемые в настоящем плане действий по ликвидации последствий аварийных ситуаций на системах теплоснабжения </w:t>
      </w:r>
      <w:r w:rsidR="002368B7" w:rsidRPr="00830010">
        <w:rPr>
          <w:bCs/>
          <w:bdr w:val="none" w:sz="0" w:space="0" w:color="auto" w:frame="1"/>
        </w:rPr>
        <w:t xml:space="preserve">Северного </w:t>
      </w:r>
      <w:r w:rsidR="00156C2A" w:rsidRPr="00830010">
        <w:rPr>
          <w:bCs/>
          <w:bdr w:val="none" w:sz="0" w:space="0" w:color="auto" w:frame="1"/>
        </w:rPr>
        <w:t>сельского поселения:</w:t>
      </w:r>
    </w:p>
    <w:p w:rsidR="002368B7" w:rsidRPr="00830010" w:rsidRDefault="002368B7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proofErr w:type="gramStart"/>
      <w:r w:rsidRPr="00830010">
        <w:rPr>
          <w:bCs/>
          <w:bdr w:val="none" w:sz="0" w:space="0" w:color="auto" w:frame="1"/>
        </w:rPr>
        <w:t>авария</w:t>
      </w:r>
      <w:r w:rsidRPr="00830010">
        <w:rPr>
          <w:rStyle w:val="apple-converted-space"/>
          <w:bdr w:val="none" w:sz="0" w:space="0" w:color="auto" w:frame="1"/>
        </w:rPr>
        <w:t> </w:t>
      </w:r>
      <w:r w:rsidRPr="00830010">
        <w:rPr>
          <w:bdr w:val="none" w:sz="0" w:space="0" w:color="auto" w:frame="1"/>
        </w:rPr>
        <w:t xml:space="preserve">– технологические нарушения на теплоснабжающем, </w:t>
      </w:r>
      <w:proofErr w:type="spellStart"/>
      <w:r w:rsidRPr="00830010">
        <w:rPr>
          <w:bdr w:val="none" w:sz="0" w:space="0" w:color="auto" w:frame="1"/>
        </w:rPr>
        <w:t>теплосетевом</w:t>
      </w:r>
      <w:proofErr w:type="spellEnd"/>
      <w:r w:rsidRPr="00830010">
        <w:rPr>
          <w:bdr w:val="none" w:sz="0" w:space="0" w:color="auto" w:frame="1"/>
        </w:rPr>
        <w:t xml:space="preserve"> объекте, приведшие к разрушению сооружений и (или) технических устройств, применяемых на теплоснабжающих, </w:t>
      </w:r>
      <w:proofErr w:type="spellStart"/>
      <w:r w:rsidRPr="00830010">
        <w:rPr>
          <w:bdr w:val="none" w:sz="0" w:space="0" w:color="auto" w:frame="1"/>
        </w:rPr>
        <w:t>теплосетевых</w:t>
      </w:r>
      <w:proofErr w:type="spellEnd"/>
      <w:r w:rsidRPr="00830010">
        <w:rPr>
          <w:bdr w:val="none" w:sz="0" w:space="0" w:color="auto" w:frame="1"/>
        </w:rPr>
        <w:t xml:space="preserve"> объектах, неконтролируемому взрыв и (или) выбросу опасных веществ, отклонению от установленного режима работы теплоснабжающего, </w:t>
      </w:r>
      <w:proofErr w:type="spellStart"/>
      <w:r w:rsidRPr="00830010">
        <w:rPr>
          <w:bdr w:val="none" w:sz="0" w:space="0" w:color="auto" w:frame="1"/>
        </w:rPr>
        <w:t>теплосетевого</w:t>
      </w:r>
      <w:proofErr w:type="spellEnd"/>
      <w:r w:rsidRPr="00830010">
        <w:rPr>
          <w:bdr w:val="none" w:sz="0" w:space="0" w:color="auto" w:frame="1"/>
        </w:rPr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  <w:proofErr w:type="gramEnd"/>
    </w:p>
    <w:p w:rsidR="00DC3D26" w:rsidRPr="00830010" w:rsidRDefault="00DC3D26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</w:rPr>
      </w:pPr>
      <w:r w:rsidRPr="00830010">
        <w:rPr>
          <w:b/>
          <w:bCs/>
          <w:bdr w:val="none" w:sz="0" w:space="0" w:color="auto" w:frame="1"/>
        </w:rPr>
        <w:t>1.Общая характеристика</w:t>
      </w:r>
    </w:p>
    <w:p w:rsidR="00156C2A" w:rsidRPr="00830010" w:rsidRDefault="00DF7ED6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>
        <w:rPr>
          <w:bdr w:val="none" w:sz="0" w:space="0" w:color="auto" w:frame="1"/>
        </w:rPr>
        <w:t xml:space="preserve">             </w:t>
      </w:r>
      <w:r w:rsidR="002368B7" w:rsidRPr="00830010">
        <w:rPr>
          <w:bdr w:val="none" w:sz="0" w:space="0" w:color="auto" w:frame="1"/>
        </w:rPr>
        <w:t>Северное</w:t>
      </w:r>
      <w:r w:rsidR="00156C2A" w:rsidRPr="00830010">
        <w:rPr>
          <w:bdr w:val="none" w:sz="0" w:space="0" w:color="auto" w:frame="1"/>
        </w:rPr>
        <w:t xml:space="preserve"> сельское поселение — </w:t>
      </w:r>
      <w:hyperlink r:id="rId7" w:history="1">
        <w:r w:rsidR="00156C2A" w:rsidRPr="00830010">
          <w:rPr>
            <w:rStyle w:val="a4"/>
            <w:color w:val="auto"/>
            <w:u w:val="none"/>
            <w:bdr w:val="none" w:sz="0" w:space="0" w:color="auto" w:frame="1"/>
          </w:rPr>
          <w:t>муниципальное образование</w:t>
        </w:r>
      </w:hyperlink>
      <w:r w:rsidR="00156C2A" w:rsidRPr="00830010">
        <w:rPr>
          <w:bdr w:val="none" w:sz="0" w:space="0" w:color="auto" w:frame="1"/>
        </w:rPr>
        <w:t> в составе</w:t>
      </w:r>
      <w:r w:rsidR="00156C2A" w:rsidRPr="00830010">
        <w:rPr>
          <w:rStyle w:val="apple-converted-space"/>
          <w:bdr w:val="none" w:sz="0" w:space="0" w:color="auto" w:frame="1"/>
        </w:rPr>
        <w:t> </w:t>
      </w:r>
      <w:r w:rsidR="002368B7" w:rsidRPr="00830010">
        <w:rPr>
          <w:bdr w:val="none" w:sz="0" w:space="0" w:color="auto" w:frame="1"/>
        </w:rPr>
        <w:t>Ш</w:t>
      </w:r>
      <w:r w:rsidR="00DC3D26" w:rsidRPr="00830010">
        <w:rPr>
          <w:bdr w:val="none" w:sz="0" w:space="0" w:color="auto" w:frame="1"/>
        </w:rPr>
        <w:t xml:space="preserve">егарского района </w:t>
      </w:r>
      <w:hyperlink r:id="rId8" w:history="1">
        <w:r w:rsidR="002368B7" w:rsidRPr="00830010">
          <w:rPr>
            <w:rStyle w:val="a4"/>
            <w:color w:val="auto"/>
            <w:u w:val="none"/>
            <w:bdr w:val="none" w:sz="0" w:space="0" w:color="auto" w:frame="1"/>
          </w:rPr>
          <w:t>Томской</w:t>
        </w:r>
        <w:r w:rsidR="00156C2A" w:rsidRPr="00830010">
          <w:rPr>
            <w:rStyle w:val="a4"/>
            <w:color w:val="auto"/>
            <w:u w:val="none"/>
            <w:bdr w:val="none" w:sz="0" w:space="0" w:color="auto" w:frame="1"/>
          </w:rPr>
          <w:t xml:space="preserve"> области</w:t>
        </w:r>
      </w:hyperlink>
      <w:r w:rsidR="002368B7" w:rsidRPr="00830010">
        <w:rPr>
          <w:bdr w:val="none" w:sz="0" w:space="0" w:color="auto" w:frame="1"/>
        </w:rPr>
        <w:t>. Административный центр - село Монастырка</w:t>
      </w:r>
      <w:r w:rsidR="00156C2A" w:rsidRPr="00830010">
        <w:rPr>
          <w:bdr w:val="none" w:sz="0" w:space="0" w:color="auto" w:frame="1"/>
        </w:rPr>
        <w:t xml:space="preserve">. </w:t>
      </w:r>
      <w:r w:rsidR="002368B7" w:rsidRPr="00830010">
        <w:rPr>
          <w:bdr w:val="none" w:sz="0" w:space="0" w:color="auto" w:frame="1"/>
        </w:rPr>
        <w:t xml:space="preserve"> </w:t>
      </w:r>
      <w:r w:rsidR="00156C2A" w:rsidRPr="00830010">
        <w:rPr>
          <w:bdr w:val="none" w:sz="0" w:space="0" w:color="auto" w:frame="1"/>
        </w:rPr>
        <w:t xml:space="preserve">На территории поселения находятся </w:t>
      </w:r>
      <w:r w:rsidR="002368B7" w:rsidRPr="00830010">
        <w:rPr>
          <w:bdr w:val="none" w:sz="0" w:space="0" w:color="auto" w:frame="1"/>
        </w:rPr>
        <w:t>9</w:t>
      </w:r>
      <w:r w:rsidR="00156C2A" w:rsidRPr="00830010">
        <w:rPr>
          <w:bdr w:val="none" w:sz="0" w:space="0" w:color="auto" w:frame="1"/>
        </w:rPr>
        <w:t xml:space="preserve"> населённых пунктов </w:t>
      </w:r>
      <w:r w:rsidR="002368B7" w:rsidRPr="00830010">
        <w:rPr>
          <w:bdr w:val="none" w:sz="0" w:space="0" w:color="auto" w:frame="1"/>
        </w:rPr>
        <w:t>– 4 села,</w:t>
      </w:r>
      <w:r w:rsidR="00156C2A" w:rsidRPr="00830010">
        <w:rPr>
          <w:bdr w:val="none" w:sz="0" w:space="0" w:color="auto" w:frame="1"/>
        </w:rPr>
        <w:t xml:space="preserve"> </w:t>
      </w:r>
      <w:r w:rsidR="002368B7" w:rsidRPr="00830010">
        <w:rPr>
          <w:bdr w:val="none" w:sz="0" w:space="0" w:color="auto" w:frame="1"/>
        </w:rPr>
        <w:t>5</w:t>
      </w:r>
      <w:r w:rsidR="00156C2A" w:rsidRPr="00830010">
        <w:rPr>
          <w:bdr w:val="none" w:sz="0" w:space="0" w:color="auto" w:frame="1"/>
        </w:rPr>
        <w:t xml:space="preserve"> деревень.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 xml:space="preserve">Общая численность населения </w:t>
      </w:r>
      <w:r w:rsidR="00AE24ED" w:rsidRPr="00AE24ED">
        <w:rPr>
          <w:bdr w:val="none" w:sz="0" w:space="0" w:color="auto" w:frame="1"/>
        </w:rPr>
        <w:t>1447</w:t>
      </w:r>
      <w:r w:rsidR="00AE24ED">
        <w:rPr>
          <w:bdr w:val="none" w:sz="0" w:space="0" w:color="auto" w:frame="1"/>
        </w:rPr>
        <w:t xml:space="preserve"> </w:t>
      </w:r>
      <w:r w:rsidRPr="00830010">
        <w:rPr>
          <w:bdr w:val="none" w:sz="0" w:space="0" w:color="auto" w:frame="1"/>
        </w:rPr>
        <w:t>человек.</w:t>
      </w:r>
    </w:p>
    <w:p w:rsidR="00DF7ED6" w:rsidRDefault="002368B7" w:rsidP="00BC2E1F">
      <w:pPr>
        <w:shd w:val="clear" w:color="auto" w:fill="FFFFFF" w:themeFill="background1"/>
        <w:tabs>
          <w:tab w:val="left" w:pos="8880"/>
        </w:tabs>
        <w:ind w:left="-480" w:right="-2" w:firstLine="480"/>
        <w:jc w:val="both"/>
      </w:pPr>
      <w:r w:rsidRPr="00830010">
        <w:t>На территории населенных пунктов МО «Северное сельское поселение»</w:t>
      </w:r>
    </w:p>
    <w:p w:rsidR="002368B7" w:rsidRPr="00830010" w:rsidRDefault="00DF7ED6" w:rsidP="00BC2E1F">
      <w:pPr>
        <w:shd w:val="clear" w:color="auto" w:fill="FFFFFF" w:themeFill="background1"/>
        <w:tabs>
          <w:tab w:val="left" w:pos="8880"/>
        </w:tabs>
        <w:ind w:right="-2" w:hanging="480"/>
        <w:jc w:val="both"/>
      </w:pPr>
      <w:r>
        <w:t xml:space="preserve">        т</w:t>
      </w:r>
      <w:r w:rsidRPr="00DF7ED6">
        <w:t>еплоснабжающими</w:t>
      </w:r>
      <w:r>
        <w:t xml:space="preserve"> </w:t>
      </w:r>
      <w:r w:rsidR="002368B7" w:rsidRPr="00830010">
        <w:t xml:space="preserve">организациями и одновременно потребителями </w:t>
      </w:r>
      <w:r>
        <w:t xml:space="preserve">       </w:t>
      </w:r>
      <w:r w:rsidR="002368B7" w:rsidRPr="00830010">
        <w:t xml:space="preserve">тепловой энергии, находящиеся в ведении МКУ «Администрация Северного сельского поселения» являются: здание администрации с. Монастырка, здание </w:t>
      </w:r>
      <w:r w:rsidR="000D7ED3">
        <w:rPr>
          <w:bdr w:val="none" w:sz="0" w:space="0" w:color="auto" w:frame="1"/>
        </w:rPr>
        <w:t>клуба</w:t>
      </w:r>
      <w:r w:rsidR="002368B7" w:rsidRPr="00830010">
        <w:t xml:space="preserve"> с. Монастырка, здание </w:t>
      </w:r>
      <w:r w:rsidR="000D7ED3">
        <w:rPr>
          <w:bdr w:val="none" w:sz="0" w:space="0" w:color="auto" w:frame="1"/>
        </w:rPr>
        <w:t>клуба</w:t>
      </w:r>
      <w:r w:rsidR="002368B7" w:rsidRPr="00830010">
        <w:t xml:space="preserve"> с. Гусево, здание </w:t>
      </w:r>
      <w:r w:rsidR="000D7ED3">
        <w:rPr>
          <w:bdr w:val="none" w:sz="0" w:space="0" w:color="auto" w:frame="1"/>
        </w:rPr>
        <w:t>клуба</w:t>
      </w:r>
      <w:r w:rsidR="002368B7" w:rsidRPr="00830010">
        <w:t xml:space="preserve"> с. Федораевка.</w:t>
      </w:r>
    </w:p>
    <w:p w:rsidR="002368B7" w:rsidRPr="00830010" w:rsidRDefault="002368B7" w:rsidP="00BC2E1F">
      <w:pPr>
        <w:shd w:val="clear" w:color="auto" w:fill="FFFFFF" w:themeFill="background1"/>
        <w:tabs>
          <w:tab w:val="left" w:pos="8880"/>
        </w:tabs>
        <w:ind w:right="474"/>
        <w:jc w:val="both"/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</w:pPr>
      <w:r w:rsidRPr="00830010">
        <w:rPr>
          <w:bCs/>
          <w:bdr w:val="none" w:sz="0" w:space="0" w:color="auto" w:frame="1"/>
        </w:rPr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539"/>
        <w:gridCol w:w="2082"/>
        <w:gridCol w:w="1994"/>
        <w:gridCol w:w="1417"/>
      </w:tblGrid>
      <w:tr w:rsidR="002368B7" w:rsidRPr="00830010" w:rsidTr="00BC2E1F">
        <w:trPr>
          <w:trHeight w:val="1560"/>
          <w:tblHeader/>
        </w:trPr>
        <w:tc>
          <w:tcPr>
            <w:tcW w:w="20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Муниципальное образование</w:t>
            </w:r>
          </w:p>
        </w:tc>
        <w:tc>
          <w:tcPr>
            <w:tcW w:w="153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Число потребителей тепловой энергии (строений)</w:t>
            </w:r>
          </w:p>
        </w:tc>
        <w:tc>
          <w:tcPr>
            <w:tcW w:w="208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Число</w:t>
            </w:r>
          </w:p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теплоснабжающих объектов</w:t>
            </w:r>
          </w:p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</w:p>
        </w:tc>
        <w:tc>
          <w:tcPr>
            <w:tcW w:w="199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Потребляемое горючее</w:t>
            </w:r>
          </w:p>
        </w:tc>
        <w:tc>
          <w:tcPr>
            <w:tcW w:w="141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Протяженность тепловых сетей</w:t>
            </w:r>
          </w:p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(м)</w:t>
            </w:r>
          </w:p>
        </w:tc>
      </w:tr>
      <w:tr w:rsidR="002368B7" w:rsidRPr="00830010" w:rsidTr="00BC2E1F">
        <w:tc>
          <w:tcPr>
            <w:tcW w:w="20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5453AB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830010">
              <w:rPr>
                <w:bdr w:val="none" w:sz="0" w:space="0" w:color="auto" w:frame="1"/>
              </w:rPr>
              <w:t>Северное</w:t>
            </w:r>
            <w:r w:rsidR="002368B7" w:rsidRPr="00830010">
              <w:rPr>
                <w:bdr w:val="none" w:sz="0" w:space="0" w:color="auto" w:frame="1"/>
              </w:rPr>
              <w:t xml:space="preserve"> сельское поселение</w:t>
            </w:r>
          </w:p>
        </w:tc>
        <w:tc>
          <w:tcPr>
            <w:tcW w:w="153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4</w:t>
            </w:r>
          </w:p>
        </w:tc>
        <w:tc>
          <w:tcPr>
            <w:tcW w:w="208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4</w:t>
            </w:r>
          </w:p>
        </w:tc>
        <w:tc>
          <w:tcPr>
            <w:tcW w:w="199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Уголь/дрова</w:t>
            </w:r>
          </w:p>
        </w:tc>
        <w:tc>
          <w:tcPr>
            <w:tcW w:w="141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0</w:t>
            </w:r>
          </w:p>
        </w:tc>
      </w:tr>
    </w:tbl>
    <w:p w:rsidR="002368B7" w:rsidRPr="00830010" w:rsidRDefault="002368B7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  <w:rPr>
          <w:b/>
          <w:bCs/>
          <w:bdr w:val="none" w:sz="0" w:space="0" w:color="auto" w:frame="1"/>
        </w:rPr>
      </w:pPr>
    </w:p>
    <w:p w:rsidR="00AD55F7" w:rsidRPr="00830010" w:rsidRDefault="005453AB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/>
          <w:bCs/>
          <w:bdr w:val="none" w:sz="0" w:space="0" w:color="auto" w:frame="1"/>
        </w:rPr>
        <w:t>с</w:t>
      </w:r>
      <w:r w:rsidR="00156C2A" w:rsidRPr="00830010">
        <w:rPr>
          <w:b/>
          <w:bCs/>
          <w:bdr w:val="none" w:sz="0" w:space="0" w:color="auto" w:frame="1"/>
        </w:rPr>
        <w:t xml:space="preserve">. </w:t>
      </w:r>
      <w:r w:rsidRPr="00830010">
        <w:rPr>
          <w:b/>
          <w:bCs/>
          <w:bdr w:val="none" w:sz="0" w:space="0" w:color="auto" w:frame="1"/>
        </w:rPr>
        <w:t>Монастырка</w:t>
      </w:r>
      <w:r w:rsidR="00AE24ED">
        <w:rPr>
          <w:b/>
          <w:bCs/>
          <w:bdr w:val="none" w:sz="0" w:space="0" w:color="auto" w:frame="1"/>
        </w:rPr>
        <w:t xml:space="preserve">, ул. </w:t>
      </w:r>
      <w:proofErr w:type="gramStart"/>
      <w:r w:rsidR="00AE24ED">
        <w:rPr>
          <w:b/>
          <w:bCs/>
          <w:bdr w:val="none" w:sz="0" w:space="0" w:color="auto" w:frame="1"/>
        </w:rPr>
        <w:t>Советская</w:t>
      </w:r>
      <w:proofErr w:type="gramEnd"/>
      <w:r w:rsidR="00AE24ED">
        <w:rPr>
          <w:b/>
          <w:bCs/>
          <w:bdr w:val="none" w:sz="0" w:space="0" w:color="auto" w:frame="1"/>
        </w:rPr>
        <w:t xml:space="preserve"> 51а</w:t>
      </w:r>
      <w:r w:rsidR="00156C2A" w:rsidRPr="00830010">
        <w:rPr>
          <w:rStyle w:val="apple-converted-space"/>
          <w:bdr w:val="none" w:sz="0" w:space="0" w:color="auto" w:frame="1"/>
        </w:rPr>
        <w:t> </w:t>
      </w:r>
      <w:r w:rsidR="00D41903" w:rsidRPr="00830010">
        <w:rPr>
          <w:bdr w:val="none" w:sz="0" w:space="0" w:color="auto" w:frame="1"/>
        </w:rPr>
        <w:t>-</w:t>
      </w:r>
      <w:r w:rsidR="00156C2A" w:rsidRPr="00830010">
        <w:rPr>
          <w:bdr w:val="none" w:sz="0" w:space="0" w:color="auto" w:frame="1"/>
        </w:rPr>
        <w:t xml:space="preserve"> здание </w:t>
      </w:r>
      <w:r w:rsidRPr="00830010">
        <w:t>администрации</w:t>
      </w:r>
      <w:r w:rsidRPr="00830010">
        <w:rPr>
          <w:bdr w:val="none" w:sz="0" w:space="0" w:color="auto" w:frame="1"/>
        </w:rPr>
        <w:t xml:space="preserve"> отапливается отопительным аппаратом </w:t>
      </w:r>
      <w:r w:rsidRPr="00830010">
        <w:t xml:space="preserve">«ТРИО» АКТВ-80, </w:t>
      </w:r>
      <w:r w:rsidR="00AD55F7" w:rsidRPr="00830010">
        <w:t>установлен в помещении внутри здания.</w:t>
      </w:r>
    </w:p>
    <w:p w:rsidR="005453AB" w:rsidRPr="00830010" w:rsidRDefault="00AD55F7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t>Р</w:t>
      </w:r>
      <w:r w:rsidR="005453AB" w:rsidRPr="00830010">
        <w:t xml:space="preserve">аботает на твердом топливе </w:t>
      </w:r>
      <w:r w:rsidR="005453AB" w:rsidRPr="00830010">
        <w:rPr>
          <w:bdr w:val="none" w:sz="0" w:space="0" w:color="auto" w:frame="1"/>
        </w:rPr>
        <w:t>уголь/дрова</w:t>
      </w:r>
      <w:r w:rsidR="00D41903" w:rsidRPr="00830010">
        <w:rPr>
          <w:bdr w:val="none" w:sz="0" w:space="0" w:color="auto" w:frame="1"/>
        </w:rPr>
        <w:t>.</w:t>
      </w:r>
    </w:p>
    <w:p w:rsidR="00156C2A" w:rsidRPr="00830010" w:rsidRDefault="005453AB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>Номинальная тепловая</w:t>
      </w:r>
      <w:r w:rsidR="00156C2A" w:rsidRPr="00830010">
        <w:rPr>
          <w:bdr w:val="none" w:sz="0" w:space="0" w:color="auto" w:frame="1"/>
        </w:rPr>
        <w:t xml:space="preserve"> мощность </w:t>
      </w:r>
      <w:r w:rsidRPr="00830010">
        <w:rPr>
          <w:bdr w:val="none" w:sz="0" w:space="0" w:color="auto" w:frame="1"/>
        </w:rPr>
        <w:t>– 80 кВт</w:t>
      </w:r>
      <w:r w:rsidR="00D41903" w:rsidRPr="00830010">
        <w:rPr>
          <w:bdr w:val="none" w:sz="0" w:space="0" w:color="auto" w:frame="1"/>
        </w:rPr>
        <w:t>.</w:t>
      </w:r>
      <w:r w:rsidR="00156C2A" w:rsidRPr="00830010">
        <w:rPr>
          <w:bdr w:val="none" w:sz="0" w:space="0" w:color="auto" w:frame="1"/>
        </w:rPr>
        <w:t xml:space="preserve"> </w:t>
      </w:r>
      <w:r w:rsidRPr="00830010">
        <w:rPr>
          <w:bdr w:val="none" w:sz="0" w:space="0" w:color="auto" w:frame="1"/>
        </w:rPr>
        <w:t xml:space="preserve">  </w:t>
      </w:r>
    </w:p>
    <w:p w:rsidR="00E53FEB" w:rsidRPr="00830010" w:rsidRDefault="00D41903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/>
          <w:bCs/>
          <w:bdr w:val="none" w:sz="0" w:space="0" w:color="auto" w:frame="1"/>
        </w:rPr>
        <w:lastRenderedPageBreak/>
        <w:t>с. Монастырка</w:t>
      </w:r>
      <w:r w:rsidR="00AE24ED">
        <w:rPr>
          <w:b/>
          <w:bCs/>
          <w:bdr w:val="none" w:sz="0" w:space="0" w:color="auto" w:frame="1"/>
        </w:rPr>
        <w:t xml:space="preserve">, ул. </w:t>
      </w:r>
      <w:proofErr w:type="gramStart"/>
      <w:r w:rsidR="00AE24ED">
        <w:rPr>
          <w:b/>
          <w:bCs/>
          <w:bdr w:val="none" w:sz="0" w:space="0" w:color="auto" w:frame="1"/>
        </w:rPr>
        <w:t>Советская</w:t>
      </w:r>
      <w:proofErr w:type="gramEnd"/>
      <w:r w:rsidR="00AE24ED">
        <w:rPr>
          <w:b/>
          <w:bCs/>
          <w:bdr w:val="none" w:sz="0" w:space="0" w:color="auto" w:frame="1"/>
        </w:rPr>
        <w:t xml:space="preserve"> 32а</w:t>
      </w:r>
      <w:r w:rsidRPr="00830010">
        <w:rPr>
          <w:rStyle w:val="apple-converted-space"/>
          <w:bdr w:val="none" w:sz="0" w:space="0" w:color="auto" w:frame="1"/>
        </w:rPr>
        <w:t> </w:t>
      </w:r>
      <w:r w:rsidRPr="00830010">
        <w:rPr>
          <w:bdr w:val="none" w:sz="0" w:space="0" w:color="auto" w:frame="1"/>
        </w:rPr>
        <w:t xml:space="preserve"> -</w:t>
      </w:r>
      <w:r w:rsidR="00156C2A" w:rsidRPr="00830010">
        <w:rPr>
          <w:bdr w:val="none" w:sz="0" w:space="0" w:color="auto" w:frame="1"/>
        </w:rPr>
        <w:t xml:space="preserve"> здание </w:t>
      </w:r>
      <w:r w:rsidR="000D7ED3">
        <w:rPr>
          <w:bdr w:val="none" w:sz="0" w:space="0" w:color="auto" w:frame="1"/>
        </w:rPr>
        <w:t>клуба</w:t>
      </w:r>
      <w:r w:rsidR="000D7ED3" w:rsidRPr="00830010">
        <w:rPr>
          <w:bdr w:val="none" w:sz="0" w:space="0" w:color="auto" w:frame="1"/>
        </w:rPr>
        <w:t xml:space="preserve"> </w:t>
      </w:r>
      <w:r w:rsidRPr="00830010">
        <w:rPr>
          <w:bdr w:val="none" w:sz="0" w:space="0" w:color="auto" w:frame="1"/>
        </w:rPr>
        <w:t xml:space="preserve">отапливается </w:t>
      </w:r>
      <w:r w:rsidR="00E53FEB" w:rsidRPr="00830010">
        <w:t>котлом отопительным водогрейным  универсальным ОКВУ – 50, установлен в помещении внутри здания.</w:t>
      </w:r>
    </w:p>
    <w:p w:rsidR="00E53FEB" w:rsidRPr="00830010" w:rsidRDefault="00E53FEB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t xml:space="preserve">Работает на твердом топливе </w:t>
      </w:r>
      <w:r w:rsidRPr="00830010">
        <w:rPr>
          <w:bdr w:val="none" w:sz="0" w:space="0" w:color="auto" w:frame="1"/>
        </w:rPr>
        <w:t>уголь/дрова.</w:t>
      </w:r>
    </w:p>
    <w:p w:rsidR="00E53FEB" w:rsidRPr="00830010" w:rsidRDefault="00E53FEB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>Номинальная тепловая мощность – 50 кВт.</w:t>
      </w:r>
    </w:p>
    <w:p w:rsidR="00AD55F7" w:rsidRPr="00830010" w:rsidRDefault="00D41903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/>
          <w:bdr w:val="none" w:sz="0" w:space="0" w:color="auto" w:frame="1"/>
        </w:rPr>
        <w:t>с. Гусево</w:t>
      </w:r>
      <w:r w:rsidR="00AE24ED">
        <w:rPr>
          <w:b/>
          <w:bdr w:val="none" w:sz="0" w:space="0" w:color="auto" w:frame="1"/>
        </w:rPr>
        <w:t>, ул. Гагарина, д. 7, помещ.2</w:t>
      </w:r>
      <w:r w:rsidRPr="00830010">
        <w:rPr>
          <w:bdr w:val="none" w:sz="0" w:space="0" w:color="auto" w:frame="1"/>
        </w:rPr>
        <w:t xml:space="preserve"> - здание </w:t>
      </w:r>
      <w:r w:rsidR="000D7ED3">
        <w:rPr>
          <w:bdr w:val="none" w:sz="0" w:space="0" w:color="auto" w:frame="1"/>
        </w:rPr>
        <w:t>клуба</w:t>
      </w:r>
      <w:r w:rsidRPr="00830010">
        <w:rPr>
          <w:bdr w:val="none" w:sz="0" w:space="0" w:color="auto" w:frame="1"/>
        </w:rPr>
        <w:t xml:space="preserve"> отапливается отопительным аппаратом </w:t>
      </w:r>
      <w:r w:rsidRPr="00830010">
        <w:t xml:space="preserve">«ТРИО» АКТВ-50, </w:t>
      </w:r>
      <w:proofErr w:type="gramStart"/>
      <w:r w:rsidR="00AD55F7" w:rsidRPr="00830010">
        <w:t>установлен</w:t>
      </w:r>
      <w:proofErr w:type="gramEnd"/>
      <w:r w:rsidR="00AD55F7" w:rsidRPr="00830010">
        <w:t xml:space="preserve"> в помещении внутри здания.</w:t>
      </w:r>
    </w:p>
    <w:p w:rsidR="00D41903" w:rsidRPr="00830010" w:rsidRDefault="00AD55F7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t xml:space="preserve">Работает на твердом топливе </w:t>
      </w:r>
      <w:r w:rsidRPr="00830010">
        <w:rPr>
          <w:bdr w:val="none" w:sz="0" w:space="0" w:color="auto" w:frame="1"/>
        </w:rPr>
        <w:t>уголь/дрова.</w:t>
      </w:r>
    </w:p>
    <w:p w:rsidR="00D41903" w:rsidRPr="00830010" w:rsidRDefault="00D41903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 xml:space="preserve">Номинальная тепловая мощность – 50 кВт.   </w:t>
      </w:r>
    </w:p>
    <w:p w:rsidR="00AD55F7" w:rsidRPr="00830010" w:rsidRDefault="00D41903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/>
        </w:rPr>
        <w:t>с. Федораевка</w:t>
      </w:r>
      <w:r w:rsidR="00AE24ED">
        <w:rPr>
          <w:b/>
        </w:rPr>
        <w:t>, ул. Набережная 2</w:t>
      </w:r>
      <w:r w:rsidRPr="00830010">
        <w:t xml:space="preserve"> - </w:t>
      </w:r>
      <w:r w:rsidRPr="00830010">
        <w:rPr>
          <w:bdr w:val="none" w:sz="0" w:space="0" w:color="auto" w:frame="1"/>
        </w:rPr>
        <w:t xml:space="preserve">здание </w:t>
      </w:r>
      <w:r w:rsidR="000D7ED3">
        <w:rPr>
          <w:bdr w:val="none" w:sz="0" w:space="0" w:color="auto" w:frame="1"/>
        </w:rPr>
        <w:t>клуба</w:t>
      </w:r>
      <w:r w:rsidR="000D7ED3" w:rsidRPr="00830010">
        <w:rPr>
          <w:bdr w:val="none" w:sz="0" w:space="0" w:color="auto" w:frame="1"/>
        </w:rPr>
        <w:t xml:space="preserve"> </w:t>
      </w:r>
      <w:r w:rsidRPr="00830010">
        <w:rPr>
          <w:bdr w:val="none" w:sz="0" w:space="0" w:color="auto" w:frame="1"/>
        </w:rPr>
        <w:t xml:space="preserve">отапливается отопительной печью с котлом </w:t>
      </w:r>
      <w:r w:rsidR="00855E92">
        <w:rPr>
          <w:bdr w:val="none" w:sz="0" w:space="0" w:color="auto" w:frame="1"/>
        </w:rPr>
        <w:t xml:space="preserve">сварным </w:t>
      </w:r>
      <w:r w:rsidRPr="00830010">
        <w:rPr>
          <w:bdr w:val="none" w:sz="0" w:space="0" w:color="auto" w:frame="1"/>
        </w:rPr>
        <w:t xml:space="preserve">для местной системы отопления, </w:t>
      </w:r>
      <w:proofErr w:type="gramStart"/>
      <w:r w:rsidR="00AD55F7" w:rsidRPr="00830010">
        <w:t>установлен</w:t>
      </w:r>
      <w:proofErr w:type="gramEnd"/>
      <w:r w:rsidR="00AD55F7" w:rsidRPr="00830010">
        <w:t xml:space="preserve"> в помещении внутри здания.</w:t>
      </w:r>
    </w:p>
    <w:p w:rsidR="00AD55F7" w:rsidRPr="00830010" w:rsidRDefault="00AD55F7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t xml:space="preserve">Работает на твердом топливе </w:t>
      </w:r>
      <w:r w:rsidRPr="00830010">
        <w:rPr>
          <w:bdr w:val="none" w:sz="0" w:space="0" w:color="auto" w:frame="1"/>
        </w:rPr>
        <w:t>- дрова.</w:t>
      </w:r>
    </w:p>
    <w:p w:rsidR="00AD55F7" w:rsidRPr="00830010" w:rsidRDefault="00AD55F7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Cs/>
          <w:bdr w:val="none" w:sz="0" w:space="0" w:color="auto" w:frame="1"/>
        </w:rPr>
      </w:pPr>
      <w:r w:rsidRPr="00830010">
        <w:rPr>
          <w:bCs/>
          <w:bdr w:val="none" w:sz="0" w:space="0" w:color="auto" w:frame="1"/>
        </w:rPr>
        <w:t>Риски возникновения аварий, масштабы и последствия</w:t>
      </w:r>
    </w:p>
    <w:p w:rsidR="00AD55F7" w:rsidRPr="00830010" w:rsidRDefault="00AD55F7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</w:pP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560"/>
        <w:gridCol w:w="2976"/>
        <w:gridCol w:w="3261"/>
      </w:tblGrid>
      <w:tr w:rsidR="00AD55F7" w:rsidRPr="00830010" w:rsidTr="00BC2E1F">
        <w:trPr>
          <w:tblHeader/>
        </w:trPr>
        <w:tc>
          <w:tcPr>
            <w:tcW w:w="118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Cs/>
                <w:bdr w:val="none" w:sz="0" w:space="0" w:color="auto" w:frame="1"/>
              </w:rPr>
              <w:t>Вид аварии</w:t>
            </w:r>
          </w:p>
        </w:tc>
        <w:tc>
          <w:tcPr>
            <w:tcW w:w="1560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Cs/>
                <w:bdr w:val="none" w:sz="0" w:space="0" w:color="auto" w:frame="1"/>
              </w:rPr>
              <w:t>Причина возникновения аварии</w:t>
            </w:r>
          </w:p>
        </w:tc>
        <w:tc>
          <w:tcPr>
            <w:tcW w:w="29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Cs/>
                <w:bdr w:val="none" w:sz="0" w:space="0" w:color="auto" w:frame="1"/>
              </w:rPr>
              <w:t>Масштаб аварии и последствия</w:t>
            </w:r>
          </w:p>
        </w:tc>
        <w:tc>
          <w:tcPr>
            <w:tcW w:w="3261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Cs/>
                <w:bdr w:val="none" w:sz="0" w:space="0" w:color="auto" w:frame="1"/>
              </w:rPr>
              <w:t>Уровень реагирования</w:t>
            </w:r>
            <w:bookmarkStart w:id="0" w:name="_GoBack"/>
            <w:bookmarkEnd w:id="0"/>
          </w:p>
        </w:tc>
      </w:tr>
      <w:tr w:rsidR="00AD55F7" w:rsidRPr="00830010" w:rsidTr="00BC2E1F">
        <w:tc>
          <w:tcPr>
            <w:tcW w:w="118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Остановка отопительного аппарата</w:t>
            </w:r>
          </w:p>
        </w:tc>
        <w:tc>
          <w:tcPr>
            <w:tcW w:w="1560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Отключение электроэнергии</w:t>
            </w:r>
          </w:p>
        </w:tc>
        <w:tc>
          <w:tcPr>
            <w:tcW w:w="29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Прекращение циркуляции воды в систему отопления   понижение температуры в зданиях, размораживание   отопительных батарей</w:t>
            </w:r>
          </w:p>
        </w:tc>
        <w:tc>
          <w:tcPr>
            <w:tcW w:w="3261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муниципальный</w:t>
            </w:r>
          </w:p>
        </w:tc>
      </w:tr>
      <w:tr w:rsidR="00AD55F7" w:rsidRPr="00830010" w:rsidTr="00BC2E1F">
        <w:tc>
          <w:tcPr>
            <w:tcW w:w="118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Остановка отопительного аппарата</w:t>
            </w:r>
          </w:p>
        </w:tc>
        <w:tc>
          <w:tcPr>
            <w:tcW w:w="1560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Прекращение подачи топлива</w:t>
            </w:r>
          </w:p>
        </w:tc>
        <w:tc>
          <w:tcPr>
            <w:tcW w:w="29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 xml:space="preserve">Прекращение подачи горячей воды в систему отопления, понижение температуры в зданиях </w:t>
            </w:r>
          </w:p>
        </w:tc>
        <w:tc>
          <w:tcPr>
            <w:tcW w:w="3261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855E92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муниципальный</w:t>
            </w:r>
          </w:p>
        </w:tc>
      </w:tr>
      <w:tr w:rsidR="00AD55F7" w:rsidRPr="00830010" w:rsidTr="00BC2E1F">
        <w:tc>
          <w:tcPr>
            <w:tcW w:w="118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Остановка отопительного аппарата</w:t>
            </w:r>
          </w:p>
        </w:tc>
        <w:tc>
          <w:tcPr>
            <w:tcW w:w="1560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Длительное прекращение подачи исходной воды</w:t>
            </w:r>
          </w:p>
        </w:tc>
        <w:tc>
          <w:tcPr>
            <w:tcW w:w="29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Прекращение подачи горячей воды в систему отопления, понижение температуры в зданиях, размораживание отопительных батарей</w:t>
            </w:r>
          </w:p>
        </w:tc>
        <w:tc>
          <w:tcPr>
            <w:tcW w:w="3261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муниципальный</w:t>
            </w:r>
          </w:p>
        </w:tc>
      </w:tr>
      <w:tr w:rsidR="00AD55F7" w:rsidRPr="00830010" w:rsidTr="00BC2E1F">
        <w:tc>
          <w:tcPr>
            <w:tcW w:w="118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 xml:space="preserve">Разрушение здания </w:t>
            </w:r>
          </w:p>
        </w:tc>
        <w:tc>
          <w:tcPr>
            <w:tcW w:w="1560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Климатические факторы (ураган, землетрясение, смерч)</w:t>
            </w:r>
          </w:p>
        </w:tc>
        <w:tc>
          <w:tcPr>
            <w:tcW w:w="29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 xml:space="preserve">Разрушение здания и оборудования, невозможность запуска </w:t>
            </w:r>
            <w:r w:rsidR="000F70BB" w:rsidRPr="00830010">
              <w:rPr>
                <w:bdr w:val="none" w:sz="0" w:space="0" w:color="auto" w:frame="1"/>
              </w:rPr>
              <w:t>отопительного аппарата</w:t>
            </w:r>
            <w:r w:rsidRPr="00830010">
              <w:rPr>
                <w:bdr w:val="none" w:sz="0" w:space="0" w:color="auto" w:frame="1"/>
              </w:rPr>
              <w:t xml:space="preserve"> в работу</w:t>
            </w:r>
          </w:p>
        </w:tc>
        <w:tc>
          <w:tcPr>
            <w:tcW w:w="3261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855E92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муниципальный</w:t>
            </w:r>
          </w:p>
        </w:tc>
      </w:tr>
    </w:tbl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Cs/>
          <w:bdr w:val="none" w:sz="0" w:space="0" w:color="auto" w:frame="1"/>
        </w:rPr>
        <w:t>Выводы из обстановки: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dr w:val="none" w:sz="0" w:space="0" w:color="auto" w:frame="1"/>
        </w:rPr>
        <w:t>Наиболее вероятными причинами возникновения аварий и сбоев в работе могут послужить: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dr w:val="none" w:sz="0" w:space="0" w:color="auto" w:frame="1"/>
        </w:rPr>
        <w:t>перебои в подаче электроэнергии;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dr w:val="none" w:sz="0" w:space="0" w:color="auto" w:frame="1"/>
        </w:rPr>
        <w:t>износ оборудования;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dr w:val="none" w:sz="0" w:space="0" w:color="auto" w:frame="1"/>
        </w:rPr>
        <w:t>неблагоприятные погодно-климатические явления;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lastRenderedPageBreak/>
        <w:t>человеческий фактор.</w:t>
      </w:r>
    </w:p>
    <w:p w:rsidR="00DC3D26" w:rsidRPr="00830010" w:rsidRDefault="00DC3D26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</w:p>
    <w:p w:rsidR="00156C2A" w:rsidRPr="00830010" w:rsidRDefault="00DC3D26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830010">
        <w:rPr>
          <w:b/>
          <w:bCs/>
          <w:bdr w:val="none" w:sz="0" w:space="0" w:color="auto" w:frame="1"/>
        </w:rPr>
        <w:t>2.</w:t>
      </w:r>
      <w:r w:rsidR="00156C2A" w:rsidRPr="00830010">
        <w:rPr>
          <w:b/>
          <w:bCs/>
          <w:bdr w:val="none" w:sz="0" w:space="0" w:color="auto" w:frame="1"/>
        </w:rPr>
        <w:t>Организация управления ликвидацией аварий на тепло-производящих</w:t>
      </w:r>
      <w:r w:rsidR="000F70BB" w:rsidRPr="00830010">
        <w:rPr>
          <w:b/>
        </w:rPr>
        <w:t xml:space="preserve"> </w:t>
      </w:r>
      <w:r w:rsidR="00156C2A" w:rsidRPr="00830010">
        <w:rPr>
          <w:b/>
          <w:bCs/>
          <w:bdr w:val="none" w:sz="0" w:space="0" w:color="auto" w:frame="1"/>
        </w:rPr>
        <w:t>объектах</w:t>
      </w:r>
      <w:r w:rsidR="000F70BB" w:rsidRPr="00830010">
        <w:rPr>
          <w:b/>
          <w:bCs/>
          <w:bdr w:val="none" w:sz="0" w:space="0" w:color="auto" w:frame="1"/>
        </w:rPr>
        <w:t>.</w:t>
      </w:r>
    </w:p>
    <w:p w:rsidR="00DC3D26" w:rsidRPr="00830010" w:rsidRDefault="00DC3D26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</w:rPr>
      </w:pPr>
    </w:p>
    <w:p w:rsidR="00156C2A" w:rsidRPr="00830010" w:rsidRDefault="00DC3D26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Cs/>
          <w:iCs/>
          <w:bdr w:val="none" w:sz="0" w:space="0" w:color="auto" w:frame="1"/>
        </w:rPr>
        <w:t xml:space="preserve">   </w:t>
      </w:r>
      <w:r w:rsidR="00156C2A" w:rsidRPr="00830010">
        <w:rPr>
          <w:bCs/>
          <w:iCs/>
          <w:bdr w:val="none" w:sz="0" w:space="0" w:color="auto" w:frame="1"/>
        </w:rPr>
        <w:t>Координацию работ</w:t>
      </w:r>
      <w:r w:rsidR="00156C2A" w:rsidRPr="00830010">
        <w:t> </w:t>
      </w:r>
      <w:r w:rsidR="00156C2A" w:rsidRPr="00830010">
        <w:rPr>
          <w:bdr w:val="none" w:sz="0" w:space="0" w:color="auto" w:frame="1"/>
        </w:rPr>
        <w:t>по ликвидации аварии на муниципальном уровне осуществляет комиссия по предупреждению и ликвидации</w:t>
      </w:r>
      <w:r w:rsidR="00156C2A" w:rsidRPr="00830010">
        <w:rPr>
          <w:bdr w:val="none" w:sz="0" w:space="0" w:color="auto" w:frame="1"/>
          <w:vertAlign w:val="superscript"/>
        </w:rPr>
        <w:t xml:space="preserve"> </w:t>
      </w:r>
      <w:r w:rsidR="00156C2A" w:rsidRPr="00830010">
        <w:rPr>
          <w:bdr w:val="none" w:sz="0" w:space="0" w:color="auto" w:frame="1"/>
        </w:rPr>
        <w:t xml:space="preserve">чрезвычайных ситуаций и обеспечению пожарной безопасности поселения, на объектовом уровне – </w:t>
      </w:r>
      <w:r w:rsidR="000F70BB" w:rsidRPr="00830010">
        <w:rPr>
          <w:bdr w:val="none" w:sz="0" w:space="0" w:color="auto" w:frame="1"/>
        </w:rPr>
        <w:t>заведующий хозяйственной частью.</w:t>
      </w:r>
    </w:p>
    <w:p w:rsidR="000F70BB" w:rsidRPr="00830010" w:rsidRDefault="000F70BB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</w:p>
    <w:p w:rsidR="00156C2A" w:rsidRPr="00830010" w:rsidRDefault="00DC3D26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Cs/>
          <w:iCs/>
          <w:bdr w:val="none" w:sz="0" w:space="0" w:color="auto" w:frame="1"/>
        </w:rPr>
        <w:t xml:space="preserve">   </w:t>
      </w:r>
      <w:r w:rsidR="00156C2A" w:rsidRPr="00830010">
        <w:rPr>
          <w:bCs/>
          <w:iCs/>
          <w:bdr w:val="none" w:sz="0" w:space="0" w:color="auto" w:frame="1"/>
        </w:rPr>
        <w:t>Органами повседневного управления</w:t>
      </w:r>
      <w:r w:rsidR="000F70BB" w:rsidRPr="00830010">
        <w:rPr>
          <w:bCs/>
          <w:iCs/>
          <w:bdr w:val="none" w:sz="0" w:space="0" w:color="auto" w:frame="1"/>
        </w:rPr>
        <w:t>: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>на муниципальном уровне – ответственный специалист муниципального образования;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 xml:space="preserve">на объектовом уровне – </w:t>
      </w:r>
      <w:r w:rsidR="000F70BB" w:rsidRPr="00830010">
        <w:rPr>
          <w:bdr w:val="none" w:sz="0" w:space="0" w:color="auto" w:frame="1"/>
        </w:rPr>
        <w:t>заведующий хозяйственной частью</w:t>
      </w:r>
      <w:r w:rsidR="00BF2E8A" w:rsidRPr="00830010">
        <w:rPr>
          <w:bdr w:val="none" w:sz="0" w:space="0" w:color="auto" w:frame="1"/>
        </w:rPr>
        <w:t>.</w:t>
      </w:r>
    </w:p>
    <w:p w:rsidR="00DC3D26" w:rsidRPr="00830010" w:rsidRDefault="00DC3D26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</w:rPr>
      </w:pPr>
      <w:r w:rsidRPr="00830010">
        <w:rPr>
          <w:b/>
          <w:bCs/>
          <w:bdr w:val="none" w:sz="0" w:space="0" w:color="auto" w:frame="1"/>
        </w:rPr>
        <w:t>Силы и средства для ликвидации аварий тепло-производящих объектов и тепловых сетей</w:t>
      </w:r>
      <w:r w:rsidR="00DC3D26" w:rsidRPr="00830010">
        <w:rPr>
          <w:b/>
          <w:bCs/>
          <w:bdr w:val="none" w:sz="0" w:space="0" w:color="auto" w:frame="1"/>
        </w:rPr>
        <w:t>.</w:t>
      </w:r>
    </w:p>
    <w:p w:rsidR="00BF2E8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 xml:space="preserve">В режиме повседневной деятельности на объектах ЖКХ осуществляется дежурство </w:t>
      </w:r>
      <w:r w:rsidR="00BF2E8A" w:rsidRPr="00830010">
        <w:rPr>
          <w:bdr w:val="none" w:sz="0" w:space="0" w:color="auto" w:frame="1"/>
        </w:rPr>
        <w:t xml:space="preserve"> машиниста-кочегара</w:t>
      </w:r>
      <w:r w:rsidRPr="00830010">
        <w:rPr>
          <w:bdr w:val="none" w:sz="0" w:space="0" w:color="auto" w:frame="1"/>
        </w:rPr>
        <w:t xml:space="preserve">. Общее количество специалистов, осуществляющих </w:t>
      </w:r>
      <w:r w:rsidR="00BF2E8A" w:rsidRPr="00830010">
        <w:rPr>
          <w:bdr w:val="none" w:sz="0" w:space="0" w:color="auto" w:frame="1"/>
        </w:rPr>
        <w:t>отопление зданий:</w:t>
      </w:r>
      <w:r w:rsidRPr="00830010">
        <w:rPr>
          <w:bdr w:val="none" w:sz="0" w:space="0" w:color="auto" w:frame="1"/>
        </w:rPr>
        <w:t xml:space="preserve"> </w:t>
      </w:r>
    </w:p>
    <w:p w:rsidR="00BF2E8A" w:rsidRPr="00830010" w:rsidRDefault="00BF2E8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 xml:space="preserve"> - здание </w:t>
      </w:r>
      <w:r w:rsidRPr="00830010">
        <w:t>администрации с. Монастырка – 3 человека</w:t>
      </w:r>
      <w:r w:rsidRPr="00830010">
        <w:rPr>
          <w:bdr w:val="none" w:sz="0" w:space="0" w:color="auto" w:frame="1"/>
        </w:rPr>
        <w:t>;</w:t>
      </w:r>
    </w:p>
    <w:p w:rsidR="00BF2E8A" w:rsidRPr="00830010" w:rsidRDefault="00BF2E8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 xml:space="preserve"> - здание </w:t>
      </w:r>
      <w:r w:rsidR="00C03509">
        <w:rPr>
          <w:bdr w:val="none" w:sz="0" w:space="0" w:color="auto" w:frame="1"/>
        </w:rPr>
        <w:t>клуба</w:t>
      </w:r>
      <w:r w:rsidR="00C03509" w:rsidRPr="00830010">
        <w:t xml:space="preserve"> </w:t>
      </w:r>
      <w:r w:rsidRPr="00830010">
        <w:t>с. Монастырка – 3 человека</w:t>
      </w:r>
      <w:r w:rsidRPr="00830010">
        <w:rPr>
          <w:bdr w:val="none" w:sz="0" w:space="0" w:color="auto" w:frame="1"/>
        </w:rPr>
        <w:t>;</w:t>
      </w:r>
    </w:p>
    <w:p w:rsidR="00BF2E8A" w:rsidRPr="00830010" w:rsidRDefault="00BF2E8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 xml:space="preserve"> - здание </w:t>
      </w:r>
      <w:r w:rsidR="00C03509">
        <w:rPr>
          <w:bdr w:val="none" w:sz="0" w:space="0" w:color="auto" w:frame="1"/>
        </w:rPr>
        <w:t>клуба</w:t>
      </w:r>
      <w:r w:rsidR="00C03509" w:rsidRPr="00830010">
        <w:t xml:space="preserve"> </w:t>
      </w:r>
      <w:r w:rsidRPr="00830010">
        <w:t>с. Гусево – 2 человека;</w:t>
      </w:r>
    </w:p>
    <w:p w:rsidR="00BF2E8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 xml:space="preserve"> </w:t>
      </w:r>
      <w:r w:rsidR="00BF2E8A" w:rsidRPr="00830010">
        <w:rPr>
          <w:bdr w:val="none" w:sz="0" w:space="0" w:color="auto" w:frame="1"/>
        </w:rPr>
        <w:t xml:space="preserve">- здание </w:t>
      </w:r>
      <w:r w:rsidR="00C03509">
        <w:rPr>
          <w:bdr w:val="none" w:sz="0" w:space="0" w:color="auto" w:frame="1"/>
        </w:rPr>
        <w:t>клуба</w:t>
      </w:r>
      <w:r w:rsidR="00C03509" w:rsidRPr="00830010">
        <w:t xml:space="preserve"> </w:t>
      </w:r>
      <w:r w:rsidR="00BF2E8A" w:rsidRPr="00830010">
        <w:t>с. Федораевка –</w:t>
      </w:r>
      <w:r w:rsidR="008E36EF">
        <w:t xml:space="preserve"> 2</w:t>
      </w:r>
      <w:r w:rsidR="00BF2E8A" w:rsidRPr="00830010">
        <w:t xml:space="preserve"> человек.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>Время готовности к работам по ликвидации аварии- 45 мин.</w:t>
      </w:r>
    </w:p>
    <w:p w:rsidR="00BF2E8A" w:rsidRPr="00830010" w:rsidRDefault="00BF2E8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</w:p>
    <w:p w:rsidR="00156C2A" w:rsidRPr="00830010" w:rsidRDefault="00156C2A" w:rsidP="001474C2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</w:rPr>
      </w:pPr>
      <w:r w:rsidRPr="00830010">
        <w:rPr>
          <w:b/>
          <w:bCs/>
          <w:bdr w:val="none" w:sz="0" w:space="0" w:color="auto" w:frame="1"/>
        </w:rPr>
        <w:t>Порядок действий по ликвидации аварий</w:t>
      </w:r>
      <w:r w:rsidR="00BF2E8A" w:rsidRPr="00830010">
        <w:rPr>
          <w:b/>
          <w:bCs/>
          <w:bdr w:val="none" w:sz="0" w:space="0" w:color="auto" w:frame="1"/>
        </w:rPr>
        <w:t xml:space="preserve"> на тепло-производящих объектах.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 социально значимые объекты.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156C2A" w:rsidRPr="00830010" w:rsidRDefault="000F1700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 xml:space="preserve">   </w:t>
      </w:r>
      <w:r w:rsidR="00156C2A" w:rsidRPr="00830010">
        <w:rPr>
          <w:bdr w:val="none" w:sz="0" w:space="0" w:color="auto" w:frame="1"/>
        </w:rPr>
        <w:t xml:space="preserve">О причинах аварии, масштабах и возможных последствиях, планируемых сроках </w:t>
      </w:r>
      <w:proofErr w:type="gramStart"/>
      <w:r w:rsidR="00156C2A" w:rsidRPr="00830010">
        <w:rPr>
          <w:bdr w:val="none" w:sz="0" w:space="0" w:color="auto" w:frame="1"/>
        </w:rPr>
        <w:t xml:space="preserve">ремонтно-восстановительных работ, привлекаемых силах и средствах </w:t>
      </w:r>
      <w:r w:rsidRPr="00830010">
        <w:rPr>
          <w:bdr w:val="none" w:sz="0" w:space="0" w:color="auto" w:frame="1"/>
        </w:rPr>
        <w:t>заведующий хозяйственной частью</w:t>
      </w:r>
      <w:r w:rsidR="00156C2A" w:rsidRPr="00830010">
        <w:rPr>
          <w:bdr w:val="none" w:sz="0" w:space="0" w:color="auto" w:frame="1"/>
        </w:rPr>
        <w:t xml:space="preserve"> информирует</w:t>
      </w:r>
      <w:proofErr w:type="gramEnd"/>
      <w:r w:rsidR="00156C2A" w:rsidRPr="00830010">
        <w:rPr>
          <w:rStyle w:val="apple-converted-space"/>
          <w:bdr w:val="none" w:sz="0" w:space="0" w:color="auto" w:frame="1"/>
        </w:rPr>
        <w:t> </w:t>
      </w:r>
      <w:r w:rsidRPr="00830010">
        <w:rPr>
          <w:bdr w:val="none" w:sz="0" w:space="0" w:color="auto" w:frame="1"/>
        </w:rPr>
        <w:t xml:space="preserve"> администрацию муниципального образования </w:t>
      </w:r>
      <w:r w:rsidRPr="00830010">
        <w:t xml:space="preserve"> </w:t>
      </w:r>
      <w:r w:rsidR="00156C2A" w:rsidRPr="00830010">
        <w:rPr>
          <w:bdr w:val="none" w:sz="0" w:space="0" w:color="auto" w:frame="1"/>
        </w:rPr>
        <w:t>не позднее 20 мин. с момента происшествия</w:t>
      </w:r>
      <w:r w:rsidRPr="00830010">
        <w:rPr>
          <w:bdr w:val="none" w:sz="0" w:space="0" w:color="auto" w:frame="1"/>
        </w:rPr>
        <w:t xml:space="preserve"> </w:t>
      </w:r>
      <w:r w:rsidR="00156C2A" w:rsidRPr="00830010">
        <w:rPr>
          <w:bdr w:val="none" w:sz="0" w:space="0" w:color="auto" w:frame="1"/>
        </w:rPr>
        <w:t>ЧС.</w:t>
      </w:r>
    </w:p>
    <w:p w:rsidR="00156C2A" w:rsidRPr="00830010" w:rsidRDefault="000F1700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 xml:space="preserve">   </w:t>
      </w:r>
      <w:r w:rsidR="00156C2A" w:rsidRPr="00830010">
        <w:rPr>
          <w:bdr w:val="none" w:sz="0" w:space="0" w:color="auto" w:frame="1"/>
        </w:rPr>
        <w:t>В случае необходимости привлечения дополнительных сил и сре</w:t>
      </w:r>
      <w:proofErr w:type="gramStart"/>
      <w:r w:rsidR="00156C2A" w:rsidRPr="00830010">
        <w:rPr>
          <w:bdr w:val="none" w:sz="0" w:space="0" w:color="auto" w:frame="1"/>
        </w:rPr>
        <w:t>дств к р</w:t>
      </w:r>
      <w:proofErr w:type="gramEnd"/>
      <w:r w:rsidR="00156C2A" w:rsidRPr="00830010">
        <w:rPr>
          <w:bdr w:val="none" w:sz="0" w:space="0" w:color="auto" w:frame="1"/>
        </w:rPr>
        <w:t xml:space="preserve">аботам, руководитель работ докладывает Главе администрации </w:t>
      </w:r>
      <w:r w:rsidRPr="00830010">
        <w:rPr>
          <w:bdr w:val="none" w:sz="0" w:space="0" w:color="auto" w:frame="1"/>
        </w:rPr>
        <w:t>Северного</w:t>
      </w:r>
      <w:r w:rsidR="00156C2A" w:rsidRPr="00830010">
        <w:rPr>
          <w:bdr w:val="none" w:sz="0" w:space="0" w:color="auto" w:frame="1"/>
        </w:rPr>
        <w:t xml:space="preserve"> сельского поселения, председателю комиссии по предупреждению и ликвидации чрезвычайных ситуаций и обеспечению пожарной безопасности поселения, ЕДДС </w:t>
      </w:r>
      <w:r w:rsidRPr="00830010">
        <w:rPr>
          <w:bdr w:val="none" w:sz="0" w:space="0" w:color="auto" w:frame="1"/>
        </w:rPr>
        <w:t>Шегарского</w:t>
      </w:r>
      <w:r w:rsidR="00156C2A" w:rsidRPr="00830010">
        <w:rPr>
          <w:bdr w:val="none" w:sz="0" w:space="0" w:color="auto" w:frame="1"/>
        </w:rPr>
        <w:t xml:space="preserve"> муниципального района.</w:t>
      </w:r>
    </w:p>
    <w:p w:rsidR="00156C2A" w:rsidRPr="00830010" w:rsidRDefault="000F1700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dr w:val="none" w:sz="0" w:space="0" w:color="auto" w:frame="1"/>
        </w:rPr>
        <w:t xml:space="preserve"> </w:t>
      </w:r>
    </w:p>
    <w:p w:rsidR="00BC2E1F" w:rsidRDefault="00BC2E1F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BC2E1F" w:rsidRDefault="00BC2E1F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BC2E1F" w:rsidRDefault="00BC2E1F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BC2E1F" w:rsidRDefault="00BC2E1F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BC2E1F" w:rsidRDefault="00BC2E1F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</w:rPr>
      </w:pPr>
      <w:r w:rsidRPr="00830010">
        <w:rPr>
          <w:b/>
          <w:bCs/>
          <w:bdr w:val="none" w:sz="0" w:space="0" w:color="auto" w:frame="1"/>
        </w:rPr>
        <w:lastRenderedPageBreak/>
        <w:t>3.ПОРЯДОК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830010">
        <w:rPr>
          <w:b/>
          <w:bCs/>
          <w:bdr w:val="none" w:sz="0" w:space="0" w:color="auto" w:frame="1"/>
        </w:rPr>
        <w:t xml:space="preserve">ликвидации аварийных ситуаций </w:t>
      </w:r>
      <w:r w:rsidR="000F1700" w:rsidRPr="00830010">
        <w:rPr>
          <w:b/>
          <w:bCs/>
          <w:bdr w:val="none" w:sz="0" w:space="0" w:color="auto" w:frame="1"/>
        </w:rPr>
        <w:t>на объектах</w:t>
      </w:r>
      <w:r w:rsidRPr="00830010">
        <w:rPr>
          <w:b/>
          <w:bCs/>
          <w:bdr w:val="none" w:sz="0" w:space="0" w:color="auto" w:frame="1"/>
        </w:rPr>
        <w:t xml:space="preserve"> теплоснабжения </w:t>
      </w:r>
      <w:r w:rsidR="000F1700" w:rsidRPr="00830010">
        <w:rPr>
          <w:b/>
          <w:bCs/>
          <w:bdr w:val="none" w:sz="0" w:space="0" w:color="auto" w:frame="1"/>
        </w:rPr>
        <w:t xml:space="preserve">и теплопотребления </w:t>
      </w:r>
    </w:p>
    <w:p w:rsidR="000F1700" w:rsidRPr="00830010" w:rsidRDefault="000F1700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276"/>
        <w:gridCol w:w="1559"/>
        <w:gridCol w:w="1559"/>
        <w:gridCol w:w="992"/>
        <w:gridCol w:w="993"/>
        <w:gridCol w:w="1134"/>
        <w:gridCol w:w="992"/>
      </w:tblGrid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Вид аварии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0471BC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Ответственный специалист  муниципального образования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8E36EF" w:rsidP="00A37EE9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Дежурный </w:t>
            </w:r>
            <w:r w:rsidR="00A37EE9" w:rsidRPr="00C65EEF">
              <w:rPr>
                <w:bdr w:val="none" w:sz="0" w:space="0" w:color="auto" w:frame="1"/>
              </w:rPr>
              <w:t xml:space="preserve">машинист </w:t>
            </w:r>
            <w:r w:rsidRPr="00C65EEF">
              <w:rPr>
                <w:bdr w:val="none" w:sz="0" w:space="0" w:color="auto" w:frame="1"/>
              </w:rPr>
              <w:t>(</w:t>
            </w:r>
            <w:r w:rsidR="00A37EE9" w:rsidRPr="00C65EEF">
              <w:rPr>
                <w:bdr w:val="none" w:sz="0" w:space="0" w:color="auto" w:frame="1"/>
              </w:rPr>
              <w:t>кочегар</w:t>
            </w:r>
            <w:r w:rsidRPr="00C65EEF">
              <w:rPr>
                <w:bdr w:val="none" w:sz="0" w:space="0" w:color="auto" w:frame="1"/>
              </w:rPr>
              <w:t>) котельной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Дежурный ОГПС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proofErr w:type="gramStart"/>
            <w:r w:rsidRPr="00C65EEF">
              <w:rPr>
                <w:bdr w:val="none" w:sz="0" w:space="0" w:color="auto" w:frame="1"/>
              </w:rPr>
              <w:t>Скорая</w:t>
            </w:r>
            <w:proofErr w:type="gramEnd"/>
            <w:r w:rsidRPr="00C65EEF">
              <w:rPr>
                <w:bdr w:val="none" w:sz="0" w:space="0" w:color="auto" w:frame="1"/>
              </w:rPr>
              <w:t xml:space="preserve"> помощи МУЗ ЦРБ Шегарский район</w:t>
            </w: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Дежурный полиции по охране общественного порядка</w:t>
            </w: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Дежурный диспетчер </w:t>
            </w:r>
            <w:proofErr w:type="gramStart"/>
            <w:r w:rsidRPr="00C65EEF">
              <w:rPr>
                <w:bdr w:val="none" w:sz="0" w:space="0" w:color="auto" w:frame="1"/>
              </w:rPr>
              <w:t>электро сетей</w:t>
            </w:r>
            <w:proofErr w:type="gramEnd"/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333B1D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МУП</w:t>
            </w:r>
            <w:r w:rsidR="007A4B3A" w:rsidRPr="00C65EEF">
              <w:rPr>
                <w:bdr w:val="none" w:sz="0" w:space="0" w:color="auto" w:frame="1"/>
              </w:rPr>
              <w:t xml:space="preserve"> «Комфорт»  </w:t>
            </w:r>
          </w:p>
        </w:tc>
      </w:tr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2331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П</w:t>
            </w:r>
            <w:r w:rsidR="007A4B3A" w:rsidRPr="00C65EEF">
              <w:rPr>
                <w:bdr w:val="none" w:sz="0" w:space="0" w:color="auto" w:frame="1"/>
              </w:rPr>
              <w:t>олучение извещения об аварии, несчастном случае: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71BC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телефон</w:t>
            </w:r>
            <w:r w:rsidR="000471BC" w:rsidRPr="00C65EEF">
              <w:rPr>
                <w:bdr w:val="none" w:sz="0" w:space="0" w:color="auto" w:frame="1"/>
              </w:rPr>
              <w:t xml:space="preserve">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 8 </w:t>
            </w:r>
            <w:r w:rsidR="000471BC" w:rsidRPr="00C65EEF">
              <w:rPr>
                <w:bdr w:val="none" w:sz="0" w:space="0" w:color="auto" w:frame="1"/>
              </w:rPr>
              <w:t>901 607 07 38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6819" w:rsidRPr="00C65EEF" w:rsidRDefault="00F16819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Здание администрации 89016070738</w:t>
            </w:r>
          </w:p>
          <w:p w:rsidR="001237B7" w:rsidRPr="00C65EEF" w:rsidRDefault="000D7ED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клуб</w:t>
            </w:r>
            <w:r w:rsidR="001237B7" w:rsidRPr="00C65EEF">
              <w:rPr>
                <w:bdr w:val="none" w:sz="0" w:space="0" w:color="auto" w:frame="1"/>
              </w:rPr>
              <w:t xml:space="preserve"> Монастырка -</w:t>
            </w:r>
            <w:r w:rsidR="007A4B3A" w:rsidRPr="00C65EEF">
              <w:rPr>
                <w:bdr w:val="none" w:sz="0" w:space="0" w:color="auto" w:frame="1"/>
              </w:rPr>
              <w:t>8</w:t>
            </w:r>
            <w:r w:rsidR="00C65EEF">
              <w:rPr>
                <w:bdr w:val="none" w:sz="0" w:space="0" w:color="auto" w:frame="1"/>
              </w:rPr>
              <w:t>9539121041</w:t>
            </w:r>
            <w:r w:rsidR="001237B7" w:rsidRPr="00C65EEF">
              <w:rPr>
                <w:bdr w:val="none" w:sz="0" w:space="0" w:color="auto" w:frame="1"/>
              </w:rPr>
              <w:t xml:space="preserve"> </w:t>
            </w:r>
          </w:p>
          <w:p w:rsidR="007A4B3A" w:rsidRPr="00C65EEF" w:rsidRDefault="000D7ED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клуб</w:t>
            </w:r>
            <w:r w:rsidR="001237B7" w:rsidRPr="00C65EEF">
              <w:rPr>
                <w:bdr w:val="none" w:sz="0" w:space="0" w:color="auto" w:frame="1"/>
              </w:rPr>
              <w:t xml:space="preserve"> Гусево-</w:t>
            </w:r>
          </w:p>
          <w:p w:rsidR="001237B7" w:rsidRPr="00C65EEF" w:rsidRDefault="00C65EEF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89539163977</w:t>
            </w:r>
          </w:p>
          <w:p w:rsidR="001E7CB1" w:rsidRPr="00C65EEF" w:rsidRDefault="00C65EEF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89833494668</w:t>
            </w:r>
          </w:p>
          <w:p w:rsidR="001237B7" w:rsidRPr="00C65EEF" w:rsidRDefault="000D7ED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клуб</w:t>
            </w:r>
            <w:r w:rsidR="001237B7" w:rsidRPr="00C65EEF">
              <w:rPr>
                <w:bdr w:val="none" w:sz="0" w:space="0" w:color="auto" w:frame="1"/>
              </w:rPr>
              <w:t xml:space="preserve"> Федораевка</w:t>
            </w:r>
          </w:p>
          <w:p w:rsidR="001237B7" w:rsidRPr="00C65EEF" w:rsidRDefault="001237B7" w:rsidP="001E7CB1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89</w:t>
            </w:r>
            <w:r w:rsidR="001E7CB1" w:rsidRPr="00C65EEF">
              <w:rPr>
                <w:bdr w:val="none" w:sz="0" w:space="0" w:color="auto" w:frame="1"/>
              </w:rPr>
              <w:t>528857677</w:t>
            </w:r>
          </w:p>
          <w:p w:rsidR="001E7CB1" w:rsidRPr="00C65EEF" w:rsidRDefault="00C65EEF" w:rsidP="001E7CB1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>
              <w:rPr>
                <w:bdr w:val="none" w:sz="0" w:space="0" w:color="auto" w:frame="1"/>
              </w:rPr>
              <w:t>89528805064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71BC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телефон 01</w:t>
            </w:r>
            <w:r w:rsidR="000471BC" w:rsidRPr="00C65EEF">
              <w:rPr>
                <w:bdr w:val="none" w:sz="0" w:space="0" w:color="auto" w:frame="1"/>
              </w:rPr>
              <w:t xml:space="preserve"> </w:t>
            </w:r>
            <w:r w:rsidR="002A70CB" w:rsidRPr="00C65EEF">
              <w:rPr>
                <w:bdr w:val="none" w:sz="0" w:space="0" w:color="auto" w:frame="1"/>
              </w:rPr>
              <w:t xml:space="preserve"> </w:t>
            </w:r>
            <w:r w:rsidR="000471BC" w:rsidRPr="00C65EEF">
              <w:rPr>
                <w:bdr w:val="none" w:sz="0" w:space="0" w:color="auto" w:frame="1"/>
              </w:rPr>
              <w:t>101</w:t>
            </w:r>
            <w:r w:rsidR="00F17223" w:rsidRPr="00C65EEF">
              <w:rPr>
                <w:bdr w:val="none" w:sz="0" w:space="0" w:color="auto" w:frame="1"/>
              </w:rPr>
              <w:t xml:space="preserve"> </w:t>
            </w:r>
          </w:p>
          <w:p w:rsidR="00F17223" w:rsidRPr="00C65EEF" w:rsidRDefault="00F1722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Диспетчер ПЧ-27 83824723391</w:t>
            </w:r>
          </w:p>
          <w:p w:rsidR="007A4B3A" w:rsidRPr="00C65EEF" w:rsidRDefault="000471BC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 </w:t>
            </w:r>
            <w:r w:rsidR="00F17223" w:rsidRPr="00C65EEF">
              <w:rPr>
                <w:bdr w:val="none" w:sz="0" w:space="0" w:color="auto" w:frame="1"/>
              </w:rPr>
              <w:t xml:space="preserve">ОПС Монастырка </w:t>
            </w:r>
            <w:r w:rsidR="007A4B3A" w:rsidRPr="00C65EEF">
              <w:rPr>
                <w:bdr w:val="none" w:sz="0" w:space="0" w:color="auto" w:frame="1"/>
              </w:rPr>
              <w:t xml:space="preserve">8 </w:t>
            </w:r>
            <w:r w:rsidRPr="00C65EEF">
              <w:rPr>
                <w:bdr w:val="none" w:sz="0" w:space="0" w:color="auto" w:frame="1"/>
              </w:rPr>
              <w:t>9</w:t>
            </w:r>
            <w:r w:rsidR="002A70CB" w:rsidRPr="00C65EEF">
              <w:rPr>
                <w:bdr w:val="none" w:sz="0" w:space="0" w:color="auto" w:frame="1"/>
              </w:rPr>
              <w:t xml:space="preserve">833456593  </w:t>
            </w:r>
            <w:r w:rsidR="00F17223" w:rsidRPr="00C65EEF">
              <w:rPr>
                <w:bdr w:val="none" w:sz="0" w:space="0" w:color="auto" w:frame="1"/>
              </w:rPr>
              <w:t>ОПС Новоильинка</w:t>
            </w:r>
          </w:p>
          <w:p w:rsidR="000471BC" w:rsidRPr="00C65EEF" w:rsidRDefault="00E44052" w:rsidP="002A70C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8 9016126697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телефон</w:t>
            </w:r>
            <w:r w:rsidR="000471BC" w:rsidRPr="00C65EEF">
              <w:rPr>
                <w:bdr w:val="none" w:sz="0" w:space="0" w:color="auto" w:frame="1"/>
              </w:rPr>
              <w:t xml:space="preserve"> </w:t>
            </w:r>
            <w:r w:rsidRPr="00C65EEF">
              <w:rPr>
                <w:bdr w:val="none" w:sz="0" w:space="0" w:color="auto" w:frame="1"/>
              </w:rPr>
              <w:t xml:space="preserve"> 03; </w:t>
            </w:r>
            <w:r w:rsidR="000471BC" w:rsidRPr="00C65EEF">
              <w:rPr>
                <w:bdr w:val="none" w:sz="0" w:space="0" w:color="auto" w:frame="1"/>
              </w:rPr>
              <w:t xml:space="preserve">103   </w:t>
            </w: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телефон </w:t>
            </w:r>
            <w:r w:rsidR="000471BC" w:rsidRPr="00C65EEF">
              <w:rPr>
                <w:bdr w:val="none" w:sz="0" w:space="0" w:color="auto" w:frame="1"/>
              </w:rPr>
              <w:t xml:space="preserve"> </w:t>
            </w:r>
            <w:r w:rsidRPr="00C65EEF">
              <w:rPr>
                <w:bdr w:val="none" w:sz="0" w:space="0" w:color="auto" w:frame="1"/>
              </w:rPr>
              <w:t>02;</w:t>
            </w:r>
            <w:r w:rsidR="000471BC" w:rsidRPr="00C65EEF">
              <w:rPr>
                <w:bdr w:val="none" w:sz="0" w:space="0" w:color="auto" w:frame="1"/>
              </w:rPr>
              <w:t xml:space="preserve"> 102</w:t>
            </w:r>
          </w:p>
          <w:p w:rsidR="007A4B3A" w:rsidRPr="00C65EEF" w:rsidRDefault="000471BC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Телефон 83824721455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Телефон  83824723550</w:t>
            </w:r>
          </w:p>
        </w:tc>
      </w:tr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1.Повреждение </w:t>
            </w:r>
            <w:r w:rsidR="001237B7" w:rsidRPr="00C65EEF">
              <w:rPr>
                <w:bdr w:val="none" w:sz="0" w:space="0" w:color="auto" w:frame="1"/>
              </w:rPr>
              <w:t>системы отопление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37B7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а) Вызывает руководство.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 б) </w:t>
            </w:r>
            <w:r w:rsidR="001237B7" w:rsidRPr="00C65EEF">
              <w:rPr>
                <w:bdr w:val="none" w:sz="0" w:space="0" w:color="auto" w:frame="1"/>
              </w:rPr>
              <w:t>в</w:t>
            </w:r>
            <w:r w:rsidRPr="00C65EEF">
              <w:rPr>
                <w:bdr w:val="none" w:sz="0" w:space="0" w:color="auto" w:frame="1"/>
              </w:rPr>
              <w:t>ызывает представителей необходимых служб.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1237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</w:t>
            </w:r>
            <w:r w:rsidR="007A4B3A" w:rsidRPr="00C65EEF">
              <w:rPr>
                <w:bdr w:val="none" w:sz="0" w:space="0" w:color="auto" w:frame="1"/>
              </w:rPr>
              <w:t>) Согласовывает возможные отключения и переключения.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</w:tr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lastRenderedPageBreak/>
              <w:t xml:space="preserve">2. Отключение </w:t>
            </w:r>
            <w:r w:rsidR="001237B7" w:rsidRPr="00C65EEF">
              <w:rPr>
                <w:bdr w:val="none" w:sz="0" w:space="0" w:color="auto" w:frame="1"/>
              </w:rPr>
              <w:t>электроэнерг</w:t>
            </w:r>
            <w:r w:rsidRPr="00C65EEF">
              <w:rPr>
                <w:bdr w:val="none" w:sz="0" w:space="0" w:color="auto" w:frame="1"/>
              </w:rPr>
              <w:t xml:space="preserve">ии на </w:t>
            </w:r>
            <w:r w:rsidR="001237B7" w:rsidRPr="00C65EEF">
              <w:rPr>
                <w:bdr w:val="none" w:sz="0" w:space="0" w:color="auto" w:frame="1"/>
              </w:rPr>
              <w:t>объектах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37B7" w:rsidRPr="00C65EEF" w:rsidRDefault="007A4B3A" w:rsidP="001474C2">
            <w:pPr>
              <w:pStyle w:val="a3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а) Вызывает руководство</w:t>
            </w:r>
            <w:r w:rsidR="001237B7" w:rsidRPr="00C65EEF">
              <w:rPr>
                <w:bdr w:val="none" w:sz="0" w:space="0" w:color="auto" w:frame="1"/>
              </w:rPr>
              <w:t>.</w:t>
            </w:r>
          </w:p>
          <w:p w:rsidR="007A4B3A" w:rsidRPr="00C65EEF" w:rsidRDefault="001237B7" w:rsidP="001474C2">
            <w:pPr>
              <w:pStyle w:val="a3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б</w:t>
            </w:r>
            <w:r w:rsidR="007A4B3A" w:rsidRPr="00C65EEF">
              <w:rPr>
                <w:bdr w:val="none" w:sz="0" w:space="0" w:color="auto" w:frame="1"/>
              </w:rPr>
              <w:t>)</w:t>
            </w:r>
            <w:r w:rsidRPr="00C65EEF">
              <w:rPr>
                <w:bdr w:val="none" w:sz="0" w:space="0" w:color="auto" w:frame="1"/>
              </w:rPr>
              <w:t xml:space="preserve"> </w:t>
            </w:r>
            <w:r w:rsidR="007A4B3A" w:rsidRPr="00C65EEF">
              <w:rPr>
                <w:bdr w:val="none" w:sz="0" w:space="0" w:color="auto" w:frame="1"/>
              </w:rPr>
              <w:t>Держит связь с диспетчером районных электросетей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 Руководит работами;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б) Согласовывает возможные отключения и переключения.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 При необходимости направляет аварийную бригаду, руководит работами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</w:tr>
      <w:tr w:rsidR="001237B7" w:rsidRPr="00C65EEF" w:rsidTr="00C65EEF">
        <w:trPr>
          <w:trHeight w:val="5028"/>
        </w:trPr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1237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3.Пожар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</w:t>
            </w:r>
            <w:r w:rsidR="00723313" w:rsidRPr="00C65EEF">
              <w:rPr>
                <w:bdr w:val="none" w:sz="0" w:space="0" w:color="auto" w:frame="1"/>
              </w:rPr>
              <w:t xml:space="preserve"> </w:t>
            </w:r>
            <w:r w:rsidRPr="00C65EEF">
              <w:rPr>
                <w:bdr w:val="none" w:sz="0" w:space="0" w:color="auto" w:frame="1"/>
              </w:rPr>
              <w:t>Оповещает ОГПС и др. аварийные службы по мере необходимости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а) Обеспечивает бесперебойную подачу воды; </w:t>
            </w:r>
          </w:p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б) Действуют </w:t>
            </w:r>
            <w:proofErr w:type="gramStart"/>
            <w:r w:rsidRPr="00C65EEF">
              <w:rPr>
                <w:bdr w:val="none" w:sz="0" w:space="0" w:color="auto" w:frame="1"/>
              </w:rPr>
              <w:t>согласно плана</w:t>
            </w:r>
            <w:proofErr w:type="gramEnd"/>
            <w:r w:rsidRPr="00C65EEF">
              <w:rPr>
                <w:bdr w:val="none" w:sz="0" w:space="0" w:color="auto" w:frame="1"/>
              </w:rPr>
              <w:t xml:space="preserve"> </w:t>
            </w:r>
            <w:r w:rsidR="008E36EF" w:rsidRPr="00C65EEF">
              <w:rPr>
                <w:bdr w:val="none" w:sz="0" w:space="0" w:color="auto" w:frame="1"/>
              </w:rPr>
              <w:t>локализации</w:t>
            </w:r>
            <w:r w:rsidRPr="00C65EEF">
              <w:rPr>
                <w:bdr w:val="none" w:sz="0" w:space="0" w:color="auto" w:frame="1"/>
              </w:rPr>
              <w:t xml:space="preserve">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в)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а) Высылает пожарные машины;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б)</w:t>
            </w:r>
            <w:r w:rsidR="00723313" w:rsidRPr="00C65EEF">
              <w:rPr>
                <w:bdr w:val="none" w:sz="0" w:space="0" w:color="auto" w:frame="1"/>
              </w:rPr>
              <w:t xml:space="preserve"> О</w:t>
            </w:r>
            <w:r w:rsidRPr="00C65EEF">
              <w:rPr>
                <w:bdr w:val="none" w:sz="0" w:space="0" w:color="auto" w:frame="1"/>
              </w:rPr>
              <w:t>рганизует тушение пожара в) Организует спасение людей, оказывает помощь пострадавшим; г) Осуществляет руководство прибывших аварийных бригад.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 Высылает машину скорой помощи б) Оказывает помощь пострадавшим и эвакуирует их в лечебное учреждение</w:t>
            </w: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а) Высылает наряд </w:t>
            </w:r>
            <w:r w:rsidR="00723313" w:rsidRPr="00C65EEF">
              <w:rPr>
                <w:bdr w:val="none" w:sz="0" w:space="0" w:color="auto" w:frame="1"/>
              </w:rPr>
              <w:t>полиции</w:t>
            </w:r>
            <w:r w:rsidRPr="00C65EEF">
              <w:rPr>
                <w:bdr w:val="none" w:sz="0" w:space="0" w:color="auto" w:frame="1"/>
              </w:rPr>
              <w:t xml:space="preserve">, осуществляет оцепление объекта, обеспечивает порядок, безопасность людей и сохранность имущества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б) Организует </w:t>
            </w:r>
            <w:r w:rsidRPr="00C65EEF">
              <w:rPr>
                <w:bdr w:val="none" w:sz="0" w:space="0" w:color="auto" w:frame="1"/>
              </w:rPr>
              <w:lastRenderedPageBreak/>
              <w:t>оказание помощи пострадавшим</w:t>
            </w: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</w:tr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lastRenderedPageBreak/>
              <w:t>5 Взрыв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</w:t>
            </w:r>
            <w:proofErr w:type="gramStart"/>
            <w:r w:rsidRPr="00C65EEF">
              <w:rPr>
                <w:bdr w:val="none" w:sz="0" w:space="0" w:color="auto" w:frame="1"/>
              </w:rPr>
              <w:t>)О</w:t>
            </w:r>
            <w:proofErr w:type="gramEnd"/>
            <w:r w:rsidRPr="00C65EEF">
              <w:rPr>
                <w:bdr w:val="none" w:sz="0" w:space="0" w:color="auto" w:frame="1"/>
              </w:rPr>
              <w:t xml:space="preserve">повещает ОГПС и </w:t>
            </w:r>
            <w:proofErr w:type="spellStart"/>
            <w:r w:rsidRPr="00C65EEF">
              <w:rPr>
                <w:bdr w:val="none" w:sz="0" w:space="0" w:color="auto" w:frame="1"/>
              </w:rPr>
              <w:t>др</w:t>
            </w:r>
            <w:proofErr w:type="spellEnd"/>
            <w:r w:rsidRPr="00C65EEF">
              <w:rPr>
                <w:bdr w:val="none" w:sz="0" w:space="0" w:color="auto" w:frame="1"/>
              </w:rPr>
              <w:t xml:space="preserve"> аварийные службы по мере необходимости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а)</w:t>
            </w:r>
            <w:r w:rsidR="008E36EF" w:rsidRPr="00C65EEF">
              <w:rPr>
                <w:bdr w:val="none" w:sz="0" w:space="0" w:color="auto" w:frame="1"/>
              </w:rPr>
              <w:t xml:space="preserve"> </w:t>
            </w:r>
            <w:r w:rsidRPr="00C65EEF">
              <w:rPr>
                <w:bdr w:val="none" w:sz="0" w:space="0" w:color="auto" w:frame="1"/>
              </w:rPr>
              <w:t>Принимает меры по предотвращению возникновения пожара</w:t>
            </w:r>
          </w:p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 б) По требованию ОГПС подает воду на объе</w:t>
            </w:r>
            <w:proofErr w:type="gramStart"/>
            <w:r w:rsidRPr="00C65EEF">
              <w:rPr>
                <w:bdr w:val="none" w:sz="0" w:space="0" w:color="auto" w:frame="1"/>
              </w:rPr>
              <w:t>кт</w:t>
            </w:r>
            <w:r w:rsidR="00333B1D" w:rsidRPr="00C65EEF">
              <w:rPr>
                <w:bdr w:val="none" w:sz="0" w:space="0" w:color="auto" w:frame="1"/>
              </w:rPr>
              <w:t xml:space="preserve"> </w:t>
            </w:r>
            <w:r w:rsidRPr="00C65EEF">
              <w:rPr>
                <w:bdr w:val="none" w:sz="0" w:space="0" w:color="auto" w:frame="1"/>
              </w:rPr>
              <w:t xml:space="preserve"> взр</w:t>
            </w:r>
            <w:proofErr w:type="gramEnd"/>
            <w:r w:rsidRPr="00C65EEF">
              <w:rPr>
                <w:bdr w:val="none" w:sz="0" w:space="0" w:color="auto" w:frame="1"/>
              </w:rPr>
              <w:t>ыва</w:t>
            </w:r>
            <w:r w:rsidR="00333B1D" w:rsidRPr="00C65EEF">
              <w:rPr>
                <w:bdr w:val="none" w:sz="0" w:space="0" w:color="auto" w:frame="1"/>
              </w:rPr>
              <w:t>.</w:t>
            </w:r>
            <w:r w:rsidRPr="00C65EEF">
              <w:rPr>
                <w:bdr w:val="none" w:sz="0" w:space="0" w:color="auto" w:frame="1"/>
              </w:rPr>
              <w:t xml:space="preserve"> </w:t>
            </w:r>
          </w:p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в) Отключает электроэнергию объекта при необходимости и обеспечивает объект освещением для производства спасательных работ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г) При длительных сроках ликвидации аварийной </w:t>
            </w:r>
            <w:r w:rsidRPr="00C65EEF">
              <w:rPr>
                <w:bdr w:val="none" w:sz="0" w:space="0" w:color="auto" w:frame="1"/>
              </w:rPr>
              <w:lastRenderedPageBreak/>
              <w:t>ситуации в условиях низких температур производится опорожнение систем теплоснабжения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lastRenderedPageBreak/>
              <w:t>а) Высылает пожарные машины</w:t>
            </w:r>
          </w:p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 б) Принимают меры по предотвращению возникновения очагов пожара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 в) Осуществляет общее руководство работами прибывших аварийных бригад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а) Высылает машину скорой помощи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б</w:t>
            </w:r>
            <w:r w:rsidR="00723313" w:rsidRPr="00C65EEF">
              <w:rPr>
                <w:bdr w:val="none" w:sz="0" w:space="0" w:color="auto" w:frame="1"/>
              </w:rPr>
              <w:t xml:space="preserve">) </w:t>
            </w:r>
            <w:proofErr w:type="gramStart"/>
            <w:r w:rsidR="00723313" w:rsidRPr="00C65EEF">
              <w:rPr>
                <w:bdr w:val="none" w:sz="0" w:space="0" w:color="auto" w:frame="1"/>
              </w:rPr>
              <w:t>Оказывает помощь пострадавшим</w:t>
            </w:r>
            <w:r w:rsidRPr="00C65EEF">
              <w:rPr>
                <w:bdr w:val="none" w:sz="0" w:space="0" w:color="auto" w:frame="1"/>
              </w:rPr>
              <w:t xml:space="preserve"> эвакуирует</w:t>
            </w:r>
            <w:proofErr w:type="gramEnd"/>
            <w:r w:rsidRPr="00C65EEF">
              <w:rPr>
                <w:bdr w:val="none" w:sz="0" w:space="0" w:color="auto" w:frame="1"/>
              </w:rPr>
              <w:t xml:space="preserve"> их в лечебное учреждение</w:t>
            </w: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а) Высылает наряд </w:t>
            </w:r>
            <w:r w:rsidR="00723313" w:rsidRPr="00C65EEF">
              <w:rPr>
                <w:bdr w:val="none" w:sz="0" w:space="0" w:color="auto" w:frame="1"/>
              </w:rPr>
              <w:t>полиции</w:t>
            </w:r>
          </w:p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б) Обеспечивает охрану объекта и порядок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в) Руководит работами по эвакуации людей в лечебное учреждение</w:t>
            </w: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2331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</w:t>
            </w:r>
            <w:proofErr w:type="gramStart"/>
            <w:r w:rsidRPr="00C65EEF">
              <w:rPr>
                <w:bdr w:val="none" w:sz="0" w:space="0" w:color="auto" w:frame="1"/>
              </w:rPr>
              <w:t>)</w:t>
            </w:r>
            <w:r w:rsidR="007A4B3A" w:rsidRPr="00C65EEF">
              <w:rPr>
                <w:bdr w:val="none" w:sz="0" w:space="0" w:color="auto" w:frame="1"/>
              </w:rPr>
              <w:t>В</w:t>
            </w:r>
            <w:proofErr w:type="gramEnd"/>
            <w:r w:rsidR="007A4B3A" w:rsidRPr="00C65EEF">
              <w:rPr>
                <w:bdr w:val="none" w:sz="0" w:space="0" w:color="auto" w:frame="1"/>
              </w:rPr>
              <w:t>ысылает дежурную аварийную бригаду на место аварии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</w:tr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lastRenderedPageBreak/>
              <w:t>6. Авария на водопроводе, прекращение подачи холодной воды в котельную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 Держит постоянную связь с котельной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а) Руководит работами, согласовывает возможные отключения, переключения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б)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 Направляет ремонтные бригады на аварийно-восстановительные работы</w:t>
            </w:r>
          </w:p>
        </w:tc>
      </w:tr>
    </w:tbl>
    <w:p w:rsidR="00786A03" w:rsidRPr="00C65EEF" w:rsidRDefault="00786A03" w:rsidP="001474C2">
      <w:pPr>
        <w:shd w:val="clear" w:color="auto" w:fill="FFFFFF" w:themeFill="background1"/>
      </w:pPr>
    </w:p>
    <w:p w:rsidR="001474C2" w:rsidRPr="00C65EEF" w:rsidRDefault="001474C2">
      <w:pPr>
        <w:shd w:val="clear" w:color="auto" w:fill="FFFFFF" w:themeFill="background1"/>
      </w:pPr>
    </w:p>
    <w:sectPr w:rsidR="001474C2" w:rsidRPr="00C65EEF" w:rsidSect="00BC2E1F">
      <w:pgSz w:w="11906" w:h="16838"/>
      <w:pgMar w:top="1134" w:right="1133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1CD7"/>
    <w:multiLevelType w:val="multilevel"/>
    <w:tmpl w:val="7D60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715"/>
    <w:rsid w:val="00003AFD"/>
    <w:rsid w:val="00036EE6"/>
    <w:rsid w:val="000471BC"/>
    <w:rsid w:val="00065722"/>
    <w:rsid w:val="00073DBD"/>
    <w:rsid w:val="00074A52"/>
    <w:rsid w:val="000C1DF1"/>
    <w:rsid w:val="000D7ED3"/>
    <w:rsid w:val="000F1700"/>
    <w:rsid w:val="000F70BB"/>
    <w:rsid w:val="001040A4"/>
    <w:rsid w:val="001237B7"/>
    <w:rsid w:val="0013349F"/>
    <w:rsid w:val="001474C2"/>
    <w:rsid w:val="00151ECC"/>
    <w:rsid w:val="00156C2A"/>
    <w:rsid w:val="001A2D90"/>
    <w:rsid w:val="001E7CB1"/>
    <w:rsid w:val="002368B7"/>
    <w:rsid w:val="002829E3"/>
    <w:rsid w:val="002A70CB"/>
    <w:rsid w:val="002F444B"/>
    <w:rsid w:val="00304ACE"/>
    <w:rsid w:val="00310969"/>
    <w:rsid w:val="00326A3B"/>
    <w:rsid w:val="00333B1D"/>
    <w:rsid w:val="0044061B"/>
    <w:rsid w:val="0044256D"/>
    <w:rsid w:val="00452E09"/>
    <w:rsid w:val="00482EBC"/>
    <w:rsid w:val="004848B0"/>
    <w:rsid w:val="004939C0"/>
    <w:rsid w:val="004E0A2C"/>
    <w:rsid w:val="004E3A99"/>
    <w:rsid w:val="004E61FF"/>
    <w:rsid w:val="005143FA"/>
    <w:rsid w:val="005453AB"/>
    <w:rsid w:val="00552FD9"/>
    <w:rsid w:val="00583E25"/>
    <w:rsid w:val="005D29B7"/>
    <w:rsid w:val="005D5E95"/>
    <w:rsid w:val="00616E5C"/>
    <w:rsid w:val="0062092C"/>
    <w:rsid w:val="00620AA8"/>
    <w:rsid w:val="0063090B"/>
    <w:rsid w:val="006366FA"/>
    <w:rsid w:val="00663750"/>
    <w:rsid w:val="00683A35"/>
    <w:rsid w:val="006B55B6"/>
    <w:rsid w:val="006D5BB3"/>
    <w:rsid w:val="00704A20"/>
    <w:rsid w:val="00723313"/>
    <w:rsid w:val="00773E63"/>
    <w:rsid w:val="00786A03"/>
    <w:rsid w:val="007A4B3A"/>
    <w:rsid w:val="007B5715"/>
    <w:rsid w:val="00822432"/>
    <w:rsid w:val="0082782B"/>
    <w:rsid w:val="00830010"/>
    <w:rsid w:val="00835A63"/>
    <w:rsid w:val="00855E92"/>
    <w:rsid w:val="008A3C1A"/>
    <w:rsid w:val="008C2F1A"/>
    <w:rsid w:val="008E03CB"/>
    <w:rsid w:val="008E36EF"/>
    <w:rsid w:val="008E4156"/>
    <w:rsid w:val="008E5620"/>
    <w:rsid w:val="00996EB8"/>
    <w:rsid w:val="009C1AAF"/>
    <w:rsid w:val="009E1214"/>
    <w:rsid w:val="009E2735"/>
    <w:rsid w:val="00A37EE9"/>
    <w:rsid w:val="00A51442"/>
    <w:rsid w:val="00A87F9D"/>
    <w:rsid w:val="00AA6561"/>
    <w:rsid w:val="00AB00E4"/>
    <w:rsid w:val="00AB7ED8"/>
    <w:rsid w:val="00AD55F7"/>
    <w:rsid w:val="00AD787A"/>
    <w:rsid w:val="00AE1BC1"/>
    <w:rsid w:val="00AE24ED"/>
    <w:rsid w:val="00B151D0"/>
    <w:rsid w:val="00B26EA5"/>
    <w:rsid w:val="00B641D1"/>
    <w:rsid w:val="00BC2E1F"/>
    <w:rsid w:val="00BF2D96"/>
    <w:rsid w:val="00BF2E8A"/>
    <w:rsid w:val="00C03509"/>
    <w:rsid w:val="00C1026D"/>
    <w:rsid w:val="00C2343E"/>
    <w:rsid w:val="00C559CF"/>
    <w:rsid w:val="00C628C3"/>
    <w:rsid w:val="00C65EEF"/>
    <w:rsid w:val="00CA60EE"/>
    <w:rsid w:val="00CA685E"/>
    <w:rsid w:val="00CB1449"/>
    <w:rsid w:val="00CB25A8"/>
    <w:rsid w:val="00CB53F1"/>
    <w:rsid w:val="00CF287F"/>
    <w:rsid w:val="00CF2CE0"/>
    <w:rsid w:val="00D07F13"/>
    <w:rsid w:val="00D21E3B"/>
    <w:rsid w:val="00D33B10"/>
    <w:rsid w:val="00D41903"/>
    <w:rsid w:val="00D46E25"/>
    <w:rsid w:val="00D70E35"/>
    <w:rsid w:val="00D772CE"/>
    <w:rsid w:val="00DA0F5C"/>
    <w:rsid w:val="00DB415C"/>
    <w:rsid w:val="00DC3D26"/>
    <w:rsid w:val="00DF7ED6"/>
    <w:rsid w:val="00E16416"/>
    <w:rsid w:val="00E17008"/>
    <w:rsid w:val="00E44052"/>
    <w:rsid w:val="00E53FEB"/>
    <w:rsid w:val="00EF6B46"/>
    <w:rsid w:val="00F07C36"/>
    <w:rsid w:val="00F16819"/>
    <w:rsid w:val="00F17223"/>
    <w:rsid w:val="00F230AE"/>
    <w:rsid w:val="00F36395"/>
    <w:rsid w:val="00F36F70"/>
    <w:rsid w:val="00F42A42"/>
    <w:rsid w:val="00FA517B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5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6C2A"/>
  </w:style>
  <w:style w:type="paragraph" w:styleId="a3">
    <w:name w:val="Normal (Web)"/>
    <w:basedOn w:val="a"/>
    <w:uiPriority w:val="99"/>
    <w:unhideWhenUsed/>
    <w:rsid w:val="00156C2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56C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6E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3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C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62D1D-410F-4A03-9D0B-93E1CDB9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2025-04-16T08:20:00Z</cp:lastPrinted>
  <dcterms:created xsi:type="dcterms:W3CDTF">2025-04-16T05:45:00Z</dcterms:created>
  <dcterms:modified xsi:type="dcterms:W3CDTF">2025-04-16T09:03:00Z</dcterms:modified>
</cp:coreProperties>
</file>