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EB9537" w14:textId="77777777"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14:paraId="1BC82D0F" w14:textId="77777777"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Шегарского района   Томской области</w:t>
      </w:r>
    </w:p>
    <w:p w14:paraId="69755643" w14:textId="77777777"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557B42EC" w14:textId="77777777" w:rsidR="00C351C7" w:rsidRPr="00046137" w:rsidRDefault="00C351C7" w:rsidP="00C351C7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74C337DD" w14:textId="77777777" w:rsidR="00C351C7" w:rsidRPr="00C351C7" w:rsidRDefault="00C351C7" w:rsidP="00C351C7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00431B37" w14:textId="0935922E" w:rsidR="00C351C7" w:rsidRPr="00C351C7" w:rsidRDefault="00A71B1C" w:rsidP="00C351C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26</w:t>
      </w:r>
      <w:r w:rsidR="00664D3C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>09</w:t>
      </w:r>
      <w:r w:rsidR="00664D3C">
        <w:rPr>
          <w:rFonts w:ascii="Times New Roman" w:hAnsi="Times New Roman" w:cs="Times New Roman"/>
          <w:sz w:val="24"/>
          <w:szCs w:val="24"/>
        </w:rPr>
        <w:t>.</w:t>
      </w:r>
      <w:r w:rsidR="00C351C7" w:rsidRPr="00C351C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="00C351C7" w:rsidRPr="00C35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 w:rsidR="00664D3C">
        <w:rPr>
          <w:rFonts w:ascii="Times New Roman" w:hAnsi="Times New Roman" w:cs="Times New Roman"/>
          <w:sz w:val="24"/>
          <w:szCs w:val="24"/>
        </w:rPr>
        <w:t xml:space="preserve">                            № </w:t>
      </w:r>
      <w:r>
        <w:rPr>
          <w:rFonts w:ascii="Times New Roman" w:hAnsi="Times New Roman" w:cs="Times New Roman"/>
          <w:sz w:val="24"/>
          <w:szCs w:val="24"/>
        </w:rPr>
        <w:t>58</w:t>
      </w:r>
      <w:r w:rsidR="00C351C7" w:rsidRPr="00C351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5586E4D8" w14:textId="77777777" w:rsidR="0092789C" w:rsidRDefault="0092789C" w:rsidP="00A82C42">
      <w:pPr>
        <w:pStyle w:val="a8"/>
      </w:pPr>
    </w:p>
    <w:p w14:paraId="71F11C3E" w14:textId="49C2E98F" w:rsidR="00A77C67" w:rsidRPr="00A82C42" w:rsidRDefault="00A1186D" w:rsidP="00A82C42">
      <w:pPr>
        <w:pStyle w:val="a8"/>
        <w:rPr>
          <w:rFonts w:eastAsia="Times New Roman"/>
          <w:lang w:eastAsia="ru-RU"/>
        </w:rPr>
      </w:pPr>
      <w:r w:rsidRPr="00A82C42">
        <w:t>О назначении общественных обсуждений по проекту постановления администрации Северного сельского поселения об утверждении Программ</w:t>
      </w:r>
      <w:r w:rsidR="00A71B1C">
        <w:t>ы</w:t>
      </w:r>
      <w:r w:rsidRPr="00A82C42">
        <w:t xml:space="preserve"> профилактики рисков причинения вреда (ущерба) охраняемым законом ценностям в рамках осуществления муниципального контроля </w:t>
      </w:r>
      <w:r w:rsidR="00A71B1C" w:rsidRPr="00046137">
        <w:rPr>
          <w:rFonts w:eastAsia="Times New Roman"/>
          <w:bCs/>
          <w:color w:val="000000"/>
          <w:lang w:eastAsia="ru-RU"/>
        </w:rPr>
        <w:t xml:space="preserve">на автомобильном транспорте и в дорожном хозяйстве </w:t>
      </w:r>
      <w:r w:rsidR="00A71B1C" w:rsidRPr="00046137">
        <w:rPr>
          <w:rFonts w:eastAsia="Times New Roman"/>
          <w:color w:val="000000"/>
          <w:lang w:eastAsia="ru-RU"/>
        </w:rPr>
        <w:t xml:space="preserve">муниципального образования </w:t>
      </w:r>
      <w:r w:rsidR="00A71B1C">
        <w:t>«</w:t>
      </w:r>
      <w:r w:rsidRPr="00A82C42">
        <w:t>Северно</w:t>
      </w:r>
      <w:r w:rsidR="00A71B1C">
        <w:t>е</w:t>
      </w:r>
      <w:r w:rsidRPr="00A82C42">
        <w:t xml:space="preserve"> сельско</w:t>
      </w:r>
      <w:r w:rsidR="00A71B1C">
        <w:t>е</w:t>
      </w:r>
      <w:r w:rsidRPr="00A82C42">
        <w:t xml:space="preserve"> поселени</w:t>
      </w:r>
      <w:r w:rsidR="00A71B1C">
        <w:t>е»</w:t>
      </w:r>
      <w:r w:rsidRPr="00A82C42">
        <w:t xml:space="preserve"> на 2025 год</w:t>
      </w:r>
    </w:p>
    <w:p w14:paraId="49D579DF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06B5B10B" w14:textId="081DD4D7" w:rsidR="00A71B1C" w:rsidRDefault="00A71B1C" w:rsidP="00A71B1C">
      <w:pPr>
        <w:pStyle w:val="aa"/>
      </w:pPr>
      <w:r>
        <w:t xml:space="preserve">В целях обеспечения участия населения Северного сельского поселения в решении вопросов местного значения, в соответствии с </w:t>
      </w:r>
      <w:hyperlink r:id="rId5" w:history="1">
        <w:r>
          <w:t>Федеральным законом</w:t>
        </w:r>
      </w:hyperlink>
      <w:r>
        <w:t xml:space="preserve"> от 06.10.2003 N 131-ФЗ "Об общих принципах организации местного самоуправления в Российской Федерации", </w:t>
      </w:r>
      <w:hyperlink r:id="rId6" w:history="1">
        <w:r>
          <w:t>Федеральным законом</w:t>
        </w:r>
      </w:hyperlink>
      <w:r>
        <w:t xml:space="preserve"> от 31.07.2020 N 248-ФЗ "О государственном контроле (надзоре) и муниципальном контроле в Российской Федерации", </w:t>
      </w:r>
      <w:hyperlink r:id="rId7" w:history="1">
        <w:r>
          <w:t>постановлением</w:t>
        </w:r>
      </w:hyperlink>
      <w:r>
        <w:t xml:space="preserve"> Правительства Российской Федерации от 25.06.2021 N 990 "Об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</w:t>
      </w:r>
    </w:p>
    <w:p w14:paraId="0355B0AB" w14:textId="77777777" w:rsidR="00A71B1C" w:rsidRDefault="00A71B1C" w:rsidP="00A71B1C">
      <w:pPr>
        <w:pStyle w:val="aa"/>
      </w:pPr>
    </w:p>
    <w:p w14:paraId="0967300B" w14:textId="4398FD9F" w:rsidR="00A71B1C" w:rsidRDefault="00A71B1C" w:rsidP="00A71B1C">
      <w:pPr>
        <w:pStyle w:val="aa"/>
      </w:pPr>
      <w:r>
        <w:t xml:space="preserve">1. Назначить общественные обсуждения в </w:t>
      </w:r>
      <w:r w:rsidR="00AB0FE2">
        <w:t xml:space="preserve">Северном </w:t>
      </w:r>
      <w:r>
        <w:t>сельском поселении по проект</w:t>
      </w:r>
      <w:r w:rsidR="00AB0FE2">
        <w:t>у</w:t>
      </w:r>
      <w:r>
        <w:t xml:space="preserve"> программ</w:t>
      </w:r>
      <w:r w:rsidR="00AB0FE2">
        <w:t>ы</w:t>
      </w:r>
      <w:r>
        <w:t xml:space="preserve"> профилактики рисков причинения вреда (ущерба) охраняемым законом ценностям в рамках осуществления муниципального контроля </w:t>
      </w:r>
      <w:r w:rsidR="00AB0FE2" w:rsidRPr="00046137">
        <w:rPr>
          <w:bCs/>
          <w:color w:val="000000"/>
          <w:szCs w:val="24"/>
        </w:rPr>
        <w:t>на автомобильном транспорте и в дорожном хозяйстве</w:t>
      </w:r>
      <w:r w:rsidR="00AB0FE2">
        <w:t xml:space="preserve"> </w:t>
      </w:r>
      <w:r>
        <w:t xml:space="preserve">на территории </w:t>
      </w:r>
      <w:r w:rsidR="00AB0FE2">
        <w:t xml:space="preserve">Северного </w:t>
      </w:r>
      <w:r>
        <w:t>сельского поселения на 2025 год с 1 октября 2024 года по 1 ноября 2024 года.</w:t>
      </w:r>
    </w:p>
    <w:p w14:paraId="67931532" w14:textId="461B4883" w:rsidR="00AB0FE2" w:rsidRDefault="00A71B1C" w:rsidP="00A71B1C">
      <w:pPr>
        <w:pStyle w:val="aa"/>
        <w:rPr>
          <w:rStyle w:val="normaltextrun1"/>
        </w:rPr>
      </w:pPr>
      <w:r>
        <w:t>2. </w:t>
      </w:r>
      <w:r w:rsidR="00AB0FE2">
        <w:rPr>
          <w:rStyle w:val="normaltextrun1"/>
        </w:rPr>
        <w:t xml:space="preserve">Опубликовать </w:t>
      </w:r>
      <w:r w:rsidR="00AB0FE2" w:rsidRPr="00EC6065">
        <w:rPr>
          <w:rStyle w:val="normaltextrun1"/>
        </w:rPr>
        <w:t xml:space="preserve">проект </w:t>
      </w:r>
      <w:r w:rsidR="00AB0FE2">
        <w:rPr>
          <w:rStyle w:val="normaltextrun1"/>
        </w:rPr>
        <w:t>П</w:t>
      </w:r>
      <w:r w:rsidR="00AB0FE2" w:rsidRPr="00EC6065">
        <w:rPr>
          <w:rStyle w:val="normaltextrun1"/>
        </w:rPr>
        <w:t>рограммы профилактики</w:t>
      </w:r>
      <w:r w:rsidR="00AB0FE2">
        <w:rPr>
          <w:rStyle w:val="normaltextrun1"/>
        </w:rPr>
        <w:t xml:space="preserve"> рисков для общественного обсуждения и представления замечаний и предложений заинтересованными лицами и организациями на </w:t>
      </w:r>
      <w:r w:rsidR="00AB0FE2" w:rsidRPr="000A51BE">
        <w:rPr>
          <w:rStyle w:val="normaltextrun1"/>
        </w:rPr>
        <w:t xml:space="preserve">официальном сайте </w:t>
      </w:r>
      <w:r w:rsidR="000A51BE" w:rsidRPr="000A51BE">
        <w:rPr>
          <w:rStyle w:val="normaltextrun1"/>
        </w:rPr>
        <w:t>Администрации Северного сельского поселения</w:t>
      </w:r>
      <w:r w:rsidR="000A51BE">
        <w:rPr>
          <w:rStyle w:val="normaltextrun1"/>
        </w:rPr>
        <w:t xml:space="preserve"> </w:t>
      </w:r>
      <w:hyperlink r:id="rId8" w:history="1">
        <w:r w:rsidR="000A51BE" w:rsidRPr="000A51BE">
          <w:rPr>
            <w:rStyle w:val="a4"/>
          </w:rPr>
          <w:t>https://severnoe-pos-r69.gosweb.gosuslugi.ru</w:t>
        </w:r>
      </w:hyperlink>
    </w:p>
    <w:p w14:paraId="15634DC6" w14:textId="77777777" w:rsidR="000A51BE" w:rsidRDefault="00A71B1C" w:rsidP="00A71B1C">
      <w:pPr>
        <w:pStyle w:val="aa"/>
        <w:rPr>
          <w:rStyle w:val="normaltextrun1"/>
        </w:rPr>
      </w:pPr>
      <w:r>
        <w:t>3. </w:t>
      </w:r>
      <w:r w:rsidR="000A51BE">
        <w:rPr>
          <w:rStyle w:val="normaltextrun1"/>
        </w:rPr>
        <w:t xml:space="preserve">Обеспечить прием замечаний и предложений </w:t>
      </w:r>
      <w:r w:rsidR="000A51BE" w:rsidRPr="00EC6065">
        <w:rPr>
          <w:rStyle w:val="normaltextrun1"/>
        </w:rPr>
        <w:t xml:space="preserve">по проекту </w:t>
      </w:r>
      <w:r w:rsidR="000A51BE">
        <w:rPr>
          <w:rStyle w:val="normaltextrun1"/>
        </w:rPr>
        <w:t>П</w:t>
      </w:r>
      <w:r w:rsidR="000A51BE" w:rsidRPr="00EC6065">
        <w:rPr>
          <w:rStyle w:val="normaltextrun1"/>
        </w:rPr>
        <w:t>рограммы профилактики</w:t>
      </w:r>
      <w:r w:rsidR="000A51BE">
        <w:rPr>
          <w:rStyle w:val="normaltextrun1"/>
        </w:rPr>
        <w:t xml:space="preserve"> рисков посредством </w:t>
      </w:r>
      <w:r w:rsidR="000A51BE" w:rsidRPr="00460F13">
        <w:rPr>
          <w:rStyle w:val="normaltextrun1"/>
        </w:rPr>
        <w:t xml:space="preserve">направления с использованием почтовой связи, на электронную почту </w:t>
      </w:r>
      <w:hyperlink r:id="rId9" w:history="1">
        <w:r w:rsidR="000A51BE" w:rsidRPr="000A51BE">
          <w:rPr>
            <w:rStyle w:val="a4"/>
            <w:lang w:val="en-US"/>
          </w:rPr>
          <w:t>adm</w:t>
        </w:r>
        <w:r w:rsidR="000A51BE" w:rsidRPr="000A51BE">
          <w:rPr>
            <w:rStyle w:val="a4"/>
          </w:rPr>
          <w:t>-</w:t>
        </w:r>
        <w:r w:rsidR="000A51BE" w:rsidRPr="000A51BE">
          <w:rPr>
            <w:rStyle w:val="a4"/>
            <w:lang w:val="en-US"/>
          </w:rPr>
          <w:t>severnoe</w:t>
        </w:r>
        <w:r w:rsidR="000A51BE" w:rsidRPr="000A51BE">
          <w:rPr>
            <w:rStyle w:val="a4"/>
          </w:rPr>
          <w:t>@</w:t>
        </w:r>
        <w:r w:rsidR="000A51BE" w:rsidRPr="000A51BE">
          <w:rPr>
            <w:rStyle w:val="a4"/>
            <w:lang w:val="en-US"/>
          </w:rPr>
          <w:t>shegarsky</w:t>
        </w:r>
        <w:r w:rsidR="000A51BE" w:rsidRPr="000A51BE">
          <w:rPr>
            <w:rStyle w:val="a4"/>
          </w:rPr>
          <w:t>.</w:t>
        </w:r>
        <w:r w:rsidR="000A51BE" w:rsidRPr="000A51BE">
          <w:rPr>
            <w:rStyle w:val="a4"/>
            <w:lang w:val="en-US"/>
          </w:rPr>
          <w:t>gov</w:t>
        </w:r>
        <w:r w:rsidR="000A51BE" w:rsidRPr="000A51BE">
          <w:rPr>
            <w:rStyle w:val="a4"/>
          </w:rPr>
          <w:t>70.</w:t>
        </w:r>
        <w:r w:rsidR="000A51BE" w:rsidRPr="000A51BE">
          <w:rPr>
            <w:rStyle w:val="a4"/>
            <w:lang w:val="en-US"/>
          </w:rPr>
          <w:t>ru</w:t>
        </w:r>
      </w:hyperlink>
      <w:r w:rsidR="000A51BE" w:rsidRPr="00EC6065">
        <w:rPr>
          <w:rStyle w:val="normaltextrun1"/>
        </w:rPr>
        <w:t>,</w:t>
      </w:r>
      <w:r w:rsidR="000A51BE">
        <w:rPr>
          <w:rStyle w:val="normaltextrun1"/>
        </w:rPr>
        <w:t xml:space="preserve"> </w:t>
      </w:r>
      <w:r w:rsidR="000A51BE" w:rsidRPr="00460F13">
        <w:rPr>
          <w:rStyle w:val="normaltextrun1"/>
        </w:rPr>
        <w:t xml:space="preserve">через Интернет-приемную на официальном </w:t>
      </w:r>
      <w:r w:rsidR="000A51BE">
        <w:rPr>
          <w:rStyle w:val="normaltextrun1"/>
        </w:rPr>
        <w:t>сайте Администрации северного сельского поселения</w:t>
      </w:r>
      <w:r w:rsidR="000A51BE" w:rsidRPr="00460F13">
        <w:rPr>
          <w:rStyle w:val="normaltextrun1"/>
        </w:rPr>
        <w:t xml:space="preserve"> </w:t>
      </w:r>
      <w:hyperlink r:id="rId10" w:history="1">
        <w:r w:rsidR="000A51BE" w:rsidRPr="000A51BE">
          <w:rPr>
            <w:rStyle w:val="a4"/>
          </w:rPr>
          <w:t>https://severnoe-pos-r69.gosweb.gosuslugi.ru/dlya-zhiteley/uslugi-i-servisy/otpravit-obraschenie/</w:t>
        </w:r>
      </w:hyperlink>
      <w:r w:rsidR="000A51BE">
        <w:rPr>
          <w:rStyle w:val="normaltextrun1"/>
        </w:rPr>
        <w:t xml:space="preserve"> </w:t>
      </w:r>
      <w:r w:rsidR="000A51BE" w:rsidRPr="00460F13">
        <w:rPr>
          <w:rStyle w:val="normaltextrun1"/>
        </w:rPr>
        <w:t xml:space="preserve">в срок до </w:t>
      </w:r>
      <w:r w:rsidR="000A51BE">
        <w:rPr>
          <w:rStyle w:val="normaltextrun1"/>
        </w:rPr>
        <w:t>01.11.</w:t>
      </w:r>
      <w:r w:rsidR="000A51BE" w:rsidRPr="00460F13">
        <w:rPr>
          <w:rStyle w:val="normaltextrun1"/>
        </w:rPr>
        <w:t>202</w:t>
      </w:r>
      <w:r w:rsidR="000A51BE">
        <w:rPr>
          <w:rStyle w:val="normaltextrun1"/>
        </w:rPr>
        <w:t>4</w:t>
      </w:r>
      <w:r w:rsidR="000A51BE" w:rsidRPr="00460F13">
        <w:rPr>
          <w:rStyle w:val="normaltextrun1"/>
        </w:rPr>
        <w:t xml:space="preserve"> включительно.</w:t>
      </w:r>
    </w:p>
    <w:p w14:paraId="58CDA870" w14:textId="4E9A8F68" w:rsidR="0092789C" w:rsidRPr="0092789C" w:rsidRDefault="000A51BE" w:rsidP="0092789C">
      <w:pPr>
        <w:pStyle w:val="a7"/>
        <w:rPr>
          <w:rStyle w:val="normaltextrun1"/>
          <w:rFonts w:ascii="Times New Roman" w:hAnsi="Times New Roman" w:cs="Times New Roman"/>
          <w:sz w:val="24"/>
          <w:szCs w:val="24"/>
        </w:rPr>
      </w:pPr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 xml:space="preserve">  </w:t>
      </w:r>
      <w:r w:rsidR="0092789C">
        <w:rPr>
          <w:rStyle w:val="normaltextrun1"/>
          <w:rFonts w:ascii="Times New Roman" w:hAnsi="Times New Roman" w:cs="Times New Roman"/>
          <w:sz w:val="24"/>
          <w:szCs w:val="24"/>
        </w:rPr>
        <w:t xml:space="preserve">         </w:t>
      </w:r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 xml:space="preserve">4. Назначить ответственным за обеспечение проведения общественных обсуждений </w:t>
      </w:r>
      <w:r w:rsidR="0092789C" w:rsidRPr="0092789C">
        <w:rPr>
          <w:rStyle w:val="normaltextrun1"/>
          <w:rFonts w:ascii="Times New Roman" w:hAnsi="Times New Roman" w:cs="Times New Roman"/>
          <w:sz w:val="24"/>
          <w:szCs w:val="24"/>
        </w:rPr>
        <w:t>управляющего делами Администрации Северного сельского поселения Таловскую Ю. В.</w:t>
      </w:r>
    </w:p>
    <w:p w14:paraId="2876B193" w14:textId="18E034A5" w:rsidR="000A51BE" w:rsidRPr="0092789C" w:rsidRDefault="0092789C" w:rsidP="0092789C">
      <w:pPr>
        <w:pStyle w:val="a7"/>
        <w:rPr>
          <w:rStyle w:val="normaltextrun1"/>
          <w:rFonts w:ascii="Times New Roman" w:hAnsi="Times New Roman" w:cs="Times New Roman"/>
          <w:sz w:val="24"/>
          <w:szCs w:val="24"/>
        </w:rPr>
      </w:pPr>
      <w:r>
        <w:rPr>
          <w:rStyle w:val="normaltextrun1"/>
          <w:rFonts w:ascii="Times New Roman" w:hAnsi="Times New Roman" w:cs="Times New Roman"/>
          <w:sz w:val="24"/>
          <w:szCs w:val="24"/>
        </w:rPr>
        <w:t xml:space="preserve">          </w:t>
      </w:r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 xml:space="preserve"> </w:t>
      </w:r>
      <w:r w:rsidR="000A51BE" w:rsidRPr="0092789C">
        <w:rPr>
          <w:rStyle w:val="normaltextrun1"/>
          <w:rFonts w:ascii="Times New Roman" w:hAnsi="Times New Roman" w:cs="Times New Roman"/>
          <w:sz w:val="24"/>
          <w:szCs w:val="24"/>
        </w:rPr>
        <w:t xml:space="preserve">5. Опубликовать настоящее постановление путем размещения на официальном </w:t>
      </w:r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 xml:space="preserve">сайте Администрации Северного сельского поселения </w:t>
      </w:r>
      <w:hyperlink r:id="rId11" w:history="1">
        <w:r w:rsidRPr="0092789C">
          <w:rPr>
            <w:rStyle w:val="a4"/>
            <w:rFonts w:ascii="Times New Roman" w:hAnsi="Times New Roman" w:cs="Times New Roman"/>
            <w:sz w:val="24"/>
            <w:szCs w:val="24"/>
          </w:rPr>
          <w:t>https://severnoe-pos-r69.gosweb.gosuslugi.ru</w:t>
        </w:r>
      </w:hyperlink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>.</w:t>
      </w:r>
    </w:p>
    <w:p w14:paraId="106EBFD6" w14:textId="06D4B0EF" w:rsidR="00A77C67" w:rsidRPr="0092789C" w:rsidRDefault="0092789C" w:rsidP="0092789C">
      <w:pPr>
        <w:pStyle w:val="a7"/>
        <w:rPr>
          <w:rFonts w:ascii="Times New Roman" w:hAnsi="Times New Roman" w:cs="Times New Roman"/>
          <w:sz w:val="24"/>
          <w:szCs w:val="24"/>
        </w:rPr>
      </w:pPr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 xml:space="preserve"> </w:t>
      </w:r>
      <w:r>
        <w:rPr>
          <w:rStyle w:val="normaltextrun1"/>
          <w:rFonts w:ascii="Times New Roman" w:hAnsi="Times New Roman" w:cs="Times New Roman"/>
          <w:sz w:val="24"/>
          <w:szCs w:val="24"/>
        </w:rPr>
        <w:t xml:space="preserve">          </w:t>
      </w:r>
      <w:r w:rsidRPr="0092789C">
        <w:rPr>
          <w:rStyle w:val="normaltextrun1"/>
          <w:rFonts w:ascii="Times New Roman" w:hAnsi="Times New Roman" w:cs="Times New Roman"/>
          <w:sz w:val="24"/>
          <w:szCs w:val="24"/>
        </w:rPr>
        <w:t>6. Контроль за исполнением настоящего постановления оставляю за собой.</w:t>
      </w:r>
      <w:r w:rsidR="00A77C67" w:rsidRPr="0092789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3C22F44" w14:textId="77777777" w:rsidR="00046137" w:rsidRPr="00C351C7" w:rsidRDefault="0004613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B9BF1DC" w14:textId="77777777" w:rsidR="00A77C67" w:rsidRPr="00C351C7" w:rsidRDefault="00A77C67" w:rsidP="00FF702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389A5A91" w14:textId="77777777" w:rsidR="00A77C67" w:rsidRPr="00C351C7" w:rsidRDefault="00A77C67" w:rsidP="00FF702D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сельского </w:t>
      </w:r>
      <w:r w:rsidR="00AA0ACF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 w:rsid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А.П. Майзер</w:t>
      </w:r>
    </w:p>
    <w:p w14:paraId="149137C2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214C11B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140E20F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12D043D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70840C6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A9B0A4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EA582C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3456C9A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963F08B" w14:textId="3048B59C" w:rsidR="00C351C7" w:rsidRPr="00C351C7" w:rsidRDefault="00C83E72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ПРОЕКТ</w:t>
      </w:r>
    </w:p>
    <w:p w14:paraId="5D5640C1" w14:textId="77777777" w:rsidR="0092789C" w:rsidRPr="00046137" w:rsidRDefault="0092789C" w:rsidP="009278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Администрация Северного сельского поселения</w:t>
      </w:r>
    </w:p>
    <w:p w14:paraId="50FF21D3" w14:textId="77777777" w:rsidR="0092789C" w:rsidRPr="00046137" w:rsidRDefault="0092789C" w:rsidP="009278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Шегарского района   Томской области</w:t>
      </w:r>
    </w:p>
    <w:p w14:paraId="66C18334" w14:textId="77777777" w:rsidR="0092789C" w:rsidRPr="00046137" w:rsidRDefault="0092789C" w:rsidP="009278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8D33CC8" w14:textId="77777777" w:rsidR="0092789C" w:rsidRPr="00046137" w:rsidRDefault="0092789C" w:rsidP="0092789C">
      <w:pPr>
        <w:pStyle w:val="a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46137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14:paraId="4ACF84CB" w14:textId="77777777" w:rsidR="0092789C" w:rsidRPr="00C351C7" w:rsidRDefault="0092789C" w:rsidP="0092789C">
      <w:pPr>
        <w:pStyle w:val="a7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16264C2C" w14:textId="4204B5E5" w:rsidR="0092789C" w:rsidRPr="00C351C7" w:rsidRDefault="0092789C" w:rsidP="0092789C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__.__.</w:t>
      </w:r>
      <w:r w:rsidRPr="00C351C7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4</w:t>
      </w:r>
      <w:r w:rsidRPr="00C351C7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№__</w:t>
      </w:r>
      <w:r w:rsidRPr="00C351C7">
        <w:rPr>
          <w:rFonts w:ascii="Times New Roman" w:hAnsi="Times New Roman" w:cs="Times New Roman"/>
          <w:sz w:val="24"/>
          <w:szCs w:val="24"/>
        </w:rPr>
        <w:t xml:space="preserve">  </w:t>
      </w:r>
    </w:p>
    <w:p w14:paraId="2B7C1689" w14:textId="0D23C112" w:rsidR="0092789C" w:rsidRPr="00C351C7" w:rsidRDefault="0092789C" w:rsidP="0092789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Об утверждении Программы профилактики рисков причинения вреда (ущерба) охраняемым законом ценностям на автомобильном транспорте и в дорожном хозяйстве  муниципального образования «Северное сельское поселение» </w:t>
      </w:r>
      <w:r w:rsidRPr="00C351C7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 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на 202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год</w:t>
      </w:r>
    </w:p>
    <w:p w14:paraId="52793DD1" w14:textId="77777777" w:rsidR="0092789C" w:rsidRPr="00C351C7" w:rsidRDefault="0092789C" w:rsidP="0092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10454FAC" w14:textId="77777777" w:rsidR="0092789C" w:rsidRPr="00C351C7" w:rsidRDefault="0092789C" w:rsidP="0092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 статьей 44 </w:t>
      </w:r>
      <w:r w:rsidRPr="00C351C7">
        <w:rPr>
          <w:rFonts w:ascii="Times New Roman" w:hAnsi="Times New Roman" w:cs="Times New Roman"/>
          <w:sz w:val="24"/>
          <w:szCs w:val="24"/>
        </w:rPr>
        <w:t>Федерального закона от 31.07.2020 № 248-ФЗ «О государственном контроле (надзоре) и муниципальном контроле в Российской Федерации»</w:t>
      </w:r>
      <w:r>
        <w:rPr>
          <w:rFonts w:ascii="Times New Roman" w:eastAsia="Times New Roman" w:hAnsi="Times New Roman" w:cs="Times New Roman"/>
          <w:spacing w:val="2"/>
          <w:sz w:val="24"/>
          <w:szCs w:val="24"/>
          <w:lang w:eastAsia="ru-RU"/>
        </w:rPr>
        <w:t>,</w:t>
      </w:r>
    </w:p>
    <w:p w14:paraId="4E0E3DAB" w14:textId="77777777" w:rsidR="0092789C" w:rsidRDefault="0092789C" w:rsidP="0092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14:paraId="1360AE34" w14:textId="77777777" w:rsidR="0092789C" w:rsidRPr="00C351C7" w:rsidRDefault="0092789C" w:rsidP="0092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ПОСТАНОВЛЯЮ:</w:t>
      </w:r>
    </w:p>
    <w:p w14:paraId="7F07B5A3" w14:textId="6C67B87F" w:rsidR="0092789C" w:rsidRPr="00C351C7" w:rsidRDefault="0092789C" w:rsidP="0092789C">
      <w:pPr>
        <w:shd w:val="clear" w:color="auto" w:fill="FFFFFF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Утвердить Программу профилактики рисков причинения вреда (ущерба) охраняемым законом ценностям на автомобильном транспорте и в дорожном хозяйстве муниципального образования «Северное сельское поселение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 на 202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год.</w:t>
      </w:r>
    </w:p>
    <w:p w14:paraId="65D0299F" w14:textId="77777777" w:rsidR="0092789C" w:rsidRPr="00C351C7" w:rsidRDefault="0092789C" w:rsidP="0092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Контроль за исполнением насто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ящего постановления возложить </w:t>
      </w:r>
      <w:r w:rsidRPr="008F51E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на специалиста 1 категории по вопросам ЖКХ, благоустройства, и управления муниципальным имуществом.</w:t>
      </w:r>
    </w:p>
    <w:p w14:paraId="7DD998E4" w14:textId="77777777" w:rsidR="0092789C" w:rsidRPr="00C351C7" w:rsidRDefault="0092789C" w:rsidP="0092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3.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Настоящее постановление вступает в силу со дня его обнародования.</w:t>
      </w:r>
    </w:p>
    <w:p w14:paraId="1FCB64C2" w14:textId="77777777" w:rsidR="0092789C" w:rsidRDefault="0092789C" w:rsidP="0092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CBEB79A" w14:textId="77777777" w:rsidR="0092789C" w:rsidRDefault="0092789C" w:rsidP="00927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2E445A1F" w14:textId="621DCFEE" w:rsidR="0092789C" w:rsidRPr="00C351C7" w:rsidRDefault="0092789C" w:rsidP="0092789C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Глава 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Северного сельского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ab/>
        <w:t xml:space="preserve">         А.П. Майзер</w:t>
      </w:r>
    </w:p>
    <w:p w14:paraId="0F423501" w14:textId="77777777" w:rsidR="0092789C" w:rsidRPr="00C351C7" w:rsidRDefault="0092789C" w:rsidP="0092789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A0FB880" w14:textId="77777777" w:rsidR="00C351C7" w:rsidRPr="00C351C7" w:rsidRDefault="00C351C7" w:rsidP="0092789C">
      <w:pPr>
        <w:spacing w:after="0" w:line="240" w:lineRule="auto"/>
        <w:ind w:firstLine="567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825D33A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E2531E9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3F88952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0B8C1D1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AF03D28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D66CCEC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2BD045B7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0F37FF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12E42C86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68CBFF5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AD0B71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99CEE67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472C51A" w14:textId="77777777" w:rsidR="00046137" w:rsidRDefault="00046137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2004E8F" w14:textId="2B965621" w:rsidR="00A1137D" w:rsidRDefault="00A1137D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172F8E5" w14:textId="72C338EA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466B4D09" w14:textId="1D773EFE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2B85F42" w14:textId="762B174D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E29EB3E" w14:textId="5932AD9F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083B8F99" w14:textId="70008418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D890AA" w14:textId="3532C504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7BCFC92" w14:textId="2832703E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3208B019" w14:textId="1258840E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68CEBFCF" w14:textId="5EA16747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103EB07" w14:textId="3E5C5C63" w:rsidR="0092789C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8510AB8" w14:textId="77777777" w:rsidR="0092789C" w:rsidRPr="00C351C7" w:rsidRDefault="0092789C" w:rsidP="00A1137D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70D2B52A" w14:textId="77777777" w:rsidR="00C351C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14:paraId="5E7CF7B4" w14:textId="77777777" w:rsidR="00664D3C" w:rsidRDefault="00664D3C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</w:p>
    <w:p w14:paraId="7B37A082" w14:textId="77777777"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14:paraId="20159F8D" w14:textId="77777777" w:rsidR="00A77C67" w:rsidRPr="00C351C7" w:rsidRDefault="00C351C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 постановлению</w:t>
      </w:r>
      <w:r w:rsidR="00E37EA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</w:t>
      </w:r>
    </w:p>
    <w:p w14:paraId="7896B5AB" w14:textId="77777777" w:rsidR="00A77C67" w:rsidRPr="00C351C7" w:rsidRDefault="00AA0ACF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</w:p>
    <w:p w14:paraId="48C44BF8" w14:textId="77362711" w:rsidR="00A77C67" w:rsidRPr="00C351C7" w:rsidRDefault="00664D3C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 </w:t>
      </w:r>
      <w:r w:rsidR="0053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  <w:r w:rsidR="0053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.202</w:t>
      </w:r>
      <w:r w:rsidR="0053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№ </w:t>
      </w:r>
      <w:r w:rsidR="0053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__</w:t>
      </w:r>
    </w:p>
    <w:p w14:paraId="2DA343D5" w14:textId="77777777" w:rsidR="00046137" w:rsidRPr="00F511C1" w:rsidRDefault="00A77C67" w:rsidP="00F511C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B6E1AF1" w14:textId="77777777" w:rsidR="00A77C67" w:rsidRPr="00046137" w:rsidRDefault="0004613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ПРОГРАММА</w:t>
      </w:r>
    </w:p>
    <w:p w14:paraId="7A0C8436" w14:textId="77777777" w:rsidR="00046137" w:rsidRPr="00046137" w:rsidRDefault="00A77C6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профилактики рисков причинения вреда охраняемым законом ценностям </w:t>
      </w:r>
      <w:r w:rsidR="00367006"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на автомобильном транспорте и в дорожном хозяйстве </w:t>
      </w:r>
      <w:r w:rsidR="00367006" w:rsidRP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образовани</w:t>
      </w:r>
      <w:r w:rsidR="00046137" w:rsidRP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</w:t>
      </w:r>
    </w:p>
    <w:p w14:paraId="4D3904C7" w14:textId="68609E05" w:rsidR="00A77C67" w:rsidRPr="00046137" w:rsidRDefault="0004613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«Северное сельское поселение</w:t>
      </w:r>
      <w:r w:rsidR="00367006" w:rsidRPr="0004613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» </w:t>
      </w:r>
      <w:r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202</w:t>
      </w:r>
      <w:r w:rsidR="00532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="00A77C67" w:rsidRPr="0004613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год </w:t>
      </w:r>
    </w:p>
    <w:p w14:paraId="1F791532" w14:textId="77777777" w:rsidR="00A77C67" w:rsidRPr="00A1137D" w:rsidRDefault="00A77C67" w:rsidP="00A1137D">
      <w:pPr>
        <w:shd w:val="clear" w:color="auto" w:fill="FFFFFF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  <w:lang w:eastAsia="ru-RU"/>
        </w:rPr>
        <w:t> </w:t>
      </w:r>
    </w:p>
    <w:tbl>
      <w:tblPr>
        <w:tblW w:w="9639" w:type="dxa"/>
        <w:tblInd w:w="149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2"/>
        <w:gridCol w:w="6237"/>
      </w:tblGrid>
      <w:tr w:rsidR="00A77C67" w:rsidRPr="00C351C7" w14:paraId="4725AEAA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32EDCE9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7DD7D88" w14:textId="21737D7E"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Программа профилактики рисков причинения вреда охраняемым законом ценностям </w:t>
            </w:r>
            <w:r w:rsidR="00367006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 автомобильном транспорте и в дорожном хозяйстве 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муниципального образовани</w:t>
            </w:r>
            <w:r w:rsidR="009E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«Северное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»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 20</w:t>
            </w:r>
            <w:r w:rsidR="00367006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53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год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(далее – Программа)</w:t>
            </w:r>
          </w:p>
        </w:tc>
      </w:tr>
      <w:tr w:rsidR="00A77C67" w:rsidRPr="00C351C7" w14:paraId="7F083172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BAA7B97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Правовые основания разработки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653FC71" w14:textId="77777777" w:rsidR="00A77C67" w:rsidRPr="00C351C7" w:rsidRDefault="00367006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hAnsi="Times New Roman" w:cs="Times New Roman"/>
                <w:sz w:val="24"/>
                <w:szCs w:val="24"/>
              </w:rPr>
              <w:t>Федеральный закон от 31.07.2020 № 248-ФЗ «О государственном контроле (надзоре) и муниципальном контроле в Российской Федерации»</w:t>
            </w:r>
          </w:p>
        </w:tc>
      </w:tr>
      <w:tr w:rsidR="00A77C67" w:rsidRPr="00C351C7" w14:paraId="6397B417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85DDDAB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Разработчик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40DE1AE" w14:textId="77777777" w:rsidR="00A6390E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Администрация</w:t>
            </w:r>
            <w:r w:rsidR="00FA2C59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  <w:r w:rsidR="00FA2C59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муниципального 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образовани</w:t>
            </w:r>
            <w:r w:rsidR="009E28D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я «Северное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» (далее – Администрация</w:t>
            </w:r>
            <w:r w:rsidR="00A6390E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Северное сельское поселение</w:t>
            </w:r>
            <w:r w:rsidR="00367006" w:rsidRPr="00C351C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)</w:t>
            </w:r>
          </w:p>
        </w:tc>
      </w:tr>
      <w:tr w:rsidR="00A77C67" w:rsidRPr="00C351C7" w14:paraId="3902F481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DE4B510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Цели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A03176E" w14:textId="77777777"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стимулирование добросовестного соблюдения обязательных требований всеми контролируемыми лицами;</w:t>
            </w:r>
          </w:p>
          <w:p w14:paraId="43A6B106" w14:textId="77777777" w:rsidR="00A6390E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14:paraId="6CE219C1" w14:textId="77777777" w:rsidR="00A77C67" w:rsidRPr="00C351C7" w:rsidRDefault="00A6390E" w:rsidP="00A6390E">
            <w:pPr>
              <w:pStyle w:val="a5"/>
              <w:numPr>
                <w:ilvl w:val="0"/>
                <w:numId w:val="5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A77C67" w:rsidRPr="00C351C7" w14:paraId="32689EBF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416AC836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Задачи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388FA72B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      </w:r>
          </w:p>
          <w:p w14:paraId="7A0CF782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      </w:r>
          </w:p>
          <w:p w14:paraId="5E801CBA" w14:textId="77777777" w:rsidR="00A77C67" w:rsidRPr="00C351C7" w:rsidRDefault="00A77C67" w:rsidP="00A6390E">
            <w:pPr>
              <w:pStyle w:val="a5"/>
              <w:numPr>
                <w:ilvl w:val="0"/>
                <w:numId w:val="7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определение перечня видов и сбор статистических данных, необходимых для организации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 проведения профилактических мероприятий.</w:t>
            </w:r>
          </w:p>
          <w:p w14:paraId="73DAF7FD" w14:textId="77777777"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A77C67" w:rsidRPr="00C351C7" w14:paraId="4A544FDD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729EC659" w14:textId="77777777" w:rsidR="00A77C67" w:rsidRPr="00C351C7" w:rsidRDefault="00A6390E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Сроки 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02C30AD" w14:textId="74DF32A7" w:rsidR="00A77C67" w:rsidRPr="00C351C7" w:rsidRDefault="00A77C67" w:rsidP="00A6390E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202</w:t>
            </w:r>
            <w:r w:rsidR="005322C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год</w:t>
            </w:r>
          </w:p>
        </w:tc>
      </w:tr>
      <w:tr w:rsidR="00A77C67" w:rsidRPr="00C351C7" w14:paraId="31BFEF48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1F88A428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Ожидаемые конечные результаты реализации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580E6853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рисков причинения вреда охраняемым законом ценностям;</w:t>
            </w:r>
          </w:p>
          <w:p w14:paraId="3BC5112B" w14:textId="77777777" w:rsidR="00E26BF1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увеличение доли законопослушных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="00E26BF1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230705F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развитие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системы профилактических мероприятий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контрольного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органа;</w:t>
            </w:r>
          </w:p>
          <w:p w14:paraId="6753A681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внедрение различных способов профилактики;</w:t>
            </w:r>
          </w:p>
          <w:p w14:paraId="0F279355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разработка образцов эффективного, законопослушного поведения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7C4BF001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необходимого уровня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профилактической работы должностных лиц контрольного органа;</w:t>
            </w:r>
          </w:p>
          <w:p w14:paraId="08434530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повышение уровня правовой грамотности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17C1E86E" w14:textId="77777777" w:rsidR="00A77C67" w:rsidRPr="00C351C7" w:rsidRDefault="00A6390E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беспечение единообразия понимания предмета контроля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контролируемыми лицами</w:t>
            </w:r>
            <w:r w:rsidR="00A77C67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;</w:t>
            </w:r>
          </w:p>
          <w:p w14:paraId="04FE7AF6" w14:textId="77777777" w:rsidR="00A77C67" w:rsidRPr="00C351C7" w:rsidRDefault="00A77C67" w:rsidP="00A6390E">
            <w:pPr>
              <w:pStyle w:val="a5"/>
              <w:numPr>
                <w:ilvl w:val="0"/>
                <w:numId w:val="8"/>
              </w:numPr>
              <w:spacing w:after="0" w:line="240" w:lineRule="auto"/>
              <w:ind w:left="-7" w:firstLine="3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мотивация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к добросовестному поведению</w:t>
            </w:r>
          </w:p>
        </w:tc>
      </w:tr>
      <w:tr w:rsidR="00A77C67" w:rsidRPr="00C351C7" w14:paraId="441EFC40" w14:textId="77777777" w:rsidTr="00367006">
        <w:tc>
          <w:tcPr>
            <w:tcW w:w="34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2B4B74AD" w14:textId="77777777" w:rsidR="00A77C67" w:rsidRPr="00C351C7" w:rsidRDefault="00A77C67" w:rsidP="00A6390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Структура программы</w:t>
            </w:r>
          </w:p>
        </w:tc>
        <w:tc>
          <w:tcPr>
            <w:tcW w:w="623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14:paraId="08C7CA52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I. Анализ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текущего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состояния 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осуществления муниципального контроля на автомобильном транспорте и в дорожном хозяйстве Северного сельского поселения, описание текущего уровня развития профилактической деятельности контрольного органа, характеристика проблем, на решение которых направлена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Программа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73A96B7A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II. Цели и задачи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реализации П</w:t>
            </w:r>
            <w:r w:rsidR="00A6390E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рограммы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58D104B" w14:textId="77777777" w:rsidR="00A77C67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Раздел</w:t>
            </w:r>
            <w:r w:rsidR="00C81DD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III.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Перечень профилактических мероприятий, сроки (периодичность) их проведения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4FB6F984" w14:textId="77777777" w:rsidR="00A6390E" w:rsidRPr="00C351C7" w:rsidRDefault="00A77C67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Раздел IV. </w:t>
            </w:r>
            <w:r w:rsidR="00BA6044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Показатели результативности и эффективности программы профилактики рисков причинения вреда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14:paraId="398F28DA" w14:textId="77777777" w:rsidR="00A6390E" w:rsidRPr="00C351C7" w:rsidRDefault="00A6390E" w:rsidP="00C81DD4">
            <w:pPr>
              <w:spacing w:after="0" w:line="240" w:lineRule="auto"/>
              <w:ind w:firstLine="418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73C000E8" w14:textId="77777777" w:rsidR="00A77C67" w:rsidRPr="00C351C7" w:rsidRDefault="00A77C67" w:rsidP="00A6390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27EFC66F" w14:textId="75A33169" w:rsidR="009A0E94" w:rsidRPr="009A0E94" w:rsidRDefault="009A0E94" w:rsidP="009A0E94">
      <w:pPr>
        <w:pStyle w:val="a7"/>
        <w:ind w:firstLine="708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E94">
        <w:rPr>
          <w:rFonts w:ascii="Times New Roman" w:hAnsi="Times New Roman" w:cs="Times New Roman"/>
          <w:sz w:val="24"/>
          <w:szCs w:val="24"/>
        </w:rPr>
        <w:t>Настоящая Программа профилактики рисков причинения вреда (ущерба) охраняемым законом ценностям на 202</w:t>
      </w:r>
      <w:r w:rsidR="005322C8">
        <w:rPr>
          <w:rFonts w:ascii="Times New Roman" w:hAnsi="Times New Roman" w:cs="Times New Roman"/>
          <w:sz w:val="24"/>
          <w:szCs w:val="24"/>
        </w:rPr>
        <w:t>5</w:t>
      </w:r>
      <w:r w:rsidRPr="009A0E94">
        <w:rPr>
          <w:rFonts w:ascii="Times New Roman" w:hAnsi="Times New Roman" w:cs="Times New Roman"/>
          <w:sz w:val="24"/>
          <w:szCs w:val="24"/>
        </w:rPr>
        <w:t xml:space="preserve"> год в сфере муниципального контроля </w:t>
      </w:r>
      <w:r w:rsidRPr="009A0E94">
        <w:rPr>
          <w:rFonts w:ascii="Times New Roman" w:hAnsi="Times New Roman" w:cs="Times New Roman"/>
          <w:bCs/>
          <w:sz w:val="24"/>
          <w:szCs w:val="24"/>
        </w:rPr>
        <w:t xml:space="preserve">на автомобильном транспорте и в дорожном хозяйстве </w:t>
      </w:r>
      <w:r w:rsidRPr="009A0E9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 xml:space="preserve">Северное </w:t>
      </w:r>
      <w:r w:rsidRPr="009A0E94">
        <w:rPr>
          <w:rFonts w:ascii="Times New Roman" w:hAnsi="Times New Roman" w:cs="Times New Roman"/>
          <w:sz w:val="24"/>
          <w:szCs w:val="24"/>
        </w:rPr>
        <w:t>сельское поселение» (далее – Программа) разработана в целях  стимулирования добросовестного соблюдения обязательных требований юридическими лицами, индивидуальными предпринимателями и гражданами,  устранения условий, причин и факторов, способных привести к нарушениям обязательных требований и (или) причинению вреда (ущерба) охраняемым законом ценностям, 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349C576F" w14:textId="77777777" w:rsidR="009A0E94" w:rsidRPr="009A0E94" w:rsidRDefault="009A0E94" w:rsidP="009A0E94">
      <w:pPr>
        <w:pStyle w:val="a7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9A0E94">
        <w:rPr>
          <w:rFonts w:ascii="Times New Roman" w:hAnsi="Times New Roman" w:cs="Times New Roman"/>
          <w:sz w:val="24"/>
          <w:szCs w:val="24"/>
        </w:rPr>
        <w:t>Настоящая Программа раз</w:t>
      </w:r>
      <w:r>
        <w:rPr>
          <w:rFonts w:ascii="Times New Roman" w:hAnsi="Times New Roman" w:cs="Times New Roman"/>
          <w:sz w:val="24"/>
          <w:szCs w:val="24"/>
        </w:rPr>
        <w:t>работана и подлежит исполнению А</w:t>
      </w:r>
      <w:r w:rsidRPr="009A0E94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Pr="009A0E94">
        <w:rPr>
          <w:rFonts w:ascii="Times New Roman" w:hAnsi="Times New Roman" w:cs="Times New Roman"/>
          <w:sz w:val="24"/>
          <w:szCs w:val="24"/>
        </w:rPr>
        <w:t xml:space="preserve">сельского поселения (далее по тексту –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9A0E94">
        <w:rPr>
          <w:rFonts w:ascii="Times New Roman" w:hAnsi="Times New Roman" w:cs="Times New Roman"/>
          <w:sz w:val="24"/>
          <w:szCs w:val="24"/>
        </w:rPr>
        <w:t>дминистрация</w:t>
      </w:r>
      <w:r w:rsidR="002F51B0">
        <w:rPr>
          <w:rFonts w:ascii="Times New Roman" w:hAnsi="Times New Roman" w:cs="Times New Roman"/>
          <w:sz w:val="24"/>
          <w:szCs w:val="24"/>
        </w:rPr>
        <w:t xml:space="preserve"> поселения</w:t>
      </w:r>
      <w:r w:rsidRPr="009A0E94">
        <w:rPr>
          <w:rFonts w:ascii="Times New Roman" w:hAnsi="Times New Roman" w:cs="Times New Roman"/>
          <w:sz w:val="24"/>
          <w:szCs w:val="24"/>
        </w:rPr>
        <w:t>).</w:t>
      </w:r>
    </w:p>
    <w:p w14:paraId="6CD2FF42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7597812F" w14:textId="77777777" w:rsidR="009A0E94" w:rsidRDefault="00BA6044" w:rsidP="00A1137D">
      <w:pPr>
        <w:numPr>
          <w:ilvl w:val="0"/>
          <w:numId w:val="1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Анализ текущего состояния осуществления муниципального контроля на автомобильном транспорте и в дорожном хозяйстве Северного сельского поселения, описание текущего уровня развития профилактической деятельности контрольного органа, характеристика проблем, на решение которых направлена Программа</w:t>
      </w: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14:paraId="5043CBCE" w14:textId="77777777" w:rsidR="00A1137D" w:rsidRPr="00A1137D" w:rsidRDefault="00A1137D" w:rsidP="00A1137D">
      <w:pPr>
        <w:spacing w:after="0" w:line="240" w:lineRule="auto"/>
        <w:ind w:left="567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53EE6EAF" w14:textId="77777777"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Вид муниципального контроля: муниципальный контроль </w:t>
      </w:r>
      <w:r w:rsidRPr="00EF7F64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Pr="00EF7F64">
        <w:rPr>
          <w:rFonts w:ascii="Times New Roman" w:hAnsi="Times New Roman" w:cs="Times New Roman"/>
          <w:sz w:val="24"/>
          <w:szCs w:val="24"/>
        </w:rPr>
        <w:t>.</w:t>
      </w:r>
    </w:p>
    <w:p w14:paraId="7D190909" w14:textId="77777777" w:rsidR="009A0E94" w:rsidRPr="00EF7F64" w:rsidRDefault="009A0E94" w:rsidP="00EF7F64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EF7F64">
        <w:rPr>
          <w:rFonts w:ascii="Times New Roman" w:hAnsi="Times New Roman" w:cs="Times New Roman"/>
          <w:sz w:val="24"/>
          <w:szCs w:val="24"/>
        </w:rPr>
        <w:t xml:space="preserve">Предметом муниципального контроля </w:t>
      </w:r>
      <w:r w:rsidRPr="00EF7F64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</w:t>
      </w:r>
      <w:r w:rsidRPr="009A0E94">
        <w:rPr>
          <w:bCs/>
        </w:rPr>
        <w:t xml:space="preserve"> хозяйстве</w:t>
      </w:r>
      <w:r w:rsidRPr="009A0E94">
        <w:t xml:space="preserve"> </w:t>
      </w:r>
      <w:r w:rsidRPr="00EF7F64">
        <w:rPr>
          <w:rFonts w:ascii="Times New Roman" w:hAnsi="Times New Roman" w:cs="Times New Roman"/>
          <w:sz w:val="24"/>
          <w:szCs w:val="24"/>
        </w:rPr>
        <w:t>муниципального образования «Северное сельское поселение» являются соблюдение юридическими лицами, индивидуальными предпринимателями, гражданами (далее – контролируемые лица) обязательных требований законодательства</w:t>
      </w:r>
      <w:r w:rsidRPr="00EF7F64">
        <w:rPr>
          <w:rFonts w:ascii="Times New Roman" w:hAnsi="Times New Roman" w:cs="Times New Roman"/>
          <w:bCs/>
          <w:sz w:val="24"/>
          <w:szCs w:val="24"/>
        </w:rPr>
        <w:t xml:space="preserve"> на автомобильном транспорте и в дорожном хозяйстве </w:t>
      </w:r>
      <w:r w:rsidRPr="00EF7F64">
        <w:rPr>
          <w:rFonts w:ascii="Times New Roman" w:hAnsi="Times New Roman" w:cs="Times New Roman"/>
          <w:sz w:val="24"/>
          <w:szCs w:val="24"/>
        </w:rPr>
        <w:t xml:space="preserve">в отношении объектов отношений </w:t>
      </w:r>
      <w:r w:rsidRPr="00EF7F64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Pr="00EF7F64">
        <w:rPr>
          <w:rFonts w:ascii="Times New Roman" w:hAnsi="Times New Roman" w:cs="Times New Roman"/>
          <w:sz w:val="24"/>
          <w:szCs w:val="24"/>
        </w:rPr>
        <w:t xml:space="preserve">, за нарушение которых законодательством предусмотрена административная ответственность. </w:t>
      </w:r>
    </w:p>
    <w:p w14:paraId="447C99D4" w14:textId="77777777" w:rsidR="009A0E94" w:rsidRPr="004E30EA" w:rsidRDefault="009A0E94" w:rsidP="004E30EA">
      <w:pPr>
        <w:pStyle w:val="a7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 w:rsidRPr="009A0E94">
        <w:rPr>
          <w:rFonts w:ascii="Times New Roman" w:eastAsia="Calibri" w:hAnsi="Times New Roman" w:cs="Times New Roman"/>
          <w:sz w:val="24"/>
          <w:szCs w:val="24"/>
        </w:rPr>
        <w:t>На территории муниципального образования «</w:t>
      </w:r>
      <w:r w:rsidR="004E30EA">
        <w:rPr>
          <w:rFonts w:ascii="Times New Roman" w:eastAsia="Calibri" w:hAnsi="Times New Roman" w:cs="Times New Roman"/>
          <w:sz w:val="24"/>
          <w:szCs w:val="24"/>
        </w:rPr>
        <w:t>Северное</w:t>
      </w:r>
      <w:r w:rsidRPr="009A0E94">
        <w:rPr>
          <w:rFonts w:ascii="Times New Roman" w:eastAsia="Calibri" w:hAnsi="Times New Roman" w:cs="Times New Roman"/>
          <w:sz w:val="24"/>
          <w:szCs w:val="24"/>
        </w:rPr>
        <w:t xml:space="preserve"> сельское поселение» муниципальный контроль </w:t>
      </w:r>
      <w:r w:rsidRPr="009A0E94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4E30E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9A0E94">
        <w:rPr>
          <w:rFonts w:ascii="Times New Roman" w:eastAsia="Calibri" w:hAnsi="Times New Roman" w:cs="Times New Roman"/>
          <w:sz w:val="24"/>
          <w:szCs w:val="24"/>
        </w:rPr>
        <w:t>осуществляется с целью:</w:t>
      </w:r>
    </w:p>
    <w:p w14:paraId="7B2621B8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lastRenderedPageBreak/>
        <w:t>укрепления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системы профилактики нарушений рисков причинения вреда (ущерба) охраняемым законом ценностям;</w:t>
      </w:r>
    </w:p>
    <w:p w14:paraId="00E88988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iCs/>
          <w:sz w:val="24"/>
          <w:szCs w:val="24"/>
        </w:rPr>
        <w:t>повышения</w:t>
      </w:r>
      <w:r w:rsidR="009A0E94" w:rsidRPr="009A0E94">
        <w:rPr>
          <w:rFonts w:ascii="Times New Roman" w:eastAsia="Calibri" w:hAnsi="Times New Roman" w:cs="Times New Roman"/>
          <w:iCs/>
          <w:sz w:val="24"/>
          <w:szCs w:val="24"/>
        </w:rPr>
        <w:t xml:space="preserve"> правосознания и правовой культуры руководителей органов государственной власти, органов местного самоуправления, юридических лиц, индивидуальных предпринимателей и граждан;</w:t>
      </w:r>
    </w:p>
    <w:p w14:paraId="73F0D948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возможной угрозы причинения, либо причинения вреда жизни, здоровью граждан, выработка и реализация профилактических мер, способствующих ее снижению;</w:t>
      </w:r>
    </w:p>
    <w:p w14:paraId="79CC85CE" w14:textId="77777777" w:rsidR="009A0E94" w:rsidRPr="009A0E94" w:rsidRDefault="004E30EA" w:rsidP="009A0E94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в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>ыявлени</w:t>
      </w:r>
      <w:r>
        <w:rPr>
          <w:rFonts w:ascii="Times New Roman" w:eastAsia="Calibri" w:hAnsi="Times New Roman" w:cs="Times New Roman"/>
          <w:sz w:val="24"/>
          <w:szCs w:val="24"/>
        </w:rPr>
        <w:t>я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факторов угрозы причинения, либо причинения вреда жизни, здоровью граждан, причин и условий, способствующих нарушению обязательных требований, определение способов устранения или снижения угрозы;</w:t>
      </w:r>
    </w:p>
    <w:p w14:paraId="363635BC" w14:textId="77777777" w:rsidR="00A1137D" w:rsidRDefault="004E30EA" w:rsidP="006F6DD9">
      <w:pPr>
        <w:numPr>
          <w:ilvl w:val="0"/>
          <w:numId w:val="11"/>
        </w:numPr>
        <w:autoSpaceDE w:val="0"/>
        <w:autoSpaceDN w:val="0"/>
        <w:adjustRightInd w:val="0"/>
        <w:ind w:left="0" w:firstLine="709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оценки</w:t>
      </w:r>
      <w:r w:rsidR="009A0E94" w:rsidRPr="009A0E94">
        <w:rPr>
          <w:rFonts w:ascii="Times New Roman" w:eastAsia="Calibri" w:hAnsi="Times New Roman" w:cs="Times New Roman"/>
          <w:sz w:val="24"/>
          <w:szCs w:val="24"/>
        </w:rPr>
        <w:t xml:space="preserve"> состояния подконтрольной среды и установление зависимости видов и интенсивности профилактических мероприятий от присвоенных контролируемым лицам уровней риска. </w:t>
      </w:r>
    </w:p>
    <w:p w14:paraId="58B8378D" w14:textId="77777777" w:rsidR="00A1137D" w:rsidRDefault="009A0E94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A1137D">
        <w:rPr>
          <w:rFonts w:ascii="Times New Roman" w:hAnsi="Times New Roman" w:cs="Times New Roman"/>
          <w:sz w:val="24"/>
          <w:szCs w:val="24"/>
        </w:rPr>
        <w:t>В рамках профилактики</w:t>
      </w:r>
      <w:r w:rsidRPr="00A1137D">
        <w:rPr>
          <w:rFonts w:ascii="Times New Roman" w:eastAsia="Calibri" w:hAnsi="Times New Roman" w:cs="Times New Roman"/>
          <w:sz w:val="24"/>
          <w:szCs w:val="24"/>
        </w:rPr>
        <w:t xml:space="preserve"> рисков причинения вреда (ущерба) охраняемым законом ценностям</w:t>
      </w:r>
      <w:r w:rsidRPr="00A1137D">
        <w:rPr>
          <w:rFonts w:ascii="Times New Roman" w:hAnsi="Times New Roman" w:cs="Times New Roman"/>
          <w:sz w:val="24"/>
          <w:szCs w:val="24"/>
        </w:rPr>
        <w:t xml:space="preserve"> </w:t>
      </w:r>
      <w:r w:rsidR="002F51B0" w:rsidRPr="00A1137D">
        <w:rPr>
          <w:rFonts w:ascii="Times New Roman" w:hAnsi="Times New Roman" w:cs="Times New Roman"/>
          <w:sz w:val="24"/>
          <w:szCs w:val="24"/>
        </w:rPr>
        <w:t>А</w:t>
      </w:r>
      <w:r w:rsidRPr="00A1137D">
        <w:rPr>
          <w:rFonts w:ascii="Times New Roman" w:hAnsi="Times New Roman" w:cs="Times New Roman"/>
          <w:sz w:val="24"/>
          <w:szCs w:val="24"/>
        </w:rPr>
        <w:t xml:space="preserve">дминистрацией </w:t>
      </w:r>
      <w:r w:rsidR="002F51B0" w:rsidRPr="00A1137D">
        <w:rPr>
          <w:rFonts w:ascii="Times New Roman" w:hAnsi="Times New Roman" w:cs="Times New Roman"/>
          <w:sz w:val="24"/>
          <w:szCs w:val="24"/>
        </w:rPr>
        <w:t xml:space="preserve">поселения </w:t>
      </w:r>
      <w:r w:rsidRPr="00A1137D">
        <w:rPr>
          <w:rFonts w:ascii="Times New Roman" w:hAnsi="Times New Roman" w:cs="Times New Roman"/>
          <w:sz w:val="24"/>
          <w:szCs w:val="24"/>
        </w:rPr>
        <w:t>осуществляются следующие мероприятия:</w:t>
      </w:r>
    </w:p>
    <w:p w14:paraId="2E37F64A" w14:textId="77777777"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9A0E94" w:rsidRPr="006F6DD9">
        <w:rPr>
          <w:rFonts w:ascii="Times New Roman" w:hAnsi="Times New Roman" w:cs="Times New Roman"/>
          <w:sz w:val="24"/>
          <w:szCs w:val="24"/>
        </w:rPr>
        <w:t>размещени</w:t>
      </w:r>
      <w:r>
        <w:rPr>
          <w:rFonts w:ascii="Times New Roman" w:hAnsi="Times New Roman" w:cs="Times New Roman"/>
          <w:sz w:val="24"/>
          <w:szCs w:val="24"/>
        </w:rPr>
        <w:t>е на официальном сайте А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 xml:space="preserve">Северного </w:t>
      </w:r>
      <w:r w:rsidR="009A0E94" w:rsidRPr="006F6DD9">
        <w:rPr>
          <w:rFonts w:ascii="Times New Roman" w:hAnsi="Times New Roman" w:cs="Times New Roman"/>
          <w:sz w:val="24"/>
          <w:szCs w:val="24"/>
        </w:rPr>
        <w:t xml:space="preserve"> сельского поселения в сети «Интернет» 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 </w:t>
      </w:r>
      <w:r w:rsidR="009A0E94" w:rsidRPr="006F6DD9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9A0E94" w:rsidRPr="006F6DD9">
        <w:rPr>
          <w:rFonts w:ascii="Times New Roman" w:hAnsi="Times New Roman" w:cs="Times New Roman"/>
          <w:sz w:val="24"/>
          <w:szCs w:val="24"/>
        </w:rPr>
        <w:t>, а также текстов соответствующих нормативных правовых актов;</w:t>
      </w:r>
    </w:p>
    <w:p w14:paraId="33F03519" w14:textId="77777777" w:rsid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14:paraId="2131CD1C" w14:textId="77777777" w:rsidR="009A0E94" w:rsidRPr="00A1137D" w:rsidRDefault="00A1137D" w:rsidP="00A1137D">
      <w:pPr>
        <w:autoSpaceDE w:val="0"/>
        <w:autoSpaceDN w:val="0"/>
        <w:adjustRightInd w:val="0"/>
        <w:ind w:firstLine="708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 xml:space="preserve">- 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обеспечение регулярного обобщения практики осуществления муниципального контроля </w:t>
      </w:r>
      <w:r w:rsidR="009A0E94" w:rsidRPr="009A0E94">
        <w:rPr>
          <w:rFonts w:ascii="Times New Roman" w:hAnsi="Times New Roman" w:cs="Times New Roman"/>
          <w:bCs/>
          <w:sz w:val="24"/>
          <w:szCs w:val="24"/>
        </w:rPr>
        <w:t>на автомобильном транспорте и в дорожном хозяйстве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 и размещение</w:t>
      </w:r>
      <w:r>
        <w:rPr>
          <w:rFonts w:ascii="Times New Roman" w:hAnsi="Times New Roman" w:cs="Times New Roman"/>
          <w:sz w:val="24"/>
          <w:szCs w:val="24"/>
        </w:rPr>
        <w:t xml:space="preserve"> на официальном интернет-сайте А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дминистрации </w:t>
      </w:r>
      <w:r>
        <w:rPr>
          <w:rFonts w:ascii="Times New Roman" w:hAnsi="Times New Roman" w:cs="Times New Roman"/>
          <w:sz w:val="24"/>
          <w:szCs w:val="24"/>
        </w:rPr>
        <w:t>Северного</w:t>
      </w:r>
      <w:r w:rsidR="009A0E94" w:rsidRPr="009A0E94">
        <w:rPr>
          <w:rFonts w:ascii="Times New Roman" w:hAnsi="Times New Roman" w:cs="Times New Roman"/>
          <w:sz w:val="24"/>
          <w:szCs w:val="24"/>
        </w:rPr>
        <w:t xml:space="preserve"> сельского поселения соответствующих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нарушений.</w:t>
      </w:r>
    </w:p>
    <w:p w14:paraId="0E967A86" w14:textId="77777777" w:rsidR="00A77C67" w:rsidRPr="00C351C7" w:rsidRDefault="00A77C67" w:rsidP="00A11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Администрация 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поселения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осуществлении функций по контролю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руководствовалась следующими нормативными правовыми актами:</w:t>
      </w:r>
    </w:p>
    <w:p w14:paraId="3DE727DE" w14:textId="77777777" w:rsidR="00A77C67" w:rsidRPr="00C351C7" w:rsidRDefault="00BC00BD" w:rsidP="00BC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Федеральный закон от 08.11.2007 №</w:t>
      </w:r>
      <w:r w:rsidR="00CE683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257-ФЗ «Об автомобильных дорогах и дорожной деятельности в Российской Федерации и внесении изменений в отдельные законодательные акты Российской Федерации</w:t>
      </w:r>
      <w:r w:rsidR="00BA6044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;</w:t>
      </w:r>
    </w:p>
    <w:p w14:paraId="67F14A89" w14:textId="77777777" w:rsidR="00A77C67" w:rsidRPr="00C351C7" w:rsidRDefault="00BC00BD" w:rsidP="00BC00B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- </w:t>
      </w:r>
      <w:r w:rsidR="00BA6044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Ф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едеральный закон от 10.12.1995 г. № 196-ФЗ «О 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езопасности дорожного движения».</w:t>
      </w:r>
    </w:p>
    <w:p w14:paraId="2EC55046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Объектом муниципального контроля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автомобильном транспорте и в дорожном хозяйстве являются автомобильные дороги местного значения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общего и необщего пользования в границах населенных пунктов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62A5537C" w14:textId="5DD20F90" w:rsidR="00A77C6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целях предупреждения и предотвращения юридическими лицами, индивидуальными предпринимателями нарушений законодательства </w:t>
      </w:r>
      <w:r w:rsidR="00367006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автомобильном транспорте и в дорожном хозяйстве </w:t>
      </w:r>
      <w:r w:rsidR="00A113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на официальном сайте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="002E5998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hyperlink r:id="rId12" w:history="1">
        <w:r w:rsidR="005322C8" w:rsidRPr="005322C8">
          <w:rPr>
            <w:rStyle w:val="a4"/>
          </w:rPr>
          <w:t>https://severnoe-pos-r69.gosweb.gosuslugi.ru/</w:t>
        </w:r>
        <w:r w:rsidRPr="005322C8">
          <w:rPr>
            <w:rStyle w:val="a4"/>
            <w:rFonts w:ascii="Times New Roman" w:eastAsia="Times New Roman" w:hAnsi="Times New Roman" w:cs="Times New Roman"/>
            <w:sz w:val="24"/>
            <w:szCs w:val="24"/>
            <w:lang w:eastAsia="ru-RU"/>
          </w:rPr>
          <w:t> </w:t>
        </w:r>
      </w:hyperlink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размещены перечни видов муниципального контроля и нормативные правовые акты, содержащие обязательные требования, требования, соблюдение которых оценивается при проведении 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муниципального контроля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при осуществлении муниципального контроля на территории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14:paraId="7B80B5E1" w14:textId="77777777" w:rsidR="0064716C" w:rsidRPr="00C351C7" w:rsidRDefault="0064716C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3CE5FEB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6F42727D" w14:textId="77777777" w:rsidR="00B8283A" w:rsidRDefault="00A77C67" w:rsidP="00EF7F64">
      <w:pPr>
        <w:numPr>
          <w:ilvl w:val="0"/>
          <w:numId w:val="3"/>
        </w:numPr>
        <w:tabs>
          <w:tab w:val="left" w:pos="1276"/>
        </w:tabs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Цели и задачи </w:t>
      </w:r>
      <w:r w:rsidR="00B8283A"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реализации Программы</w:t>
      </w:r>
    </w:p>
    <w:p w14:paraId="632F277C" w14:textId="77777777" w:rsidR="00EF7F64" w:rsidRPr="00EF7F64" w:rsidRDefault="00EF7F64" w:rsidP="00BC00BD">
      <w:pPr>
        <w:tabs>
          <w:tab w:val="left" w:pos="1276"/>
        </w:tabs>
        <w:spacing w:after="0" w:line="240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230AA67A" w14:textId="02C40886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Срок реализации программы: 202</w:t>
      </w:r>
      <w:r w:rsidR="0053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од.</w:t>
      </w:r>
    </w:p>
    <w:p w14:paraId="6AA15568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Профилактика рисков причинения вреда охраняемым законом ценностям </w:t>
      </w:r>
      <w:r w:rsidR="00367006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Северного сельского поселения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–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это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системно организованная</w:t>
      </w:r>
      <w:r w:rsidR="00FD66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деятельность 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дминистрации </w:t>
      </w:r>
      <w:r w:rsidR="00BA6044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поселения</w:t>
      </w:r>
      <w:r w:rsidR="00B8283A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 по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реализации мер организационного, информационного, правового и иного характера, направленных на достижение следующих основных целей:</w:t>
      </w:r>
    </w:p>
    <w:p w14:paraId="4A5674BC" w14:textId="77777777"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стимулирование добросовестного соблюдения обязательных требований всеми контролируемыми лицами;</w:t>
      </w:r>
    </w:p>
    <w:p w14:paraId="71C93719" w14:textId="77777777" w:rsidR="00B8283A" w:rsidRPr="00C351C7" w:rsidRDefault="00B8283A" w:rsidP="00B8283A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</w:r>
    </w:p>
    <w:p w14:paraId="4F539C03" w14:textId="77777777" w:rsidR="00B8283A" w:rsidRPr="00A1137D" w:rsidRDefault="00B8283A" w:rsidP="00A1137D">
      <w:pPr>
        <w:pStyle w:val="a5"/>
        <w:numPr>
          <w:ilvl w:val="0"/>
          <w:numId w:val="5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создание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55950883" w14:textId="77777777" w:rsidR="00A77C67" w:rsidRPr="00C351C7" w:rsidRDefault="00A77C67" w:rsidP="00B8283A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Проведение профилактических мероприятий позволит решить следующие задачи:</w:t>
      </w:r>
    </w:p>
    <w:p w14:paraId="5174793B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выявление причин, факторов и условий, способствующих причинению вреда охраняемым законом ценностям и нарушению обязательных требований, определение способов устранения или снижения рисков их возникновения;</w:t>
      </w:r>
    </w:p>
    <w:p w14:paraId="7C5BBEFF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устранение причин, факторов и условий, способствующих возможному причинению вреда охраняемым законом ценностям и нарушению обязательных требований;</w:t>
      </w:r>
    </w:p>
    <w:p w14:paraId="66BB326C" w14:textId="77777777" w:rsidR="002E5998" w:rsidRPr="00C351C7" w:rsidRDefault="002E5998" w:rsidP="002E5998">
      <w:pPr>
        <w:pStyle w:val="a5"/>
        <w:numPr>
          <w:ilvl w:val="0"/>
          <w:numId w:val="7"/>
        </w:numPr>
        <w:spacing w:after="0" w:line="240" w:lineRule="auto"/>
        <w:ind w:left="-7" w:firstLine="3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определение перечня видов и сбор статистических данных, необходимых для организации и проведения профилактических мероприятий.</w:t>
      </w:r>
    </w:p>
    <w:p w14:paraId="368A47C1" w14:textId="77777777" w:rsidR="00A77C67" w:rsidRPr="00A1137D" w:rsidRDefault="002E5998" w:rsidP="00A1137D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14:paraId="71EF8DE1" w14:textId="77777777" w:rsidR="002E5998" w:rsidRPr="00C351C7" w:rsidRDefault="002E5998" w:rsidP="00A77C67">
      <w:pPr>
        <w:numPr>
          <w:ilvl w:val="0"/>
          <w:numId w:val="4"/>
        </w:numPr>
        <w:spacing w:after="0" w:line="240" w:lineRule="auto"/>
        <w:ind w:left="0" w:firstLine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Перечень профилактических мероприятий, </w:t>
      </w:r>
    </w:p>
    <w:p w14:paraId="0E22D79E" w14:textId="77777777" w:rsidR="00A77C67" w:rsidRDefault="002E5998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сроки (периодичность) их проведения</w:t>
      </w:r>
    </w:p>
    <w:p w14:paraId="69B68B02" w14:textId="77777777" w:rsidR="00F511C1" w:rsidRPr="00F511C1" w:rsidRDefault="00F511C1" w:rsidP="00F511C1">
      <w:pPr>
        <w:spacing w:after="0" w:line="240" w:lineRule="auto"/>
        <w:ind w:left="567"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14:paraId="1AFFB7ED" w14:textId="77777777" w:rsidR="00A77C67" w:rsidRPr="00C351C7" w:rsidRDefault="002E5998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рофилактичес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кие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мероприяти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я в рамках Программы проводятся на 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основании 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</w:t>
      </w:r>
      <w:r w:rsidR="00A77C67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лана-графика</w:t>
      </w: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профилактических мероприятий, направленных на предупреждение рисков причинения вреда охраняемым законом ценностям на автомобильном транспорте и в дорожном хозяйстве, согласно Приложению 1 к настоящей Программе.</w:t>
      </w:r>
    </w:p>
    <w:p w14:paraId="5F3FBDA9" w14:textId="77777777" w:rsidR="002E5998" w:rsidRPr="00C351C7" w:rsidRDefault="002E5998" w:rsidP="002E5998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Программные профилактические мероприятия предусматривают комплекс мер по предотвращению негативных последствий, которые могут возникнуть при их реализации.</w:t>
      </w:r>
    </w:p>
    <w:p w14:paraId="2B5BEFEF" w14:textId="77777777" w:rsidR="000B2A28" w:rsidRPr="00C351C7" w:rsidRDefault="000B2A28" w:rsidP="00A1137D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0110811D" w14:textId="77777777" w:rsidR="002E5998" w:rsidRPr="00C351C7" w:rsidRDefault="002E5998" w:rsidP="002E599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Раздел IV. Показатели результативности и эффективности Программы</w:t>
      </w:r>
    </w:p>
    <w:p w14:paraId="7135EE7A" w14:textId="77777777" w:rsidR="00A77C67" w:rsidRPr="00C351C7" w:rsidRDefault="00A77C67" w:rsidP="00A77C67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658"/>
        <w:gridCol w:w="6503"/>
        <w:gridCol w:w="2466"/>
      </w:tblGrid>
      <w:tr w:rsidR="000B2A28" w:rsidRPr="00A1137D" w14:paraId="0ACA8462" w14:textId="77777777" w:rsidTr="00F511C1">
        <w:tc>
          <w:tcPr>
            <w:tcW w:w="675" w:type="dxa"/>
          </w:tcPr>
          <w:p w14:paraId="3D0AC053" w14:textId="77777777" w:rsidR="000B2A28" w:rsidRPr="00F511C1" w:rsidRDefault="000B2A28" w:rsidP="000B2A28">
            <w:pPr>
              <w:pStyle w:val="a5"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6663" w:type="dxa"/>
          </w:tcPr>
          <w:p w14:paraId="6080F4DC" w14:textId="77777777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Наименование показателя</w:t>
            </w:r>
          </w:p>
        </w:tc>
        <w:tc>
          <w:tcPr>
            <w:tcW w:w="2515" w:type="dxa"/>
          </w:tcPr>
          <w:p w14:paraId="4E3E8B6A" w14:textId="77777777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>Процент</w:t>
            </w:r>
          </w:p>
          <w:p w14:paraId="50774623" w14:textId="33B406BB" w:rsidR="000B2A28" w:rsidRPr="00F511C1" w:rsidRDefault="000B2A28" w:rsidP="000B2A28">
            <w:pPr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к значению 202</w:t>
            </w:r>
            <w:r w:rsidR="005322C8">
              <w:rPr>
                <w:rFonts w:ascii="Times New Roman" w:eastAsia="Times New Roman" w:hAnsi="Times New Roman" w:cs="Times New Roman"/>
                <w:b/>
                <w:lang w:eastAsia="ru-RU"/>
              </w:rPr>
              <w:t>4</w:t>
            </w:r>
            <w:r w:rsidRPr="00F511C1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 года</w:t>
            </w:r>
          </w:p>
        </w:tc>
      </w:tr>
      <w:tr w:rsidR="000B2A28" w:rsidRPr="00A1137D" w14:paraId="1456E4EE" w14:textId="77777777" w:rsidTr="00F511C1">
        <w:tc>
          <w:tcPr>
            <w:tcW w:w="675" w:type="dxa"/>
          </w:tcPr>
          <w:p w14:paraId="16456B03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0027098A" w14:textId="77777777" w:rsidR="000B2A28" w:rsidRPr="00A1137D" w:rsidRDefault="000B2A28" w:rsidP="000D63B7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Снижение общего числа нарушений требов</w:t>
            </w:r>
            <w:r w:rsidR="00A1137D"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аний законодательства РФ в сфере</w:t>
            </w: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автомобильного транспорта и дорожного хозяйства на территории Северного сельского поселения</w:t>
            </w:r>
          </w:p>
        </w:tc>
        <w:tc>
          <w:tcPr>
            <w:tcW w:w="2515" w:type="dxa"/>
          </w:tcPr>
          <w:p w14:paraId="74A5B67E" w14:textId="77777777" w:rsidR="000B2A28" w:rsidRPr="00A1137D" w:rsidRDefault="000B2A28" w:rsidP="006724C6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14:paraId="49055286" w14:textId="77777777" w:rsidTr="00F511C1">
        <w:tc>
          <w:tcPr>
            <w:tcW w:w="675" w:type="dxa"/>
          </w:tcPr>
          <w:p w14:paraId="64994890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6663" w:type="dxa"/>
          </w:tcPr>
          <w:p w14:paraId="6781AECD" w14:textId="77777777"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Увеличение количества мероприятий по информированию контролируемых лиц по вопросам соблюдения обязательных требований, соблюдение которых является предметом муниципального контроля, в том числе посредством размещения на официальном сайте администрации поселения</w:t>
            </w:r>
          </w:p>
        </w:tc>
        <w:tc>
          <w:tcPr>
            <w:tcW w:w="2515" w:type="dxa"/>
          </w:tcPr>
          <w:p w14:paraId="751BDD4A" w14:textId="77777777"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0B2A28" w:rsidRPr="00A1137D" w14:paraId="5C06B504" w14:textId="77777777" w:rsidTr="00F511C1">
        <w:tc>
          <w:tcPr>
            <w:tcW w:w="675" w:type="dxa"/>
          </w:tcPr>
          <w:p w14:paraId="6C3BB538" w14:textId="77777777" w:rsidR="000B2A28" w:rsidRPr="00A1137D" w:rsidRDefault="000B2A28" w:rsidP="000B2A28">
            <w:pPr>
              <w:pStyle w:val="a5"/>
              <w:numPr>
                <w:ilvl w:val="0"/>
                <w:numId w:val="9"/>
              </w:numPr>
              <w:ind w:hanging="720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6663" w:type="dxa"/>
          </w:tcPr>
          <w:p w14:paraId="49A41DAE" w14:textId="77777777" w:rsidR="000B2A28" w:rsidRPr="00A1137D" w:rsidRDefault="000B2A28" w:rsidP="000B2A2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1137D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Доля контролируемых лиц, охваченных профилактическими мероприятиями в рамках муниципального контроля</w:t>
            </w:r>
          </w:p>
        </w:tc>
        <w:tc>
          <w:tcPr>
            <w:tcW w:w="2515" w:type="dxa"/>
          </w:tcPr>
          <w:p w14:paraId="38136B43" w14:textId="77777777" w:rsidR="000B2A28" w:rsidRPr="00A1137D" w:rsidRDefault="000B2A28" w:rsidP="00A77C67">
            <w:pPr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14:paraId="085B45D4" w14:textId="77777777" w:rsidR="00A77C67" w:rsidRPr="00C351C7" w:rsidRDefault="00A77C67" w:rsidP="0066102E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  <w:sectPr w:rsidR="00A77C67" w:rsidRPr="00C351C7" w:rsidSect="00AA0ACF">
          <w:pgSz w:w="11906" w:h="16838"/>
          <w:pgMar w:top="851" w:right="851" w:bottom="851" w:left="1418" w:header="709" w:footer="709" w:gutter="0"/>
          <w:cols w:space="708"/>
          <w:docGrid w:linePitch="360"/>
        </w:sectPr>
      </w:pPr>
    </w:p>
    <w:p w14:paraId="309294A8" w14:textId="77777777" w:rsidR="0066102E" w:rsidRPr="00F511C1" w:rsidRDefault="00F511C1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F511C1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lastRenderedPageBreak/>
        <w:t>Приложение</w:t>
      </w:r>
    </w:p>
    <w:p w14:paraId="025DC52E" w14:textId="77777777" w:rsidR="0066102E" w:rsidRDefault="002E5998" w:rsidP="008929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к</w:t>
      </w:r>
      <w:r w:rsidR="00892960" w:rsidRPr="00C351C7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Программе профилактики рисков причинения вреда (ущерба) </w:t>
      </w:r>
    </w:p>
    <w:p w14:paraId="62622883" w14:textId="77777777" w:rsidR="0066102E" w:rsidRDefault="00892960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охраняемым законом ценностям на автомобильном транспорте </w:t>
      </w:r>
    </w:p>
    <w:p w14:paraId="6AB90946" w14:textId="77777777" w:rsidR="0066102E" w:rsidRDefault="00892960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и в дорожном хозяйстве муниципального образования </w:t>
      </w:r>
    </w:p>
    <w:p w14:paraId="57A5B18C" w14:textId="01971CA1" w:rsidR="002E5998" w:rsidRPr="00C351C7" w:rsidRDefault="00F511C1" w:rsidP="0066102E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«Северное сельское поселение»</w:t>
      </w:r>
      <w:r w:rsidR="0066102E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202</w:t>
      </w:r>
      <w:r w:rsidR="005322C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5</w:t>
      </w:r>
      <w:r w:rsidR="00892960"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год</w:t>
      </w:r>
    </w:p>
    <w:p w14:paraId="0A993003" w14:textId="77777777" w:rsidR="00A77C67" w:rsidRPr="00C351C7" w:rsidRDefault="00A77C67" w:rsidP="00892960">
      <w:pPr>
        <w:spacing w:after="0" w:line="240" w:lineRule="auto"/>
        <w:ind w:firstLine="567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 </w:t>
      </w:r>
    </w:p>
    <w:p w14:paraId="31D3A900" w14:textId="77777777" w:rsidR="00892960" w:rsidRPr="0066102E" w:rsidRDefault="0066102E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ПЛАН-ГРАФИК</w:t>
      </w:r>
      <w:r w:rsidR="00A77C67"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</w:t>
      </w:r>
    </w:p>
    <w:p w14:paraId="20072A89" w14:textId="1FBD14DC" w:rsidR="00A77C67" w:rsidRPr="0066102E" w:rsidRDefault="00A77C6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</w:pPr>
      <w:r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профилактических мероприятий, направленных на предупреждение рисков причинения вреда охраняемым законом ценностям </w:t>
      </w:r>
      <w:r w:rsidR="00367006"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на автомобильном транспорте и в дорожном хозяйстве</w:t>
      </w:r>
      <w:r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 xml:space="preserve"> на 20</w:t>
      </w:r>
      <w:r w:rsidR="00892960"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2</w:t>
      </w:r>
      <w:r w:rsidR="005322C8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5</w:t>
      </w:r>
      <w:r w:rsidRPr="0066102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eastAsia="ru-RU"/>
        </w:rPr>
        <w:t> год</w:t>
      </w:r>
    </w:p>
    <w:p w14:paraId="4DF792D3" w14:textId="77777777" w:rsidR="00A77C67" w:rsidRPr="00C351C7" w:rsidRDefault="00A77C67" w:rsidP="00A77C67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tbl>
      <w:tblPr>
        <w:tblW w:w="14663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7"/>
        <w:gridCol w:w="5245"/>
        <w:gridCol w:w="2410"/>
        <w:gridCol w:w="2268"/>
        <w:gridCol w:w="4253"/>
      </w:tblGrid>
      <w:tr w:rsidR="001F7A3B" w:rsidRPr="00C351C7" w14:paraId="1D8DDC12" w14:textId="7777777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2DC88650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0D586DB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AA3203B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Срок реализации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F183266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Ответственные исполнители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E527CE2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Ожидаемые результаты проведенного мероприятия</w:t>
            </w:r>
          </w:p>
        </w:tc>
      </w:tr>
      <w:tr w:rsidR="001F7A3B" w:rsidRPr="00C351C7" w14:paraId="6C404A6F" w14:textId="77777777" w:rsidTr="001F7A3B">
        <w:trPr>
          <w:trHeight w:val="2100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405C94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E2C82E4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Актуализация и размещение на официальном сайте Администрации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E5998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</w:t>
            </w:r>
            <w:r w:rsidR="001F7A3B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сети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Интернет перечня нормативных правовых актов или их отдельных частей, содержащих обязательные требования, оценка соблюдения которых является предметом муниципального контроля, а также текстов соответствующих нормативных правовых актов или их отдельных частей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CA6389A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реже 1 раза в квартал,</w:t>
            </w:r>
          </w:p>
          <w:p w14:paraId="2FD62245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мере внесения изменений в нормативные правовые акты </w:t>
            </w:r>
          </w:p>
          <w:p w14:paraId="44ED7EFE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62DAC84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140206B" w14:textId="77777777" w:rsidR="00A77C67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</w:t>
            </w:r>
            <w:r w:rsidR="00A77C67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42861E5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14:paraId="3BBDA493" w14:textId="77777777" w:rsidTr="001F7A3B">
        <w:trPr>
          <w:trHeight w:val="1163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9746B29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23FFC9C" w14:textId="77777777" w:rsidR="00892960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Информирование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вопросам соблюдения обязательных требований</w:t>
            </w:r>
          </w:p>
          <w:p w14:paraId="6BCA91C2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546BC4F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Ежеквартально (по мере принятия, внесения изменений) </w:t>
            </w:r>
          </w:p>
          <w:p w14:paraId="15B304C9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FCB3D95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3063734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80709A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7A6C8BF3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141EF7A" w14:textId="77777777" w:rsidR="002E5998" w:rsidRPr="0066102E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</w:t>
            </w:r>
            <w:r w:rsidR="002E5998"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98CDB16" w14:textId="77777777" w:rsidR="002E5998" w:rsidRPr="00C351C7" w:rsidRDefault="002E5998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Стимулирование добровольного соблюдения обязательных требований. Повышение информированности </w:t>
            </w:r>
            <w:r w:rsidR="00892960"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контролируемых лиц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соблюдении обязательных требований, установленных нормативными правовыми актами, а также рисков их несоблюдения</w:t>
            </w:r>
          </w:p>
        </w:tc>
      </w:tr>
      <w:tr w:rsidR="001F7A3B" w:rsidRPr="00C351C7" w14:paraId="7E5E9F44" w14:textId="77777777" w:rsidTr="001F7A3B">
        <w:trPr>
          <w:trHeight w:val="106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55F5D1D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68406D6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Размещение на официальном сайте Администрации </w:t>
            </w:r>
            <w:r w:rsid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информации о результатах проведенных проверок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2072FC2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течение 7 рабочих дней после подписания акта проверки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8C01486" w14:textId="77777777" w:rsidR="00A77C67" w:rsidRPr="00C351C7" w:rsidRDefault="0066102E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BE013A7" w14:textId="77777777" w:rsidR="00A77C67" w:rsidRPr="00C351C7" w:rsidRDefault="00A77C67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14:paraId="1BD4C83D" w14:textId="77777777" w:rsidTr="001F7A3B">
        <w:trPr>
          <w:trHeight w:val="1047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F10FD5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19D40CBC" w14:textId="77777777" w:rsidR="00300734" w:rsidRPr="00C351C7" w:rsidRDefault="00300734" w:rsidP="00D4266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информации о проводимых проверках и их результатах в Единый реестр контрольных мероприятий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F9541F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предусмотренные распоряжением 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1D2292" w14:textId="77777777" w:rsidR="00300734" w:rsidRPr="00C351C7" w:rsidRDefault="00300734" w:rsidP="00CA002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6C417E0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  <w:tr w:rsidR="00300734" w:rsidRPr="00C351C7" w14:paraId="693D5012" w14:textId="77777777" w:rsidTr="001F7A3B"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D129A29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DB0F41B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Обобщение и анализ практики осуществления муниципального контроля, в том числе с указанием наиболее часто встречающихся случаев нарушений обязательных требований на автомобильном транспорте и в дорожном хозяйстве  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8918826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Декабрь 2022</w:t>
            </w:r>
          </w:p>
          <w:p w14:paraId="3220F990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3612E866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E6A57C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20B6A5D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1A05118F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4F7F565E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3212F8F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0B2A71DF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5F213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A8A5DC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результативности и эффективности муниципального контроля. Снижение количества нарушений обязательных требований контролируемыми лицами</w:t>
            </w:r>
          </w:p>
        </w:tc>
      </w:tr>
      <w:tr w:rsidR="00300734" w:rsidRPr="00C351C7" w14:paraId="41BAB8DC" w14:textId="77777777" w:rsidTr="001F7A3B">
        <w:trPr>
          <w:trHeight w:val="286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035B121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6D94316" w14:textId="77777777" w:rsidR="00300734" w:rsidRPr="00C351C7" w:rsidRDefault="00300734" w:rsidP="005C06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Структурирование и размещение на сайте Администрации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поселения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сведений, касающихся осуществляемых мер по профилактике рисков причинения вреда охраняемым законом ценностям (нарушений обязательных требований), в том числе размещение интерактивной формы электронной формы для обратной связи с контролируемыми лицами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7EF85D2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 квартал 2022 года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AEDB988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Секретарь руководителя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CF373FE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уровня информированности юридических лиц и индивидуальных предпринимателей,  улучшение качества взаимодействия с контролируемыми лицами</w:t>
            </w:r>
          </w:p>
          <w:p w14:paraId="62B5AC2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14:paraId="6E9ABFB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</w:tr>
      <w:tr w:rsidR="00300734" w:rsidRPr="00C351C7" w14:paraId="6452313F" w14:textId="77777777" w:rsidTr="001F7A3B">
        <w:trPr>
          <w:trHeight w:val="2182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352ABDC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597EBE5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взаимодействия и учета мнения контролируемых лиц по проблемам соблюдения обязательных требований, по качеству полезности профилактической деятельности Администрации 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поселения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 в отношении иных аспектов муниципального контроля посредством телефонной, почтовой связи, электронной почты и других видов связи 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304162EB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Постоянно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77CAA16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14:paraId="6495EA3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  <w:p w14:paraId="6647A3E9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6568109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Вовлечение контролируемых лиц в регулярное взаимодействие с Администрацией по проблемам соблюдения обязательных требований, по качеству и полезности профилактической деятельности Администрации и в отношении иных аспектов муниципального контроля</w:t>
            </w:r>
          </w:p>
        </w:tc>
      </w:tr>
      <w:tr w:rsidR="00300734" w:rsidRPr="00C351C7" w14:paraId="4C30306D" w14:textId="77777777" w:rsidTr="001F7A3B">
        <w:trPr>
          <w:trHeight w:val="1216"/>
        </w:trPr>
        <w:tc>
          <w:tcPr>
            <w:tcW w:w="48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0383267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10</w:t>
            </w:r>
          </w:p>
        </w:tc>
        <w:tc>
          <w:tcPr>
            <w:tcW w:w="524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46F25E34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Учет подконтрольных субъектов (объек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тов) и результатов проверок при 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осуществлении муниципального контроля</w:t>
            </w:r>
          </w:p>
        </w:tc>
        <w:tc>
          <w:tcPr>
            <w:tcW w:w="241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5B14C0FD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сроки, предусмотренные</w:t>
            </w:r>
          </w:p>
          <w:p w14:paraId="463C8A6B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007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распоряжением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</w:t>
            </w: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лавы </w:t>
            </w:r>
          </w:p>
          <w:p w14:paraId="1B9702EA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поселения</w:t>
            </w:r>
          </w:p>
        </w:tc>
        <w:tc>
          <w:tcPr>
            <w:tcW w:w="226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0B578EE5" w14:textId="77777777" w:rsidR="00300734" w:rsidRPr="00C351C7" w:rsidRDefault="00300734" w:rsidP="0030073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1F497D" w:themeColor="text2"/>
                <w:sz w:val="24"/>
                <w:szCs w:val="24"/>
                <w:lang w:eastAsia="ru-RU"/>
              </w:rPr>
            </w:pPr>
            <w:r w:rsidRPr="006610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Специалист 1 категории по вопросам ЖКХ </w:t>
            </w:r>
          </w:p>
          <w:p w14:paraId="3911B066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42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14:paraId="76A8FE49" w14:textId="77777777" w:rsidR="00300734" w:rsidRPr="00C351C7" w:rsidRDefault="00300734" w:rsidP="001F7A3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351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Обеспечение учета проводимых при осуществлении муниципального контроля проверок, а также их результатов</w:t>
            </w:r>
          </w:p>
        </w:tc>
      </w:tr>
    </w:tbl>
    <w:p w14:paraId="6FBEB3D1" w14:textId="77777777" w:rsidR="00A77C67" w:rsidRPr="00C351C7" w:rsidRDefault="00A77C67" w:rsidP="00A77C6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02053A30" w14:textId="77777777" w:rsidR="00362296" w:rsidRDefault="00A77C67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C351C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</w:t>
      </w:r>
    </w:p>
    <w:p w14:paraId="1D95EE39" w14:textId="77777777"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BE0CFB0" w14:textId="77777777"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A8C484A" w14:textId="77777777"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2BDFEF3" w14:textId="77777777"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1DEA6F5F" w14:textId="77777777"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5BF40BD" w14:textId="77777777"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5237976" w14:textId="77777777"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CF785CC" w14:textId="77777777"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4ED4CC75" w14:textId="77777777"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54B48D2E" w14:textId="77777777" w:rsidR="00937A0D" w:rsidRDefault="00937A0D" w:rsidP="00D4266F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14:paraId="3A1751A8" w14:textId="77777777" w:rsidR="00937A0D" w:rsidRDefault="00937A0D" w:rsidP="00D97946">
      <w:pPr>
        <w:autoSpaceDE w:val="0"/>
        <w:autoSpaceDN w:val="0"/>
        <w:adjustRightInd w:val="0"/>
        <w:ind w:right="-621"/>
        <w:rPr>
          <w:bCs/>
        </w:rPr>
        <w:sectPr w:rsidR="00937A0D" w:rsidSect="001F7A3B">
          <w:pgSz w:w="16838" w:h="11906" w:orient="landscape"/>
          <w:pgMar w:top="851" w:right="1134" w:bottom="851" w:left="1134" w:header="709" w:footer="709" w:gutter="0"/>
          <w:cols w:space="708"/>
          <w:docGrid w:linePitch="360"/>
        </w:sectPr>
      </w:pPr>
    </w:p>
    <w:p w14:paraId="2BA47632" w14:textId="77777777" w:rsidR="008A3F40" w:rsidRPr="008A548A" w:rsidRDefault="008A3F40" w:rsidP="00842A95">
      <w:pPr>
        <w:autoSpaceDE w:val="0"/>
        <w:autoSpaceDN w:val="0"/>
        <w:adjustRightInd w:val="0"/>
        <w:ind w:right="-621"/>
        <w:rPr>
          <w:rFonts w:ascii="Times New Roman" w:hAnsi="Times New Roman" w:cs="Times New Roman"/>
          <w:sz w:val="24"/>
          <w:szCs w:val="24"/>
        </w:rPr>
      </w:pPr>
    </w:p>
    <w:sectPr w:rsidR="008A3F40" w:rsidRPr="008A548A" w:rsidSect="008A3F4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53C8C"/>
    <w:multiLevelType w:val="hybridMultilevel"/>
    <w:tmpl w:val="EE42F32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3DE388F"/>
    <w:multiLevelType w:val="multilevel"/>
    <w:tmpl w:val="2D440E3E"/>
    <w:lvl w:ilvl="0">
      <w:start w:val="2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6066D20"/>
    <w:multiLevelType w:val="hybridMultilevel"/>
    <w:tmpl w:val="8446DDA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137D50"/>
    <w:multiLevelType w:val="multilevel"/>
    <w:tmpl w:val="522E3184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3C47272D"/>
    <w:multiLevelType w:val="hybridMultilevel"/>
    <w:tmpl w:val="25AEE5F6"/>
    <w:lvl w:ilvl="0" w:tplc="7542C93C">
      <w:start w:val="1"/>
      <w:numFmt w:val="decimal"/>
      <w:suff w:val="space"/>
      <w:lvlText w:val="%1."/>
      <w:lvlJc w:val="left"/>
      <w:pPr>
        <w:ind w:left="461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4984" w:hanging="360"/>
      </w:pPr>
    </w:lvl>
    <w:lvl w:ilvl="2" w:tplc="0419001B" w:tentative="1">
      <w:start w:val="1"/>
      <w:numFmt w:val="lowerRoman"/>
      <w:lvlText w:val="%3."/>
      <w:lvlJc w:val="right"/>
      <w:pPr>
        <w:ind w:left="5704" w:hanging="180"/>
      </w:pPr>
    </w:lvl>
    <w:lvl w:ilvl="3" w:tplc="0419000F" w:tentative="1">
      <w:start w:val="1"/>
      <w:numFmt w:val="decimal"/>
      <w:lvlText w:val="%4."/>
      <w:lvlJc w:val="left"/>
      <w:pPr>
        <w:ind w:left="6424" w:hanging="360"/>
      </w:pPr>
    </w:lvl>
    <w:lvl w:ilvl="4" w:tplc="04190019" w:tentative="1">
      <w:start w:val="1"/>
      <w:numFmt w:val="lowerLetter"/>
      <w:lvlText w:val="%5."/>
      <w:lvlJc w:val="left"/>
      <w:pPr>
        <w:ind w:left="7144" w:hanging="360"/>
      </w:pPr>
    </w:lvl>
    <w:lvl w:ilvl="5" w:tplc="0419001B" w:tentative="1">
      <w:start w:val="1"/>
      <w:numFmt w:val="lowerRoman"/>
      <w:lvlText w:val="%6."/>
      <w:lvlJc w:val="right"/>
      <w:pPr>
        <w:ind w:left="7864" w:hanging="180"/>
      </w:pPr>
    </w:lvl>
    <w:lvl w:ilvl="6" w:tplc="0419000F" w:tentative="1">
      <w:start w:val="1"/>
      <w:numFmt w:val="decimal"/>
      <w:lvlText w:val="%7."/>
      <w:lvlJc w:val="left"/>
      <w:pPr>
        <w:ind w:left="8584" w:hanging="360"/>
      </w:pPr>
    </w:lvl>
    <w:lvl w:ilvl="7" w:tplc="04190019" w:tentative="1">
      <w:start w:val="1"/>
      <w:numFmt w:val="lowerLetter"/>
      <w:lvlText w:val="%8."/>
      <w:lvlJc w:val="left"/>
      <w:pPr>
        <w:ind w:left="9304" w:hanging="360"/>
      </w:pPr>
    </w:lvl>
    <w:lvl w:ilvl="8" w:tplc="0419001B" w:tentative="1">
      <w:start w:val="1"/>
      <w:numFmt w:val="lowerRoman"/>
      <w:lvlText w:val="%9."/>
      <w:lvlJc w:val="right"/>
      <w:pPr>
        <w:ind w:left="10024" w:hanging="180"/>
      </w:pPr>
    </w:lvl>
  </w:abstractNum>
  <w:abstractNum w:abstractNumId="6" w15:restartNumberingAfterBreak="0">
    <w:nsid w:val="52CF1930"/>
    <w:multiLevelType w:val="hybridMultilevel"/>
    <w:tmpl w:val="F954CE08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71C252D"/>
    <w:multiLevelType w:val="multilevel"/>
    <w:tmpl w:val="BA5ABE8C"/>
    <w:lvl w:ilvl="0">
      <w:start w:val="3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 w:tentative="1">
      <w:start w:val="1"/>
      <w:numFmt w:val="upperRoman"/>
      <w:lvlText w:val="%2."/>
      <w:lvlJc w:val="right"/>
      <w:pPr>
        <w:tabs>
          <w:tab w:val="num" w:pos="1440"/>
        </w:tabs>
        <w:ind w:left="1440" w:hanging="360"/>
      </w:p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BE204E6"/>
    <w:multiLevelType w:val="hybridMultilevel"/>
    <w:tmpl w:val="37F41810"/>
    <w:lvl w:ilvl="0" w:tplc="0FB8869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5E06914"/>
    <w:multiLevelType w:val="multilevel"/>
    <w:tmpl w:val="05EEBC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7D3817F4"/>
    <w:multiLevelType w:val="hybridMultilevel"/>
    <w:tmpl w:val="D7405024"/>
    <w:lvl w:ilvl="0" w:tplc="B3F8A00E">
      <w:start w:val="1"/>
      <w:numFmt w:val="decimal"/>
      <w:lvlText w:val="%1)"/>
      <w:lvlJc w:val="left"/>
      <w:pPr>
        <w:ind w:left="915" w:hanging="555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7"/>
  </w:num>
  <w:num w:numId="5">
    <w:abstractNumId w:val="6"/>
  </w:num>
  <w:num w:numId="6">
    <w:abstractNumId w:val="10"/>
  </w:num>
  <w:num w:numId="7">
    <w:abstractNumId w:val="8"/>
  </w:num>
  <w:num w:numId="8">
    <w:abstractNumId w:val="0"/>
  </w:num>
  <w:num w:numId="9">
    <w:abstractNumId w:val="2"/>
  </w:num>
  <w:num w:numId="10">
    <w:abstractNumId w:val="4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C67"/>
    <w:rsid w:val="00046137"/>
    <w:rsid w:val="000910C9"/>
    <w:rsid w:val="000A51BE"/>
    <w:rsid w:val="000B2A28"/>
    <w:rsid w:val="000D63B7"/>
    <w:rsid w:val="000F2A1D"/>
    <w:rsid w:val="001F7A3B"/>
    <w:rsid w:val="002E5998"/>
    <w:rsid w:val="002F51B0"/>
    <w:rsid w:val="00300734"/>
    <w:rsid w:val="00320C55"/>
    <w:rsid w:val="00362296"/>
    <w:rsid w:val="00367006"/>
    <w:rsid w:val="003C1C83"/>
    <w:rsid w:val="004A24C9"/>
    <w:rsid w:val="004E30EA"/>
    <w:rsid w:val="004E64B7"/>
    <w:rsid w:val="005322C8"/>
    <w:rsid w:val="005C06D8"/>
    <w:rsid w:val="005D33DC"/>
    <w:rsid w:val="00643FA1"/>
    <w:rsid w:val="0064716C"/>
    <w:rsid w:val="0066102E"/>
    <w:rsid w:val="00664D3C"/>
    <w:rsid w:val="006735E8"/>
    <w:rsid w:val="006F6DD9"/>
    <w:rsid w:val="007D7292"/>
    <w:rsid w:val="00830B38"/>
    <w:rsid w:val="00842A95"/>
    <w:rsid w:val="00892960"/>
    <w:rsid w:val="008A3F40"/>
    <w:rsid w:val="008A548A"/>
    <w:rsid w:val="008B0A4B"/>
    <w:rsid w:val="008D5D40"/>
    <w:rsid w:val="008F51E3"/>
    <w:rsid w:val="0090473E"/>
    <w:rsid w:val="0092789C"/>
    <w:rsid w:val="00937A0D"/>
    <w:rsid w:val="00992BC1"/>
    <w:rsid w:val="009A0E94"/>
    <w:rsid w:val="009C33D3"/>
    <w:rsid w:val="009E28DB"/>
    <w:rsid w:val="009E730A"/>
    <w:rsid w:val="00A1137D"/>
    <w:rsid w:val="00A1186D"/>
    <w:rsid w:val="00A6390E"/>
    <w:rsid w:val="00A71B1C"/>
    <w:rsid w:val="00A77C67"/>
    <w:rsid w:val="00A82C42"/>
    <w:rsid w:val="00AA012A"/>
    <w:rsid w:val="00AA0ACF"/>
    <w:rsid w:val="00AB0FE2"/>
    <w:rsid w:val="00B23656"/>
    <w:rsid w:val="00B8283A"/>
    <w:rsid w:val="00B83690"/>
    <w:rsid w:val="00B93099"/>
    <w:rsid w:val="00BA2741"/>
    <w:rsid w:val="00BA6044"/>
    <w:rsid w:val="00BB68B4"/>
    <w:rsid w:val="00BC00BD"/>
    <w:rsid w:val="00BC2CB2"/>
    <w:rsid w:val="00BE23A7"/>
    <w:rsid w:val="00C351C7"/>
    <w:rsid w:val="00C81DD4"/>
    <w:rsid w:val="00C83E72"/>
    <w:rsid w:val="00CA6C3E"/>
    <w:rsid w:val="00CE6837"/>
    <w:rsid w:val="00D26F16"/>
    <w:rsid w:val="00D4266F"/>
    <w:rsid w:val="00D9349E"/>
    <w:rsid w:val="00D97946"/>
    <w:rsid w:val="00DD54B1"/>
    <w:rsid w:val="00E26BF1"/>
    <w:rsid w:val="00E37EA5"/>
    <w:rsid w:val="00E4564D"/>
    <w:rsid w:val="00EF7F64"/>
    <w:rsid w:val="00F511C1"/>
    <w:rsid w:val="00FA2C59"/>
    <w:rsid w:val="00FA3749"/>
    <w:rsid w:val="00FD66F5"/>
    <w:rsid w:val="00FE3CF6"/>
    <w:rsid w:val="00FF70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66FC93"/>
  <w15:docId w15:val="{35ADD3BC-89C5-4AA9-9C26-92279C283E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nhideWhenUsed/>
    <w:rsid w:val="00A77C67"/>
    <w:rPr>
      <w:color w:val="0000FF"/>
      <w:u w:val="single"/>
    </w:rPr>
  </w:style>
  <w:style w:type="paragraph" w:customStyle="1" w:styleId="listparagraph">
    <w:name w:val="listparagraph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">
    <w:name w:val="Гиперссылка1"/>
    <w:basedOn w:val="a0"/>
    <w:rsid w:val="00A77C67"/>
  </w:style>
  <w:style w:type="paragraph" w:customStyle="1" w:styleId="consnonformat">
    <w:name w:val="consnonformat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short">
    <w:name w:val="short"/>
    <w:basedOn w:val="a0"/>
    <w:rsid w:val="00A77C67"/>
  </w:style>
  <w:style w:type="paragraph" w:customStyle="1" w:styleId="10">
    <w:name w:val="Нижний колонтитул1"/>
    <w:basedOn w:val="a"/>
    <w:rsid w:val="00A77C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A6390E"/>
    <w:pPr>
      <w:ind w:left="720"/>
      <w:contextualSpacing/>
    </w:pPr>
  </w:style>
  <w:style w:type="table" w:styleId="a6">
    <w:name w:val="Table Grid"/>
    <w:basedOn w:val="a1"/>
    <w:uiPriority w:val="59"/>
    <w:rsid w:val="000D63B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 Spacing"/>
    <w:qFormat/>
    <w:rsid w:val="00C351C7"/>
    <w:pPr>
      <w:spacing w:after="0" w:line="240" w:lineRule="auto"/>
    </w:pPr>
  </w:style>
  <w:style w:type="paragraph" w:customStyle="1" w:styleId="ConsPlusNormal0">
    <w:name w:val="ConsPlusNormal"/>
    <w:link w:val="ConsPlusNormal1"/>
    <w:rsid w:val="009A0E9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ConsPlusNormal1">
    <w:name w:val="ConsPlusNormal Знак"/>
    <w:basedOn w:val="a0"/>
    <w:link w:val="ConsPlusNormal0"/>
    <w:locked/>
    <w:rsid w:val="00937A0D"/>
    <w:rPr>
      <w:rFonts w:ascii="Arial" w:eastAsia="Times New Roman" w:hAnsi="Arial" w:cs="Arial"/>
      <w:sz w:val="20"/>
      <w:szCs w:val="20"/>
      <w:lang w:eastAsia="ru-RU"/>
    </w:rPr>
  </w:style>
  <w:style w:type="character" w:customStyle="1" w:styleId="3">
    <w:name w:val="Основной текст (3)_"/>
    <w:basedOn w:val="a0"/>
    <w:link w:val="30"/>
    <w:locked/>
    <w:rsid w:val="00937A0D"/>
    <w:rPr>
      <w:b/>
      <w:bCs/>
      <w:sz w:val="28"/>
      <w:szCs w:val="28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937A0D"/>
    <w:pPr>
      <w:widowControl w:val="0"/>
      <w:shd w:val="clear" w:color="auto" w:fill="FFFFFF"/>
      <w:spacing w:after="0" w:line="326" w:lineRule="exact"/>
      <w:jc w:val="center"/>
    </w:pPr>
    <w:rPr>
      <w:b/>
      <w:bCs/>
      <w:sz w:val="28"/>
      <w:szCs w:val="28"/>
    </w:rPr>
  </w:style>
  <w:style w:type="paragraph" w:customStyle="1" w:styleId="21">
    <w:name w:val="Основной текст (2)1"/>
    <w:basedOn w:val="a"/>
    <w:rsid w:val="00937A0D"/>
    <w:pPr>
      <w:widowControl w:val="0"/>
      <w:shd w:val="clear" w:color="auto" w:fill="FFFFFF"/>
      <w:spacing w:before="660" w:after="360" w:line="317" w:lineRule="exac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937A0D"/>
  </w:style>
  <w:style w:type="paragraph" w:styleId="a8">
    <w:name w:val="Body Text Indent"/>
    <w:basedOn w:val="a"/>
    <w:link w:val="a9"/>
    <w:uiPriority w:val="99"/>
    <w:unhideWhenUsed/>
    <w:rsid w:val="00A82C42"/>
    <w:pPr>
      <w:spacing w:after="0" w:line="240" w:lineRule="auto"/>
      <w:ind w:firstLine="567"/>
      <w:jc w:val="both"/>
    </w:pPr>
    <w:rPr>
      <w:rFonts w:ascii="Times New Roman" w:hAnsi="Times New Roman" w:cs="Times New Roman"/>
      <w:sz w:val="24"/>
      <w:szCs w:val="24"/>
    </w:rPr>
  </w:style>
  <w:style w:type="character" w:customStyle="1" w:styleId="a9">
    <w:name w:val="Основной текст с отступом Знак"/>
    <w:basedOn w:val="a0"/>
    <w:link w:val="a8"/>
    <w:uiPriority w:val="99"/>
    <w:rsid w:val="00A82C42"/>
    <w:rPr>
      <w:rFonts w:ascii="Times New Roman" w:hAnsi="Times New Roman" w:cs="Times New Roman"/>
      <w:sz w:val="24"/>
      <w:szCs w:val="24"/>
    </w:rPr>
  </w:style>
  <w:style w:type="paragraph" w:customStyle="1" w:styleId="aa">
    <w:name w:val="Нормальный"/>
    <w:basedOn w:val="a"/>
    <w:rsid w:val="00A71B1C"/>
    <w:pPr>
      <w:suppressAutoHyphens/>
      <w:overflowPunct w:val="0"/>
      <w:autoSpaceDE w:val="0"/>
      <w:autoSpaceDN w:val="0"/>
      <w:spacing w:after="0" w:line="240" w:lineRule="auto"/>
      <w:ind w:firstLine="720"/>
      <w:jc w:val="both"/>
      <w:textAlignment w:val="baseline"/>
    </w:pPr>
    <w:rPr>
      <w:rFonts w:ascii="Times New Roman" w:eastAsia="Times New Roman" w:hAnsi="Times New Roman" w:cs="Times New Roman"/>
      <w:kern w:val="3"/>
      <w:sz w:val="24"/>
      <w:lang w:eastAsia="ru-RU"/>
    </w:rPr>
  </w:style>
  <w:style w:type="character" w:customStyle="1" w:styleId="normaltextrun1">
    <w:name w:val="normaltextrun1"/>
    <w:rsid w:val="00AB0FE2"/>
  </w:style>
  <w:style w:type="character" w:styleId="ab">
    <w:name w:val="Unresolved Mention"/>
    <w:basedOn w:val="a0"/>
    <w:uiPriority w:val="99"/>
    <w:semiHidden/>
    <w:unhideWhenUsed/>
    <w:rsid w:val="000A51B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248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042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38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401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354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6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evernoe-pos-r69.gosweb.gosuslugi.ru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municipal.garant.ru/document/redirect/401399931/0" TargetMode="External"/><Relationship Id="rId12" Type="http://schemas.openxmlformats.org/officeDocument/2006/relationships/hyperlink" Target="https://severnoe-pos-r69.gosweb.gosuslugi.ru/&#160;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municipal.garant.ru/document/redirect/74449814/0" TargetMode="External"/><Relationship Id="rId11" Type="http://schemas.openxmlformats.org/officeDocument/2006/relationships/hyperlink" Target="https://severnoe-pos-r69.gosweb.gosuslugi.ru" TargetMode="External"/><Relationship Id="rId5" Type="http://schemas.openxmlformats.org/officeDocument/2006/relationships/hyperlink" Target="https://municipal.garant.ru/document/redirect/186367/0" TargetMode="External"/><Relationship Id="rId10" Type="http://schemas.openxmlformats.org/officeDocument/2006/relationships/hyperlink" Target="https://severnoe-pos-r69.gosweb.gosuslugi.ru/dlya-zhiteley/uslugi-i-servisy/otpravit-obraschenie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adm-severnoe@shegarsky.gov70.ru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10</Pages>
  <Words>2927</Words>
  <Characters>16690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Professional</cp:lastModifiedBy>
  <cp:revision>4</cp:revision>
  <dcterms:created xsi:type="dcterms:W3CDTF">2024-10-03T08:00:00Z</dcterms:created>
  <dcterms:modified xsi:type="dcterms:W3CDTF">2024-10-04T02:32:00Z</dcterms:modified>
</cp:coreProperties>
</file>